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eb9z74cfth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Interface Vs.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Interface Vs. Abstract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Abstract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متكونش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Protected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هتتكتب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Modifier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parameters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Parameters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ind w:left="720" w:firstLine="0"/>
        <w:rPr>
          <w:rFonts w:ascii="Courier New" w:cs="Courier New" w:eastAsia="Courier New" w:hAnsi="Courier New"/>
          <w:color w:val="d73a4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highlight w:val="white"/>
          <w:rtl w:val="0"/>
        </w:rPr>
        <w:t xml:space="preserve">&lt;?php</w:t>
      </w:r>
    </w:p>
    <w:p w:rsidR="00000000" w:rsidDel="00000000" w:rsidP="00000000" w:rsidRDefault="00000000" w:rsidRPr="00000000" w14:paraId="0000000D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Car {</w:t>
      </w:r>
    </w:p>
    <w:p w:rsidR="00000000" w:rsidDel="00000000" w:rsidP="00000000" w:rsidRDefault="00000000" w:rsidRPr="00000000" w14:paraId="0000000E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$name;</w:t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__construct($name) {</w:t>
      </w:r>
    </w:p>
    <w:p w:rsidR="00000000" w:rsidDel="00000000" w:rsidP="00000000" w:rsidRDefault="00000000" w:rsidRPr="00000000" w14:paraId="00000010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ab/>
        <w:tab/>
        <w:tab/>
        <w:t xml:space="preserve">$this-&gt;name = $name;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  <w:tab/>
        <w:tab/>
        <w:t xml:space="preserve">}</w:t>
      </w:r>
    </w:p>
    <w:p w:rsidR="00000000" w:rsidDel="00000000" w:rsidP="00000000" w:rsidRDefault="00000000" w:rsidRPr="00000000" w14:paraId="00000012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intro() : string;</w:t>
      </w:r>
    </w:p>
    <w:p w:rsidR="00000000" w:rsidDel="00000000" w:rsidP="00000000" w:rsidRDefault="00000000" w:rsidRPr="00000000" w14:paraId="00000013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Audi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Car {</w:t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intro() : string {</w:t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3"/>
          <w:szCs w:val="23"/>
          <w:highlight w:val="white"/>
          <w:rtl w:val="0"/>
        </w:rPr>
        <w:t xml:space="preserve">"I'm an $this-&gt;name!"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  <w:tab/>
        <w:tab/>
        <w:t xml:space="preserve">}</w:t>
      </w:r>
    </w:p>
    <w:p w:rsidR="00000000" w:rsidDel="00000000" w:rsidP="00000000" w:rsidRDefault="00000000" w:rsidRPr="00000000" w14:paraId="00000019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highlight w:val="white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ثانيا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Interface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متكونش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Implement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color w:val="d73a4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color w:val="d73a49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highlight w:val="white"/>
          <w:rtl w:val="0"/>
        </w:rPr>
        <w:t xml:space="preserve">&lt;?php</w:t>
      </w:r>
    </w:p>
    <w:p w:rsidR="00000000" w:rsidDel="00000000" w:rsidP="00000000" w:rsidRDefault="00000000" w:rsidRPr="00000000" w14:paraId="00000033">
      <w:pPr>
        <w:ind w:left="144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Animal {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makeSound();</w:t>
      </w:r>
    </w:p>
    <w:p w:rsidR="00000000" w:rsidDel="00000000" w:rsidP="00000000" w:rsidRDefault="00000000" w:rsidRPr="00000000" w14:paraId="00000035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Cat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Animal {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makeSound() {</w:t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 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3"/>
          <w:szCs w:val="23"/>
          <w:highlight w:val="white"/>
          <w:rtl w:val="0"/>
        </w:rPr>
        <w:t xml:space="preserve">"Meow"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 </w:t>
        <w:tab/>
        <w:tab/>
        <w:t xml:space="preserve">}</w:t>
      </w:r>
    </w:p>
    <w:p w:rsidR="00000000" w:rsidDel="00000000" w:rsidP="00000000" w:rsidRDefault="00000000" w:rsidRPr="00000000" w14:paraId="0000003B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$animal =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 Cat();</w:t>
      </w:r>
    </w:p>
    <w:p w:rsidR="00000000" w:rsidDel="00000000" w:rsidP="00000000" w:rsidRDefault="00000000" w:rsidRPr="00000000" w14:paraId="0000003E">
      <w:pPr>
        <w:ind w:left="720" w:firstLine="720"/>
        <w:rPr>
          <w:rFonts w:ascii="Courier New" w:cs="Courier New" w:eastAsia="Courier New" w:hAnsi="Courier New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white"/>
          <w:rtl w:val="0"/>
        </w:rPr>
        <w:t xml:space="preserve">$animal-&gt;makeSound();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d73a49"/>
          <w:sz w:val="23"/>
          <w:szCs w:val="23"/>
          <w:highlight w:val="white"/>
          <w:rtl w:val="0"/>
        </w:rPr>
        <w:t xml:space="preserve">?&gt;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