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Arial" w:cs="Arial" w:eastAsia="Arial" w:hAnsi="Arial"/>
          <w:b/>
          <w:bCs/>
          <w:color w:val="1F3864"/>
          <w:sz w:val="52"/>
          <w:szCs w:val="52"/>
        </w:rPr>
        <w:t xml:space="preserve">Sultan Qaboos University</w:t>
      </w:r>
    </w:p>
    <w:p>
      <w:pPr>
        <w:spacing w:after="80" w:before="80"/>
        <w:jc w:val="center"/>
      </w:pPr>
      <w:r>
        <w:rPr>
          <w:rFonts w:ascii="Arial" w:cs="Arial" w:eastAsia="Arial" w:hAnsi="Arial"/>
          <w:b/>
          <w:bCs/>
          <w:color w:val="404040"/>
          <w:sz w:val="26"/>
          <w:szCs w:val="26"/>
        </w:rPr>
        <w:t xml:space="preserve">Department of Electrical and Computer Engineering</w:t>
      </w:r>
    </w:p>
    <w:p>
      <w:pPr>
        <w:spacing w:after="400" w:before="40"/>
        <w:jc w:val="center"/>
      </w:pPr>
      <w:r>
        <w:rPr>
          <w:rFonts w:ascii="Arial" w:cs="Arial" w:eastAsia="Arial" w:hAnsi="Arial"/>
          <w:color w:val="606060"/>
          <w:sz w:val="24"/>
          <w:szCs w:val="24"/>
        </w:rPr>
        <w:t xml:space="preserve">ECCE4227: Embedded Systems  —  Spring 2026</w:t>
      </w:r>
    </w:p>
    <w:p>
      <w:pPr>
        <w:spacing w:after="160" w:before="400"/>
        <w:jc w:val="center"/>
      </w:pPr>
      <w:r>
        <w:rPr>
          <w:rFonts w:ascii="Arial" w:cs="Arial" w:eastAsia="Arial" w:hAnsi="Arial"/>
          <w:b/>
          <w:bCs/>
          <w:color w:val="1F3864"/>
          <w:sz w:val="60"/>
          <w:szCs w:val="60"/>
        </w:rPr>
        <w:t xml:space="preserve">Heat Stress Monitoring System</w:t>
      </w:r>
    </w:p>
    <w:p>
      <w:pPr>
        <w:spacing w:after="80" w:before="80"/>
        <w:jc w:val="center"/>
      </w:pPr>
      <w:r>
        <w:rPr>
          <w:rFonts w:ascii="Arial" w:cs="Arial" w:eastAsia="Arial" w:hAnsi="Arial"/>
          <w:b/>
          <w:bCs/>
          <w:color w:val="2E74B5"/>
          <w:sz w:val="40"/>
          <w:szCs w:val="40"/>
        </w:rPr>
        <w:t xml:space="preserve">for Outdoor Workers</w:t>
      </w:r>
    </w:p>
    <w:p>
      <w:pPr>
        <w:spacing w:after="560" w:before="80"/>
        <w:jc w:val="center"/>
      </w:pPr>
      <w:r>
        <w:rPr>
          <w:rFonts w:ascii="Arial" w:cs="Arial" w:eastAsia="Arial" w:hAnsi="Arial"/>
          <w:i/>
          <w:iCs/>
          <w:color w:val="606060"/>
          <w:sz w:val="28"/>
          <w:szCs w:val="28"/>
        </w:rPr>
        <w:t xml:space="preserve">Project Report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tcW w:type="dxa" w:w="39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Group Member</w:t>
            </w:r>
          </w:p>
        </w:tc>
        <w:tc>
          <w:tcPr>
            <w:tcW w:type="dxa" w:w="39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Student ID</w:t>
            </w:r>
          </w:p>
        </w:tc>
      </w:tr>
      <w:tr>
        <w:tc>
          <w:tcPr>
            <w:tcW w:type="dxa" w:w="396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Abdulmalik Al-Balushi</w:t>
            </w:r>
          </w:p>
        </w:tc>
        <w:tc>
          <w:tcPr>
            <w:tcW w:type="dxa" w:w="396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[Student ID]</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[Group Member 2]</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[Student ID]</w:t>
            </w:r>
          </w:p>
        </w:tc>
      </w:tr>
      <w:tr>
        <w:tc>
          <w:tcPr>
            <w:tcW w:type="dxa" w:w="396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[Group Member 3]</w:t>
            </w:r>
          </w:p>
        </w:tc>
        <w:tc>
          <w:tcPr>
            <w:tcW w:type="dxa" w:w="396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[Student ID]</w:t>
            </w:r>
          </w:p>
        </w:tc>
      </w:tr>
    </w:tbl>
    <w:p>
      <w:r>
        <w:rPr>
          <w:sz w:val="22"/>
          <w:szCs w:val="22"/>
        </w:rPr>
        <w:t xml:space="preserve"/>
      </w:r>
    </w:p>
    <w:p>
      <w:r>
        <w:rPr>
          <w:sz w:val="22"/>
          <w:szCs w:val="22"/>
        </w:rPr>
        <w:t xml:space="preserve"/>
      </w:r>
    </w:p>
    <w:p>
      <w:pPr>
        <w:spacing w:after="60" w:before="200"/>
        <w:jc w:val="center"/>
      </w:pPr>
      <w:r>
        <w:rPr>
          <w:rFonts w:ascii="Arial" w:cs="Arial" w:eastAsia="Arial" w:hAnsi="Arial"/>
          <w:color w:val="606060"/>
          <w:sz w:val="22"/>
          <w:szCs w:val="22"/>
        </w:rPr>
        <w:t xml:space="preserve">Submission: Week 15, Spring 2026</w:t>
      </w:r>
    </w:p>
    <w:p>
      <w:r>
        <w:br w:type="page"/>
      </w:r>
    </w:p>
    <w:p>
      <w:pPr>
        <w:pStyle w:val="Heading1"/>
      </w:pPr>
      <w:r>
        <w:rPr>
          <w:rFonts w:ascii="Arial" w:cs="Arial" w:eastAsia="Arial" w:hAnsi="Arial"/>
          <w:b/>
          <w:bCs/>
          <w:color w:val="1F3864"/>
          <w:sz w:val="32"/>
          <w:szCs w:val="32"/>
        </w:rPr>
        <w:t xml:space="preserve">1. Introduction</w:t>
      </w:r>
    </w:p>
    <w:p>
      <w:pPr>
        <w:pStyle w:val="Heading2"/>
      </w:pPr>
      <w:r>
        <w:rPr>
          <w:rFonts w:ascii="Arial" w:cs="Arial" w:eastAsia="Arial" w:hAnsi="Arial"/>
          <w:b/>
          <w:bCs/>
          <w:color w:val="2E74B5"/>
          <w:sz w:val="26"/>
          <w:szCs w:val="26"/>
        </w:rPr>
        <w:t xml:space="preserve">1.1 System Overview</w:t>
      </w:r>
    </w:p>
    <w:p>
      <w:pPr>
        <w:spacing w:after="60" w:before="60" w:line="280"/>
        <w:jc w:val="both"/>
      </w:pPr>
      <w:r>
        <w:rPr>
          <w:rFonts w:ascii="Arial" w:cs="Arial" w:eastAsia="Arial" w:hAnsi="Arial"/>
          <w:sz w:val="22"/>
          <w:szCs w:val="22"/>
        </w:rPr>
        <w:t xml:space="preserve">The Heat Stress Monitoring System is an ATmega8-based embedded system designed to continuously measure three critical environmental parameters — ambient temperature, relative humidity, and air quality (CO₂ index) — in real time. The system addresses a critical occupational health problem in Oman and the broader GCC region, where summer air temperatures regularly exceed 45°C and combined Heat Index values frequently enter the medically dangerous zone as defined by OSHA and the Omani Ministry of Manpower.</w:t>
      </w:r>
    </w:p>
    <w:p>
      <w:r>
        <w:rPr>
          <w:sz w:val="22"/>
          <w:szCs w:val="22"/>
        </w:rPr>
        <w:t xml:space="preserve"/>
      </w:r>
    </w:p>
    <w:p>
      <w:pPr>
        <w:spacing w:after="60" w:before="60" w:line="280"/>
        <w:jc w:val="both"/>
      </w:pPr>
      <w:r>
        <w:rPr>
          <w:rFonts w:ascii="Arial" w:cs="Arial" w:eastAsia="Arial" w:hAnsi="Arial"/>
          <w:sz w:val="22"/>
          <w:szCs w:val="22"/>
        </w:rPr>
        <w:t xml:space="preserve">The microcontroller acquires analog signals from three sensors through its built-in 10-bit ADC, applies calibration and scaling algorithms to convert raw counts into engineering units, evaluates each reading against configurable danger thresholds, and drives a set of actuators — a three-colour LED bar and a 16x2 LCD — for on-site visual indication. All processed readings are simultaneously transmitted over a UART serial link at 9600 bps to a connected PC for real-time monitoring and logging.</w:t>
      </w:r>
    </w:p>
    <w:p>
      <w:r>
        <w:rPr>
          <w:sz w:val="22"/>
          <w:szCs w:val="22"/>
        </w:rPr>
        <w:t xml:space="preserve"/>
      </w:r>
    </w:p>
    <w:p>
      <w:pPr>
        <w:pStyle w:val="Heading2"/>
      </w:pPr>
      <w:r>
        <w:rPr>
          <w:rFonts w:ascii="Arial" w:cs="Arial" w:eastAsia="Arial" w:hAnsi="Arial"/>
          <w:b/>
          <w:bCs/>
          <w:color w:val="2E74B5"/>
          <w:sz w:val="26"/>
          <w:szCs w:val="26"/>
        </w:rPr>
        <w:t xml:space="preserve">1.2 Inputs and Outputs</w:t>
      </w:r>
    </w:p>
    <w:p>
      <w:pPr>
        <w:spacing w:after="60" w:before="60" w:line="280"/>
        <w:jc w:val="both"/>
      </w:pPr>
      <w:r>
        <w:rPr>
          <w:rFonts w:ascii="Arial" w:cs="Arial" w:eastAsia="Arial" w:hAnsi="Arial"/>
          <w:sz w:val="22"/>
          <w:szCs w:val="22"/>
        </w:rPr>
        <w:t xml:space="preserve">The system interfaces three analog input channels and four distinct output paths, as documented in Table 1.</w:t>
      </w:r>
    </w:p>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800"/>
        <w:gridCol w:w="4820"/>
      </w:tblGrid>
      <w:tr>
        <w:tc>
          <w:tcPr>
            <w:tcW w:type="dxa" w:w="19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Signal</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Interface</w:t>
            </w:r>
          </w:p>
        </w:tc>
        <w:tc>
          <w:tcPr>
            <w:tcW w:type="dxa" w:w="48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LM35 (Temperature)</w:t>
            </w:r>
          </w:p>
        </w:tc>
        <w:tc>
          <w:tcPr>
            <w:tcW w:type="dxa" w:w="12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Courier New" w:cs="Courier New" w:eastAsia="Courier New" w:hAnsi="Courier New"/>
                <w:sz w:val="20"/>
                <w:szCs w:val="20"/>
              </w:rPr>
              <w:t xml:space="preserve">INPUT</w:t>
            </w:r>
          </w:p>
        </w:tc>
        <w:tc>
          <w:tcPr>
            <w:tcW w:type="dxa" w:w="18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Courier New" w:cs="Courier New" w:eastAsia="Courier New" w:hAnsi="Courier New"/>
                <w:sz w:val="20"/>
                <w:szCs w:val="20"/>
              </w:rPr>
              <w:t xml:space="preserve">ADC CH0</w:t>
            </w:r>
          </w:p>
        </w:tc>
        <w:tc>
          <w:tcPr>
            <w:tcW w:type="dxa" w:w="482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Analog voltage proportional to temperature — 10 mV/°C transfer function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HIH-5030 (Humidity)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INPUT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ADC CH1</w:t>
            </w:r>
          </w:p>
        </w:tc>
        <w:tc>
          <w:tcPr>
            <w:tcW w:type="dxa" w:w="48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Analog voltage ratiometric to relative humidity (0–5 V = 0–100% RH)</w:t>
            </w:r>
          </w:p>
        </w:tc>
      </w:tr>
      <w:tr>
        <w:tc>
          <w:tcPr>
            <w:tcW w:type="dxa" w:w="19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MQ-135 (Air Quality)</w:t>
            </w:r>
          </w:p>
        </w:tc>
        <w:tc>
          <w:tcPr>
            <w:tcW w:type="dxa" w:w="12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Courier New" w:cs="Courier New" w:eastAsia="Courier New" w:hAnsi="Courier New"/>
                <w:sz w:val="20"/>
                <w:szCs w:val="20"/>
              </w:rPr>
              <w:t xml:space="preserve">INPUT</w:t>
            </w:r>
          </w:p>
        </w:tc>
        <w:tc>
          <w:tcPr>
            <w:tcW w:type="dxa" w:w="18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Courier New" w:cs="Courier New" w:eastAsia="Courier New" w:hAnsi="Courier New"/>
                <w:sz w:val="20"/>
                <w:szCs w:val="20"/>
              </w:rPr>
              <w:t xml:space="preserve">ADC CH2</w:t>
            </w:r>
          </w:p>
        </w:tc>
        <w:tc>
          <w:tcPr>
            <w:tcW w:type="dxa" w:w="482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Analog voltage proportional to CO₂ / mixed-gas index (0–5 V = 0–1000 ppm)</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16x2 LCD (LM016L)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OUTPUT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4-bit PORTB</w:t>
            </w:r>
          </w:p>
        </w:tc>
        <w:tc>
          <w:tcPr>
            <w:tcW w:type="dxa" w:w="48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On-board display: two-line summary of T, H, gas and SAFE/WARN/DANGER status</w:t>
            </w:r>
          </w:p>
        </w:tc>
      </w:tr>
      <w:tr>
        <w:tc>
          <w:tcPr>
            <w:tcW w:type="dxa" w:w="19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Green LED</w:t>
            </w:r>
          </w:p>
        </w:tc>
        <w:tc>
          <w:tcPr>
            <w:tcW w:type="dxa" w:w="12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Courier New" w:cs="Courier New" w:eastAsia="Courier New" w:hAnsi="Courier New"/>
                <w:sz w:val="20"/>
                <w:szCs w:val="20"/>
              </w:rPr>
              <w:t xml:space="preserve">OUTPUT</w:t>
            </w:r>
          </w:p>
        </w:tc>
        <w:tc>
          <w:tcPr>
            <w:tcW w:type="dxa" w:w="18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Courier New" w:cs="Courier New" w:eastAsia="Courier New" w:hAnsi="Courier New"/>
                <w:sz w:val="20"/>
                <w:szCs w:val="20"/>
              </w:rPr>
              <w:t xml:space="preserve">PD0</w:t>
            </w:r>
          </w:p>
        </w:tc>
        <w:tc>
          <w:tcPr>
            <w:tcW w:type="dxa" w:w="482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Illuminates when all three parameters are within safe thresholds</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Yellow LED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OUTPUT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PD5</w:t>
            </w:r>
          </w:p>
        </w:tc>
        <w:tc>
          <w:tcPr>
            <w:tcW w:type="dxa" w:w="48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Illuminates when any parameter enters the warning zone</w:t>
            </w:r>
          </w:p>
        </w:tc>
      </w:tr>
      <w:tr>
        <w:tc>
          <w:tcPr>
            <w:tcW w:type="dxa" w:w="19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Red LED</w:t>
            </w:r>
          </w:p>
        </w:tc>
        <w:tc>
          <w:tcPr>
            <w:tcW w:type="dxa" w:w="12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Courier New" w:cs="Courier New" w:eastAsia="Courier New" w:hAnsi="Courier New"/>
                <w:sz w:val="20"/>
                <w:szCs w:val="20"/>
              </w:rPr>
              <w:t xml:space="preserve">OUTPUT</w:t>
            </w:r>
          </w:p>
        </w:tc>
        <w:tc>
          <w:tcPr>
            <w:tcW w:type="dxa" w:w="18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Courier New" w:cs="Courier New" w:eastAsia="Courier New" w:hAnsi="Courier New"/>
                <w:sz w:val="20"/>
                <w:szCs w:val="20"/>
              </w:rPr>
              <w:t xml:space="preserve">PD6</w:t>
            </w:r>
          </w:p>
        </w:tc>
        <w:tc>
          <w:tcPr>
            <w:tcW w:type="dxa" w:w="482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Illuminates when any parameter exceeds the danger threshold</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UART TX (PC)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OUTPUT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PD1, 9600 bps</w:t>
            </w:r>
          </w:p>
        </w:tc>
        <w:tc>
          <w:tcPr>
            <w:tcW w:type="dxa" w:w="48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Streams formatted sensor readings and status string to PC terminal</w:t>
            </w:r>
          </w:p>
        </w:tc>
      </w:tr>
    </w:tbl>
    <w:p>
      <w:pPr>
        <w:spacing w:after="200" w:before="80"/>
        <w:jc w:val="center"/>
      </w:pPr>
      <w:r>
        <w:rPr>
          <w:rFonts w:ascii="Arial" w:cs="Arial" w:eastAsia="Arial" w:hAnsi="Arial"/>
          <w:i/>
          <w:iCs/>
          <w:color w:val="606060"/>
          <w:sz w:val="18"/>
          <w:szCs w:val="18"/>
        </w:rPr>
        <w:t xml:space="preserve">Table 1 — System Inputs and Outputs</w:t>
      </w:r>
    </w:p>
    <w:p>
      <w:pPr>
        <w:pStyle w:val="Heading2"/>
      </w:pPr>
      <w:r>
        <w:rPr>
          <w:rFonts w:ascii="Arial" w:cs="Arial" w:eastAsia="Arial" w:hAnsi="Arial"/>
          <w:b/>
          <w:bCs/>
          <w:color w:val="2E74B5"/>
          <w:sz w:val="26"/>
          <w:szCs w:val="26"/>
        </w:rPr>
        <w:t xml:space="preserve">1.3 Microcontroller Signal Processing</w:t>
      </w:r>
    </w:p>
    <w:p>
      <w:pPr>
        <w:spacing w:after="60" w:before="60" w:line="280"/>
        <w:jc w:val="both"/>
      </w:pPr>
      <w:r>
        <w:rPr>
          <w:rFonts w:ascii="Arial" w:cs="Arial" w:eastAsia="Arial" w:hAnsi="Arial"/>
          <w:sz w:val="22"/>
          <w:szCs w:val="22"/>
        </w:rPr>
        <w:t xml:space="preserve">The ATmega8 performs five sequential processing steps inside its main infinite loop:</w:t>
      </w:r>
    </w:p>
    <w:p>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ADC Acquisition — Three ADC channels are read sequentially using a 128-prescaler (125 kHz ADC clock), yielding 10-bit samples per channel. A 10 µs settling delay is applied after each channel-select write to ADMUX to prevent inter-channel crosstalk.</w:t>
      </w:r>
    </w:p>
    <w:p>
      <w:pPr>
        <w:pStyle w:val="ListParagraph"/>
        <w:numPr>
          <w:ilvl w:val="0"/>
          <w:numId w:val="2"/>
        </w:numPr>
        <w:spacing w:after="40" w:before="40"/>
      </w:pPr>
      <w:r>
        <w:rPr>
          <w:rFonts w:ascii="Arial" w:cs="Arial" w:eastAsia="Arial" w:hAnsi="Arial"/>
          <w:sz w:val="22"/>
          <w:szCs w:val="22"/>
        </w:rPr>
        <w:t xml:space="preserve">Voltage Conversion — Each 10-bit sample is converted to a physical voltage using V = ADC × 5.0 / 1024, referenced to AVCC = 5 V.</w:t>
      </w:r>
    </w:p>
    <w:p>
      <w:pPr>
        <w:pStyle w:val="ListParagraph"/>
        <w:numPr>
          <w:ilvl w:val="0"/>
          <w:numId w:val="2"/>
        </w:numPr>
        <w:spacing w:after="40" w:before="40"/>
      </w:pPr>
      <w:r>
        <w:rPr>
          <w:rFonts w:ascii="Arial" w:cs="Arial" w:eastAsia="Arial" w:hAnsi="Arial"/>
          <w:sz w:val="22"/>
          <w:szCs w:val="22"/>
        </w:rPr>
        <w:t xml:space="preserve">Sensor Transfer Functions — Temperature uses the LM35 linear characteristic (T [°C] = V × 100); humidity is derived from the HIH-5030 ratiometric output; gas concentration is linearly scaled from the MQ-135 voltage to a 0–1000 ppm range.</w:t>
      </w:r>
    </w:p>
    <w:p>
      <w:pPr>
        <w:pStyle w:val="ListParagraph"/>
        <w:numPr>
          <w:ilvl w:val="0"/>
          <w:numId w:val="2"/>
        </w:numPr>
        <w:spacing w:after="40" w:before="40"/>
      </w:pPr>
      <w:r>
        <w:rPr>
          <w:rFonts w:ascii="Arial" w:cs="Arial" w:eastAsia="Arial" w:hAnsi="Arial"/>
          <w:sz w:val="22"/>
          <w:szCs w:val="22"/>
        </w:rPr>
        <w:t xml:space="preserve">Threshold Classification — A three-level comparator (SAFE / WARNING / DANGER) is evaluated using six compile-time #define constants. The system escalates to the highest applicable level if any single parameter crosses its threshold.</w:t>
      </w:r>
    </w:p>
    <w:p>
      <w:pPr>
        <w:pStyle w:val="ListParagraph"/>
        <w:numPr>
          <w:ilvl w:val="0"/>
          <w:numId w:val="2"/>
        </w:numPr>
        <w:spacing w:after="40" w:before="40"/>
      </w:pPr>
      <w:r>
        <w:rPr>
          <w:rFonts w:ascii="Arial" w:cs="Arial" w:eastAsia="Arial" w:hAnsi="Arial"/>
          <w:sz w:val="22"/>
          <w:szCs w:val="22"/>
        </w:rPr>
        <w:t xml:space="preserve">Output Update — LEDs, LCD, and UART are all updated within the same loop cycle. The LCD is refreshed at 2-second intervals to remain readable; UART transmits a formatted packet after each cycle for PC logging.</w:t>
      </w:r>
    </w:p>
    <w:p>
      <w:r>
        <w:br w:type="page"/>
      </w:r>
    </w:p>
    <w:p>
      <w:pPr>
        <w:pStyle w:val="Heading1"/>
      </w:pPr>
      <w:r>
        <w:rPr>
          <w:rFonts w:ascii="Arial" w:cs="Arial" w:eastAsia="Arial" w:hAnsi="Arial"/>
          <w:b/>
          <w:bCs/>
          <w:color w:val="1F3864"/>
          <w:sz w:val="32"/>
          <w:szCs w:val="32"/>
        </w:rPr>
        <w:t xml:space="preserve">2. Design and Simulation</w:t>
      </w:r>
    </w:p>
    <w:p>
      <w:pPr>
        <w:pStyle w:val="Heading2"/>
      </w:pPr>
      <w:r>
        <w:rPr>
          <w:rFonts w:ascii="Arial" w:cs="Arial" w:eastAsia="Arial" w:hAnsi="Arial"/>
          <w:b/>
          <w:bCs/>
          <w:color w:val="2E74B5"/>
          <w:sz w:val="26"/>
          <w:szCs w:val="26"/>
        </w:rPr>
        <w:t xml:space="preserve">2.1 System Block Diagram</w:t>
      </w:r>
    </w:p>
    <w:p>
      <w:pPr>
        <w:spacing w:after="60" w:before="60" w:line="280"/>
        <w:jc w:val="both"/>
      </w:pPr>
      <w:r>
        <w:rPr>
          <w:rFonts w:ascii="Arial" w:cs="Arial" w:eastAsia="Arial" w:hAnsi="Arial"/>
          <w:sz w:val="22"/>
          <w:szCs w:val="22"/>
        </w:rPr>
        <w:t xml:space="preserve">Figure 1 shows the complete four-stage signal chain from measurand to output peripherals.</w:t>
      </w:r>
    </w:p>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80"/>
        <w:gridCol w:w="220"/>
        <w:gridCol w:w="1680"/>
        <w:gridCol w:w="220"/>
        <w:gridCol w:w="2460"/>
        <w:gridCol w:w="220"/>
        <w:gridCol w:w="3000"/>
        <w:gridCol w:w="240"/>
      </w:tblGrid>
      <w:tr>
        <w:tc>
          <w:tcPr>
            <w:tcW w:type="dxa" w:w="1680"/>
            <w:tcBorders>
              <w:top w:val="single" w:color="CCCCCC" w:sz="4"/>
              <w:left w:val="single" w:color="CCCCCC" w:sz="4"/>
              <w:bottom w:val="single" w:color="CCCCCC" w:sz="4"/>
              <w:right w:val="single" w:color="CCCCCC" w:sz="4"/>
            </w:tcBorders>
            <w:shd w:fill="E2EFDA" w:val="clear"/>
            <w:tcMar>
              <w:top w:type="dxa" w:w="180"/>
              <w:left w:type="dxa" w:w="140"/>
              <w:bottom w:type="dxa" w:w="180"/>
              <w:right w:type="dxa" w:w="140"/>
            </w:tcMar>
          </w:tcPr>
          <w:p>
            <w:pPr>
              <w:jc w:val="center"/>
            </w:pPr>
            <w:r>
              <w:rPr>
                <w:rFonts w:ascii="Arial" w:cs="Arial" w:eastAsia="Arial" w:hAnsi="Arial"/>
                <w:b/>
                <w:bCs/>
                <w:color w:val="1F3864"/>
                <w:sz w:val="19"/>
                <w:szCs w:val="19"/>
              </w:rPr>
              <w:t xml:space="preserve">ANALOG</w:t>
            </w:r>
          </w:p>
          <w:p>
            <w:pPr>
              <w:jc w:val="center"/>
            </w:pPr>
            <w:r>
              <w:rPr>
                <w:rFonts w:ascii="Arial" w:cs="Arial" w:eastAsia="Arial" w:hAnsi="Arial"/>
                <w:b/>
                <w:bCs/>
                <w:color w:val="1F3864"/>
                <w:sz w:val="19"/>
                <w:szCs w:val="19"/>
              </w:rPr>
              <w:t xml:space="preserve">FRONT-END</w:t>
            </w:r>
          </w:p>
          <w:p>
            <w:r>
              <w:rPr>
                <w:sz w:val="22"/>
                <w:szCs w:val="22"/>
              </w:rPr>
              <w:t xml:space="preserve"/>
            </w:r>
          </w:p>
          <w:p>
            <w:pPr>
              <w:spacing w:after="40" w:before="40"/>
              <w:jc w:val="center"/>
            </w:pPr>
            <w:r>
              <w:rPr>
                <w:rFonts w:ascii="Arial" w:cs="Arial" w:eastAsia="Arial" w:hAnsi="Arial"/>
                <w:sz w:val="18"/>
                <w:szCs w:val="18"/>
              </w:rPr>
              <w:t xml:space="preserve">LM35</w:t>
            </w:r>
          </w:p>
          <w:p>
            <w:pPr>
              <w:spacing w:after="40" w:before="40"/>
              <w:jc w:val="center"/>
            </w:pPr>
            <w:r>
              <w:rPr>
                <w:rFonts w:ascii="Arial" w:cs="Arial" w:eastAsia="Arial" w:hAnsi="Arial"/>
                <w:sz w:val="18"/>
                <w:szCs w:val="18"/>
              </w:rPr>
              <w:t xml:space="preserve">HIH-5030</w:t>
            </w:r>
          </w:p>
          <w:p>
            <w:pPr>
              <w:spacing w:after="40" w:before="40"/>
              <w:jc w:val="center"/>
            </w:pPr>
            <w:r>
              <w:rPr>
                <w:rFonts w:ascii="Arial" w:cs="Arial" w:eastAsia="Arial" w:hAnsi="Arial"/>
                <w:sz w:val="18"/>
                <w:szCs w:val="18"/>
              </w:rPr>
              <w:t xml:space="preserve">MQ-135</w:t>
            </w:r>
          </w:p>
        </w:tc>
        <w:tc>
          <w:tcPr>
            <w:tcW w:type="dxa" w:w="220"/>
            <w:tcBorders>
              <w:top w:val="single" w:color="FFFFFF" w:sz="0"/>
              <w:left w:val="single" w:color="FFFFFF" w:sz="0"/>
              <w:bottom w:val="single" w:color="FFFFFF" w:sz="0"/>
              <w:right w:val="single" w:color="FFFFFF" w:sz="0"/>
            </w:tcBorders>
            <w:vAlign w:val="center"/>
          </w:tcPr>
          <w:p>
            <w:pPr>
              <w:jc w:val="center"/>
            </w:pPr>
            <w:r>
              <w:rPr>
                <w:rFonts w:ascii="Arial" w:cs="Arial" w:eastAsia="Arial" w:hAnsi="Arial"/>
                <w:b/>
                <w:bCs/>
                <w:color w:val="2E74B5"/>
                <w:sz w:val="32"/>
                <w:szCs w:val="32"/>
              </w:rPr>
              <w:t xml:space="preserve">→</w:t>
            </w:r>
          </w:p>
        </w:tc>
        <w:tc>
          <w:tcPr>
            <w:tcW w:type="dxa" w:w="1680"/>
            <w:tcBorders>
              <w:top w:val="single" w:color="CCCCCC" w:sz="4"/>
              <w:left w:val="single" w:color="CCCCCC" w:sz="4"/>
              <w:bottom w:val="single" w:color="CCCCCC" w:sz="4"/>
              <w:right w:val="single" w:color="CCCCCC" w:sz="4"/>
            </w:tcBorders>
            <w:shd w:fill="FFF2CC" w:val="clear"/>
            <w:tcMar>
              <w:top w:type="dxa" w:w="180"/>
              <w:left w:type="dxa" w:w="140"/>
              <w:bottom w:type="dxa" w:w="180"/>
              <w:right w:type="dxa" w:w="140"/>
            </w:tcMar>
          </w:tcPr>
          <w:p>
            <w:pPr>
              <w:jc w:val="center"/>
            </w:pPr>
            <w:r>
              <w:rPr>
                <w:rFonts w:ascii="Arial" w:cs="Arial" w:eastAsia="Arial" w:hAnsi="Arial"/>
                <w:b/>
                <w:bCs/>
                <w:color w:val="1F3864"/>
                <w:sz w:val="19"/>
                <w:szCs w:val="19"/>
              </w:rPr>
              <w:t xml:space="preserve">SIGNAL</w:t>
            </w:r>
          </w:p>
          <w:p>
            <w:pPr>
              <w:jc w:val="center"/>
            </w:pPr>
            <w:r>
              <w:rPr>
                <w:rFonts w:ascii="Arial" w:cs="Arial" w:eastAsia="Arial" w:hAnsi="Arial"/>
                <w:b/>
                <w:bCs/>
                <w:color w:val="1F3864"/>
                <w:sz w:val="19"/>
                <w:szCs w:val="19"/>
              </w:rPr>
              <w:t xml:space="preserve">CONDITIONING</w:t>
            </w:r>
          </w:p>
          <w:p>
            <w:r>
              <w:rPr>
                <w:sz w:val="22"/>
                <w:szCs w:val="22"/>
              </w:rPr>
              <w:t xml:space="preserve"/>
            </w:r>
          </w:p>
          <w:p>
            <w:pPr>
              <w:spacing w:after="40" w:before="40"/>
              <w:jc w:val="center"/>
            </w:pPr>
            <w:r>
              <w:rPr>
                <w:rFonts w:ascii="Arial" w:cs="Arial" w:eastAsia="Arial" w:hAnsi="Arial"/>
                <w:sz w:val="18"/>
                <w:szCs w:val="18"/>
              </w:rPr>
              <w:t xml:space="preserve">Op-Amp Buffer (LM35)</w:t>
            </w:r>
          </w:p>
          <w:p>
            <w:pPr>
              <w:spacing w:after="40" w:before="40"/>
              <w:jc w:val="center"/>
            </w:pPr>
            <w:r>
              <w:rPr>
                <w:rFonts w:ascii="Arial" w:cs="Arial" w:eastAsia="Arial" w:hAnsi="Arial"/>
                <w:sz w:val="18"/>
                <w:szCs w:val="18"/>
              </w:rPr>
              <w:t xml:space="preserve">Op-Amp Buffer (HIH)</w:t>
            </w:r>
          </w:p>
          <w:p>
            <w:pPr>
              <w:spacing w:after="40" w:before="40"/>
              <w:jc w:val="center"/>
            </w:pPr>
            <w:r>
              <w:rPr>
                <w:rFonts w:ascii="Arial" w:cs="Arial" w:eastAsia="Arial" w:hAnsi="Arial"/>
                <w:sz w:val="18"/>
                <w:szCs w:val="18"/>
              </w:rPr>
              <w:t xml:space="preserve">V-Divider (MQ-135)</w:t>
            </w:r>
          </w:p>
        </w:tc>
        <w:tc>
          <w:tcPr>
            <w:tcW w:type="dxa" w:w="220"/>
            <w:tcBorders>
              <w:top w:val="single" w:color="FFFFFF" w:sz="0"/>
              <w:left w:val="single" w:color="FFFFFF" w:sz="0"/>
              <w:bottom w:val="single" w:color="FFFFFF" w:sz="0"/>
              <w:right w:val="single" w:color="FFFFFF" w:sz="0"/>
            </w:tcBorders>
            <w:vAlign w:val="center"/>
          </w:tcPr>
          <w:p>
            <w:pPr>
              <w:jc w:val="center"/>
            </w:pPr>
            <w:r>
              <w:rPr>
                <w:rFonts w:ascii="Arial" w:cs="Arial" w:eastAsia="Arial" w:hAnsi="Arial"/>
                <w:b/>
                <w:bCs/>
                <w:color w:val="2E74B5"/>
                <w:sz w:val="32"/>
                <w:szCs w:val="32"/>
              </w:rPr>
              <w:t xml:space="preserve">→</w:t>
            </w:r>
          </w:p>
        </w:tc>
        <w:tc>
          <w:tcPr>
            <w:tcW w:type="dxa" w:w="2460"/>
            <w:tcBorders>
              <w:top w:val="single" w:color="CCCCCC" w:sz="4"/>
              <w:left w:val="single" w:color="CCCCCC" w:sz="4"/>
              <w:bottom w:val="single" w:color="CCCCCC" w:sz="4"/>
              <w:right w:val="single" w:color="CCCCCC" w:sz="4"/>
            </w:tcBorders>
            <w:shd w:fill="D9E2F3" w:val="clear"/>
            <w:tcMar>
              <w:top w:type="dxa" w:w="180"/>
              <w:left w:type="dxa" w:w="140"/>
              <w:bottom w:type="dxa" w:w="180"/>
              <w:right w:type="dxa" w:w="140"/>
            </w:tcMar>
          </w:tcPr>
          <w:p>
            <w:pPr>
              <w:jc w:val="center"/>
            </w:pPr>
            <w:r>
              <w:rPr>
                <w:rFonts w:ascii="Arial" w:cs="Arial" w:eastAsia="Arial" w:hAnsi="Arial"/>
                <w:b/>
                <w:bCs/>
                <w:color w:val="1F3864"/>
                <w:sz w:val="19"/>
                <w:szCs w:val="19"/>
              </w:rPr>
              <w:t xml:space="preserve">ATmega8 MCU</w:t>
            </w:r>
          </w:p>
          <w:p>
            <w:r>
              <w:rPr>
                <w:sz w:val="22"/>
                <w:szCs w:val="22"/>
              </w:rPr>
              <w:t xml:space="preserve"/>
            </w:r>
          </w:p>
          <w:p>
            <w:pPr>
              <w:spacing w:after="40" w:before="40"/>
              <w:jc w:val="center"/>
            </w:pPr>
            <w:r>
              <w:rPr>
                <w:rFonts w:ascii="Arial" w:cs="Arial" w:eastAsia="Arial" w:hAnsi="Arial"/>
                <w:sz w:val="18"/>
                <w:szCs w:val="18"/>
              </w:rPr>
              <w:t xml:space="preserve">ADC Conversion</w:t>
            </w:r>
          </w:p>
          <w:p>
            <w:pPr>
              <w:spacing w:after="40" w:before="40"/>
              <w:jc w:val="center"/>
            </w:pPr>
            <w:r>
              <w:rPr>
                <w:rFonts w:ascii="Arial" w:cs="Arial" w:eastAsia="Arial" w:hAnsi="Arial"/>
                <w:sz w:val="18"/>
                <w:szCs w:val="18"/>
              </w:rPr>
              <w:t xml:space="preserve">Calibration &amp; Scaling</w:t>
            </w:r>
          </w:p>
          <w:p>
            <w:pPr>
              <w:spacing w:after="40" w:before="40"/>
              <w:jc w:val="center"/>
            </w:pPr>
            <w:r>
              <w:rPr>
                <w:rFonts w:ascii="Arial" w:cs="Arial" w:eastAsia="Arial" w:hAnsi="Arial"/>
                <w:sz w:val="18"/>
                <w:szCs w:val="18"/>
              </w:rPr>
              <w:t xml:space="preserve">Threshold Logic</w:t>
            </w:r>
          </w:p>
          <w:p>
            <w:pPr>
              <w:spacing w:after="40" w:before="40"/>
              <w:jc w:val="center"/>
            </w:pPr>
            <w:r>
              <w:rPr>
                <w:rFonts w:ascii="Arial" w:cs="Arial" w:eastAsia="Arial" w:hAnsi="Arial"/>
                <w:sz w:val="18"/>
                <w:szCs w:val="18"/>
              </w:rPr>
              <w:t xml:space="preserve">UART Transmission</w:t>
            </w:r>
          </w:p>
        </w:tc>
        <w:tc>
          <w:tcPr>
            <w:tcW w:type="dxa" w:w="220"/>
            <w:tcBorders>
              <w:top w:val="single" w:color="FFFFFF" w:sz="0"/>
              <w:left w:val="single" w:color="FFFFFF" w:sz="0"/>
              <w:bottom w:val="single" w:color="FFFFFF" w:sz="0"/>
              <w:right w:val="single" w:color="FFFFFF" w:sz="0"/>
            </w:tcBorders>
            <w:vAlign w:val="center"/>
          </w:tcPr>
          <w:p>
            <w:pPr>
              <w:jc w:val="center"/>
            </w:pPr>
            <w:r>
              <w:rPr>
                <w:rFonts w:ascii="Arial" w:cs="Arial" w:eastAsia="Arial" w:hAnsi="Arial"/>
                <w:b/>
                <w:bCs/>
                <w:color w:val="2E74B5"/>
                <w:sz w:val="32"/>
                <w:szCs w:val="32"/>
              </w:rPr>
              <w:t xml:space="preserve">→</w:t>
            </w:r>
          </w:p>
        </w:tc>
        <w:tc>
          <w:tcPr>
            <w:tcW w:type="dxa" w:w="3000"/>
            <w:tcBorders>
              <w:top w:val="single" w:color="CCCCCC" w:sz="4"/>
              <w:left w:val="single" w:color="CCCCCC" w:sz="4"/>
              <w:bottom w:val="single" w:color="CCCCCC" w:sz="4"/>
              <w:right w:val="single" w:color="CCCCCC" w:sz="4"/>
            </w:tcBorders>
            <w:shd w:fill="FCE4D6" w:val="clear"/>
            <w:tcMar>
              <w:top w:type="dxa" w:w="180"/>
              <w:left w:type="dxa" w:w="140"/>
              <w:bottom w:type="dxa" w:w="180"/>
              <w:right w:type="dxa" w:w="140"/>
            </w:tcMar>
          </w:tcPr>
          <w:p>
            <w:pPr>
              <w:jc w:val="center"/>
            </w:pPr>
            <w:r>
              <w:rPr>
                <w:rFonts w:ascii="Arial" w:cs="Arial" w:eastAsia="Arial" w:hAnsi="Arial"/>
                <w:b/>
                <w:bCs/>
                <w:color w:val="1F3864"/>
                <w:sz w:val="19"/>
                <w:szCs w:val="19"/>
              </w:rPr>
              <w:t xml:space="preserve">OUTPUTS / ALERTS</w:t>
            </w:r>
          </w:p>
          <w:p>
            <w:r>
              <w:rPr>
                <w:sz w:val="22"/>
                <w:szCs w:val="22"/>
              </w:rPr>
              <w:t xml:space="preserve"/>
            </w:r>
          </w:p>
          <w:p>
            <w:pPr>
              <w:spacing w:after="40" w:before="40"/>
              <w:jc w:val="center"/>
            </w:pPr>
            <w:r>
              <w:rPr>
                <w:rFonts w:ascii="Arial" w:cs="Arial" w:eastAsia="Arial" w:hAnsi="Arial"/>
                <w:sz w:val="18"/>
                <w:szCs w:val="18"/>
              </w:rPr>
              <w:t xml:space="preserve">16x2 LCD Display</w:t>
            </w:r>
          </w:p>
          <w:p>
            <w:pPr>
              <w:spacing w:after="40" w:before="40"/>
              <w:jc w:val="center"/>
            </w:pPr>
            <w:r>
              <w:rPr>
                <w:rFonts w:ascii="Arial" w:cs="Arial" w:eastAsia="Arial" w:hAnsi="Arial"/>
                <w:sz w:val="18"/>
                <w:szCs w:val="18"/>
              </w:rPr>
              <w:t xml:space="preserve">Green / Yellow / Red LED</w:t>
            </w:r>
          </w:p>
          <w:p>
            <w:pPr>
              <w:spacing w:after="40" w:before="40"/>
              <w:jc w:val="center"/>
            </w:pPr>
            <w:r>
              <w:rPr>
                <w:rFonts w:ascii="Arial" w:cs="Arial" w:eastAsia="Arial" w:hAnsi="Arial"/>
                <w:sz w:val="18"/>
                <w:szCs w:val="18"/>
              </w:rPr>
              <w:t xml:space="preserve">PC UART Terminal (9600 bps)</w:t>
            </w:r>
          </w:p>
        </w:tc>
        <w:tc>
          <w:tcPr>
            <w:tcW w:type="dxa" w:w="240"/>
            <w:tcBorders>
              <w:top w:val="single" w:color="FFFFFF" w:sz="0"/>
              <w:left w:val="single" w:color="FFFFFF" w:sz="0"/>
              <w:bottom w:val="single" w:color="FFFFFF" w:sz="0"/>
              <w:right w:val="single" w:color="FFFFFF" w:sz="0"/>
            </w:tcBorders>
          </w:tcPr>
          <w:p>
            <w:r>
              <w:t xml:space="preserve"> </w:t>
            </w:r>
          </w:p>
        </w:tc>
      </w:tr>
    </w:tbl>
    <w:p>
      <w:pPr>
        <w:spacing w:after="200" w:before="80"/>
        <w:jc w:val="center"/>
      </w:pPr>
      <w:r>
        <w:rPr>
          <w:rFonts w:ascii="Arial" w:cs="Arial" w:eastAsia="Arial" w:hAnsi="Arial"/>
          <w:i/>
          <w:iCs/>
          <w:color w:val="606060"/>
          <w:sz w:val="18"/>
          <w:szCs w:val="18"/>
        </w:rPr>
        <w:t xml:space="preserve">Figure 1 — System Block Diagram (Analog Front-End → Conditioning → ATmega8 → Outputs)</w:t>
      </w:r>
    </w:p>
    <w:p>
      <w:pPr>
        <w:pStyle w:val="Heading2"/>
      </w:pPr>
      <w:r>
        <w:rPr>
          <w:rFonts w:ascii="Arial" w:cs="Arial" w:eastAsia="Arial" w:hAnsi="Arial"/>
          <w:b/>
          <w:bCs/>
          <w:color w:val="2E74B5"/>
          <w:sz w:val="26"/>
          <w:szCs w:val="26"/>
        </w:rPr>
        <w:t xml:space="preserve">2.2 Pin Allocation</w:t>
      </w:r>
    </w:p>
    <w:p>
      <w:pPr>
        <w:spacing w:after="60" w:before="60" w:line="280"/>
        <w:jc w:val="both"/>
      </w:pPr>
      <w:r>
        <w:rPr>
          <w:rFonts w:ascii="Arial" w:cs="Arial" w:eastAsia="Arial" w:hAnsi="Arial"/>
          <w:sz w:val="22"/>
          <w:szCs w:val="22"/>
        </w:rPr>
        <w:t xml:space="preserve">Table 2 documents the full ATmega8 GPIO assignment used in the circuit.</w:t>
      </w:r>
    </w:p>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4560"/>
      </w:tblGrid>
      <w:tr>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ATmega8 Pin</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Port.Bit</w:t>
            </w:r>
          </w:p>
        </w:tc>
        <w:tc>
          <w:tcPr>
            <w:tcW w:type="dxa" w:w="1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Direction</w:t>
            </w:r>
          </w:p>
        </w:tc>
        <w:tc>
          <w:tcPr>
            <w:tcW w:type="dxa" w:w="4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sz w:val="20"/>
                <w:szCs w:val="20"/>
              </w:rPr>
              <w:t xml:space="preserve">PC0 / ADC0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sz w:val="20"/>
                <w:szCs w:val="20"/>
              </w:rPr>
              <w:t xml:space="preserve">PC0</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0"/>
                <w:szCs w:val="20"/>
              </w:rPr>
              <w:t xml:space="preserve">INPUT</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0"/>
                <w:szCs w:val="20"/>
              </w:rPr>
              <w:t xml:space="preserve">LM35 temperature sensor analog input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PC1 / ADC1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PC1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INPUT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HIH-5030 humidity sensor analog input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sz w:val="20"/>
                <w:szCs w:val="20"/>
              </w:rPr>
              <w:t xml:space="preserve">PC2 / ADC2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sz w:val="20"/>
                <w:szCs w:val="20"/>
              </w:rPr>
              <w:t xml:space="preserve">PC2</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0"/>
                <w:szCs w:val="20"/>
              </w:rPr>
              <w:t xml:space="preserve">INPUT</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0"/>
                <w:szCs w:val="20"/>
              </w:rPr>
              <w:t xml:space="preserve">MQ-135 air quality sensor analog input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PB0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PORTB.0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OUTPUT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LCD RS — Register Select (0=command, 1=data)</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sz w:val="20"/>
                <w:szCs w:val="20"/>
              </w:rPr>
              <w:t xml:space="preserve">PB1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sz w:val="20"/>
                <w:szCs w:val="20"/>
              </w:rPr>
              <w:t xml:space="preserve">PORTB.1</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0"/>
                <w:szCs w:val="20"/>
              </w:rPr>
              <w:t xml:space="preserve">OUTPUT</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0"/>
                <w:szCs w:val="20"/>
              </w:rPr>
              <w:t xml:space="preserve">LCD EN — Enable strobe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PB2–PB5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PORTB.2–5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OUTPUT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LCD Data bus D4–D7 (4-bit parallel mode)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sz w:val="20"/>
                <w:szCs w:val="20"/>
              </w:rPr>
              <w:t xml:space="preserve">PD0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sz w:val="20"/>
                <w:szCs w:val="20"/>
              </w:rPr>
              <w:t xml:space="preserve">PORTD.0</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0"/>
                <w:szCs w:val="20"/>
              </w:rPr>
              <w:t xml:space="preserve">OUTPUT</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0"/>
                <w:szCs w:val="20"/>
              </w:rPr>
              <w:t xml:space="preserve">Green LED — SAFE indicator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PD1 / TXD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PORTD.1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OUTPUT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UART transmit to PC at 9600 bps (8-N-1)</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sz w:val="20"/>
                <w:szCs w:val="20"/>
              </w:rPr>
              <w:t xml:space="preserve">PD5</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sz w:val="20"/>
                <w:szCs w:val="20"/>
              </w:rPr>
              <w:t xml:space="preserve">PORTD.5</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0"/>
                <w:szCs w:val="20"/>
              </w:rPr>
              <w:t xml:space="preserve">OUTPUT</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sz w:val="20"/>
                <w:szCs w:val="20"/>
              </w:rPr>
              <w:t xml:space="preserve">Yellow LED — WARNING indicator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PD6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PORTD.6</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OUTPUT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Red LED — DANGER indicator</w:t>
            </w:r>
          </w:p>
        </w:tc>
      </w:tr>
    </w:tbl>
    <w:p>
      <w:pPr>
        <w:spacing w:after="200" w:before="80"/>
        <w:jc w:val="center"/>
      </w:pPr>
      <w:r>
        <w:rPr>
          <w:rFonts w:ascii="Arial" w:cs="Arial" w:eastAsia="Arial" w:hAnsi="Arial"/>
          <w:i/>
          <w:iCs/>
          <w:color w:val="606060"/>
          <w:sz w:val="18"/>
          <w:szCs w:val="18"/>
        </w:rPr>
        <w:t xml:space="preserve">Table 2 — ATmega8 Pin Allocation</w:t>
      </w:r>
    </w:p>
    <w:p>
      <w:pPr>
        <w:pStyle w:val="Heading2"/>
      </w:pPr>
      <w:r>
        <w:rPr>
          <w:rFonts w:ascii="Arial" w:cs="Arial" w:eastAsia="Arial" w:hAnsi="Arial"/>
          <w:b/>
          <w:bCs/>
          <w:color w:val="2E74B5"/>
          <w:sz w:val="26"/>
          <w:szCs w:val="26"/>
        </w:rPr>
        <w:t xml:space="preserve">2.3 Danger Threshold Configuration</w:t>
      </w:r>
    </w:p>
    <w:p>
      <w:pPr>
        <w:spacing w:after="60" w:before="60" w:line="280"/>
        <w:jc w:val="both"/>
      </w:pPr>
      <w:r>
        <w:rPr>
          <w:rFonts w:ascii="Arial" w:cs="Arial" w:eastAsia="Arial" w:hAnsi="Arial"/>
          <w:sz w:val="22"/>
          <w:szCs w:val="22"/>
        </w:rPr>
        <w:t xml:space="preserve">Six compile-time constants (C preprocessor #define macros) control the SAFE / WARNING / DANGER classification. They are deliberately centralised at the top of the source file so field engineers can update site-specific limits without modifying the algorithm logic. Table 3 documents the chosen values and their occupational-safety rationale.</w:t>
      </w:r>
    </w:p>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1560"/>
        <w:gridCol w:w="4400"/>
      </w:tblGrid>
      <w:tr>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Warning</w:t>
            </w:r>
          </w:p>
        </w:tc>
        <w:tc>
          <w:tcPr>
            <w:tcW w:type="dxa" w:w="1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Danger</w:t>
            </w:r>
          </w:p>
        </w:tc>
        <w:tc>
          <w:tcPr>
            <w:tcW w:type="dxa" w:w="4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Rationale</w:t>
            </w:r>
          </w:p>
        </w:tc>
      </w:tr>
      <w:tr>
        <w:tc>
          <w:tcPr>
            <w:tcW w:type="dxa" w:w="22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Temperature (°C)</w:t>
            </w:r>
          </w:p>
        </w:tc>
        <w:tc>
          <w:tcPr>
            <w:tcW w:type="dxa" w:w="156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Courier New" w:cs="Courier New" w:eastAsia="Courier New" w:hAnsi="Courier New"/>
                <w:sz w:val="20"/>
                <w:szCs w:val="20"/>
              </w:rPr>
              <w:t xml:space="preserve">30.0</w:t>
            </w:r>
          </w:p>
        </w:tc>
        <w:tc>
          <w:tcPr>
            <w:tcW w:type="dxa" w:w="156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Courier New" w:cs="Courier New" w:eastAsia="Courier New" w:hAnsi="Courier New"/>
                <w:sz w:val="20"/>
                <w:szCs w:val="20"/>
              </w:rPr>
              <w:t xml:space="preserve">35.0</w:t>
            </w:r>
          </w:p>
        </w:tc>
        <w:tc>
          <w:tcPr>
            <w:tcW w:type="dxa" w:w="44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Exceeding 35°C WBGT triggers Oman Ministry of Manpower mandatory heat-work restrictions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Relative Humidity (%)</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60.0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75.0</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sz w:val="20"/>
                <w:szCs w:val="20"/>
              </w:rPr>
              <w:t xml:space="preserve">High RH prevents effective sweat evaporation, rapidly raising core body temperature toward heat-stroke risk</w:t>
            </w:r>
          </w:p>
        </w:tc>
      </w:tr>
      <w:tr>
        <w:tc>
          <w:tcPr>
            <w:tcW w:type="dxa" w:w="22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Air Quality (ppm)</w:t>
            </w:r>
          </w:p>
        </w:tc>
        <w:tc>
          <w:tcPr>
            <w:tcW w:type="dxa" w:w="156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Courier New" w:cs="Courier New" w:eastAsia="Courier New" w:hAnsi="Courier New"/>
                <w:sz w:val="20"/>
                <w:szCs w:val="20"/>
              </w:rPr>
              <w:t xml:space="preserve">400.0</w:t>
            </w:r>
          </w:p>
        </w:tc>
        <w:tc>
          <w:tcPr>
            <w:tcW w:type="dxa" w:w="156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Courier New" w:cs="Courier New" w:eastAsia="Courier New" w:hAnsi="Courier New"/>
                <w:sz w:val="20"/>
                <w:szCs w:val="20"/>
              </w:rPr>
              <w:t xml:space="preserve">600.0</w:t>
            </w:r>
          </w:p>
        </w:tc>
        <w:tc>
          <w:tcPr>
            <w:tcW w:type="dxa" w:w="4400"/>
            <w:tcBorders>
              <w:top w:val="single" w:color="CCCCCC" w:sz="4"/>
              <w:left w:val="single" w:color="CCCCCC" w:sz="4"/>
              <w:bottom w:val="single" w:color="CCCCCC" w:sz="4"/>
              <w:right w:val="single" w:color="CCCCCC" w:sz="4"/>
            </w:tcBorders>
            <w:shd w:fill="D9E2F3" w:val="clear"/>
            <w:tcMar>
              <w:top w:type="dxa" w:w="80"/>
              <w:left w:type="dxa" w:w="140"/>
              <w:bottom w:type="dxa" w:w="80"/>
              <w:right w:type="dxa" w:w="140"/>
            </w:tcMar>
          </w:tcPr>
          <w:p>
            <w:r>
              <w:rPr>
                <w:rFonts w:ascii="Arial" w:cs="Arial" w:eastAsia="Arial" w:hAnsi="Arial"/>
                <w:sz w:val="20"/>
                <w:szCs w:val="20"/>
              </w:rPr>
              <w:t xml:space="preserve">MQ-135 CO₂ baseline; &gt;600 ppm in occupied spaces signals critically degraded air quality per ASHRAE 62.1</w:t>
            </w:r>
          </w:p>
        </w:tc>
      </w:tr>
    </w:tbl>
    <w:p>
      <w:pPr>
        <w:spacing w:after="200" w:before="80"/>
        <w:jc w:val="center"/>
      </w:pPr>
      <w:r>
        <w:rPr>
          <w:rFonts w:ascii="Arial" w:cs="Arial" w:eastAsia="Arial" w:hAnsi="Arial"/>
          <w:i/>
          <w:iCs/>
          <w:color w:val="606060"/>
          <w:sz w:val="18"/>
          <w:szCs w:val="18"/>
        </w:rPr>
        <w:t xml:space="preserve">Table 3 — Danger Threshold Configuration</w:t>
      </w:r>
    </w:p>
    <w:p>
      <w:pPr>
        <w:pStyle w:val="Heading2"/>
      </w:pPr>
      <w:r>
        <w:rPr>
          <w:rFonts w:ascii="Arial" w:cs="Arial" w:eastAsia="Arial" w:hAnsi="Arial"/>
          <w:b/>
          <w:bCs/>
          <w:color w:val="2E74B5"/>
          <w:sz w:val="26"/>
          <w:szCs w:val="26"/>
        </w:rPr>
        <w:t xml:space="preserve">2.4 Proteus Simulation</w:t>
      </w:r>
    </w:p>
    <w:p>
      <w:pPr>
        <w:spacing w:after="60" w:before="60" w:line="280"/>
        <w:jc w:val="both"/>
      </w:pPr>
      <w:r>
        <w:rPr>
          <w:rFonts w:ascii="Arial" w:cs="Arial" w:eastAsia="Arial" w:hAnsi="Arial"/>
          <w:sz w:val="22"/>
          <w:szCs w:val="22"/>
        </w:rPr>
        <w:t xml:space="preserve">The full circuit was designed and functionally verified in Proteus 8 prior to breadboard assembly. The simulation included: the ATmega8 loaded with the compiled .hex file, three potentiometers emulating the sensor analog outputs (RV1, RV2, and a third for gas), an LM358N op-amp conditioning stage, the LM016L 16x2 LCD model, a Virtual Terminal connected to PD1 (TXD) for real-time UART monitoring, and all three status LEDs. Figure 2 shows the simulation running at a SAFE operating condition (T: 13°C, H: 41%, Gas: 260 ppm).</w:t>
      </w:r>
    </w:p>
    <w:p>
      <w:r>
        <w:rPr>
          <w:sz w:val="22"/>
          <w:szCs w:val="22"/>
        </w:rPr>
        <w:t xml:space="preserve"/>
      </w:r>
    </w:p>
    <w:p>
      <w:pPr>
        <w:spacing w:after="80" w:before="120"/>
        <w:jc w:val="center"/>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14725"/>
                    </a:xfrm>
                    <a:prstGeom prst="rect">
                      <a:avLst/>
                    </a:prstGeom>
                  </pic:spPr>
                </pic:pic>
              </a:graphicData>
            </a:graphic>
          </wp:inline>
        </w:drawing>
      </w:r>
    </w:p>
    <w:p>
      <w:pPr>
        <w:spacing w:after="200" w:before="80"/>
        <w:jc w:val="center"/>
      </w:pPr>
      <w:r>
        <w:rPr>
          <w:rFonts w:ascii="Arial" w:cs="Arial" w:eastAsia="Arial" w:hAnsi="Arial"/>
          <w:i/>
          <w:iCs/>
          <w:color w:val="606060"/>
          <w:sz w:val="18"/>
          <w:szCs w:val="18"/>
        </w:rPr>
        <w:t xml:space="preserve">Figure 2 — Proteus 8 Simulation Screenshot — SAFE state (T:13°C, H:41%, Gas:259 ppm)</w:t>
      </w:r>
    </w:p>
    <w:p>
      <w:pPr>
        <w:spacing w:after="60" w:before="60" w:line="280"/>
        <w:jc w:val="both"/>
      </w:pPr>
      <w:r>
        <w:rPr>
          <w:rFonts w:ascii="Arial" w:cs="Arial" w:eastAsia="Arial" w:hAnsi="Arial"/>
          <w:sz w:val="22"/>
          <w:szCs w:val="22"/>
        </w:rPr>
        <w:t xml:space="preserve">The Virtual Terminal output confirms correct UART framing at 9600 baud. The LCD model displays the expected two-line summary, and the green LED is active. All three scenarios (SAFE, WARNING, DANGER) were verified in simulation before hardware assembly.</w:t>
      </w:r>
    </w:p>
    <w:p>
      <w:r>
        <w:br w:type="page"/>
      </w:r>
    </w:p>
    <w:p>
      <w:pPr>
        <w:pStyle w:val="Heading1"/>
      </w:pPr>
      <w:r>
        <w:rPr>
          <w:rFonts w:ascii="Arial" w:cs="Arial" w:eastAsia="Arial" w:hAnsi="Arial"/>
          <w:b/>
          <w:bCs/>
          <w:color w:val="1F3864"/>
          <w:sz w:val="32"/>
          <w:szCs w:val="32"/>
        </w:rPr>
        <w:t xml:space="preserve">3. Implementation</w:t>
      </w:r>
    </w:p>
    <w:p>
      <w:pPr>
        <w:pStyle w:val="Heading2"/>
      </w:pPr>
      <w:r>
        <w:rPr>
          <w:rFonts w:ascii="Arial" w:cs="Arial" w:eastAsia="Arial" w:hAnsi="Arial"/>
          <w:b/>
          <w:bCs/>
          <w:color w:val="2E74B5"/>
          <w:sz w:val="26"/>
          <w:szCs w:val="26"/>
        </w:rPr>
        <w:t xml:space="preserve">3.1 Hardware Description</w:t>
      </w:r>
    </w:p>
    <w:p>
      <w:pPr>
        <w:spacing w:after="60" w:before="60" w:line="280"/>
        <w:jc w:val="both"/>
      </w:pPr>
      <w:r>
        <w:rPr>
          <w:rFonts w:ascii="Arial" w:cs="Arial" w:eastAsia="Arial" w:hAnsi="Arial"/>
          <w:sz w:val="22"/>
          <w:szCs w:val="22"/>
        </w:rPr>
        <w:t xml:space="preserve">The system was assembled on an 830-point solderless breadboard mounted on the SQU ECE ATmega8 development board (Rev 2.2, designed by Lab Engineer Nabil Hamza). The development board provides the ATmega8 DIP socket, crystal oscillator footprint, UART connector, and regulated 5 V supply via USB. Additional breadboard space houses the analog front-end and the LED indicators. The following hardware choices were made:</w:t>
      </w:r>
    </w:p>
    <w:p>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Power supply — 5 V regulated via the on-board USB-UART FT232 module. AVCC and AREF are both tied to the 5 V rail through the board's decoupling network.</w:t>
      </w:r>
    </w:p>
    <w:p>
      <w:pPr>
        <w:pStyle w:val="ListParagraph"/>
        <w:numPr>
          <w:ilvl w:val="0"/>
          <w:numId w:val="2"/>
        </w:numPr>
        <w:spacing w:after="40" w:before="40"/>
      </w:pPr>
      <w:r>
        <w:rPr>
          <w:rFonts w:ascii="Arial" w:cs="Arial" w:eastAsia="Arial" w:hAnsi="Arial"/>
          <w:sz w:val="22"/>
          <w:szCs w:val="22"/>
        </w:rPr>
        <w:t xml:space="preserve">Clock — 16 MHz crystal with two 22 pF load capacitors soldered to the crystal footprint on the dev board.</w:t>
      </w:r>
    </w:p>
    <w:p>
      <w:pPr>
        <w:pStyle w:val="ListParagraph"/>
        <w:numPr>
          <w:ilvl w:val="0"/>
          <w:numId w:val="2"/>
        </w:numPr>
        <w:spacing w:after="40" w:before="40"/>
      </w:pPr>
      <w:r>
        <w:rPr>
          <w:rFonts w:ascii="Arial" w:cs="Arial" w:eastAsia="Arial" w:hAnsi="Arial"/>
          <w:sz w:val="22"/>
          <w:szCs w:val="22"/>
        </w:rPr>
        <w:t xml:space="preserve">LM35 conditioning — The sensor output (10 mV/°C) feeds the non-inverting input of an LM358N unity-gain voltage follower. This prevents source loading on the ADC and isolates the sensor from ADC switching noise.</w:t>
      </w:r>
    </w:p>
    <w:p>
      <w:pPr>
        <w:pStyle w:val="ListParagraph"/>
        <w:numPr>
          <w:ilvl w:val="0"/>
          <w:numId w:val="2"/>
        </w:numPr>
        <w:spacing w:after="40" w:before="40"/>
      </w:pPr>
      <w:r>
        <w:rPr>
          <w:rFonts w:ascii="Arial" w:cs="Arial" w:eastAsia="Arial" w:hAnsi="Arial"/>
          <w:sz w:val="22"/>
          <w:szCs w:val="22"/>
        </w:rPr>
        <w:t xml:space="preserve">HIH-5030 conditioning — Same unity-gain buffer topology as the LM35 channel; the sensor ratiometric output is directly within the 0–5 V AVCC reference window.</w:t>
      </w:r>
    </w:p>
    <w:p>
      <w:pPr>
        <w:pStyle w:val="ListParagraph"/>
        <w:numPr>
          <w:ilvl w:val="0"/>
          <w:numId w:val="2"/>
        </w:numPr>
        <w:spacing w:after="40" w:before="40"/>
      </w:pPr>
      <w:r>
        <w:rPr>
          <w:rFonts w:ascii="Arial" w:cs="Arial" w:eastAsia="Arial" w:hAnsi="Arial"/>
          <w:sz w:val="22"/>
          <w:szCs w:val="22"/>
        </w:rPr>
        <w:t xml:space="preserve">MQ-135 conditioning — The sensor's higher-impedance output is attenuated by a 10 kΩ / 1 kΩ resistive voltage divider (11:1 ratio) to keep the maximum swing within the 5 V ADC reference. A 1 kΩ current-limiting resistor is also present in series with the LED bar ground path.</w:t>
      </w:r>
    </w:p>
    <w:p>
      <w:pPr>
        <w:pStyle w:val="ListParagraph"/>
        <w:numPr>
          <w:ilvl w:val="0"/>
          <w:numId w:val="2"/>
        </w:numPr>
        <w:spacing w:after="40" w:before="40"/>
      </w:pPr>
      <w:r>
        <w:rPr>
          <w:rFonts w:ascii="Arial" w:cs="Arial" w:eastAsia="Arial" w:hAnsi="Arial"/>
          <w:sz w:val="22"/>
          <w:szCs w:val="22"/>
        </w:rPr>
        <w:t xml:space="preserve">LED indicators — Three LEDs (green, yellow, red) are driven through 1 kΩ current-limiting resistors from PD0, PD5, and PD6 respectively.</w:t>
      </w:r>
    </w:p>
    <w:p>
      <w:pPr>
        <w:pStyle w:val="ListParagraph"/>
        <w:numPr>
          <w:ilvl w:val="0"/>
          <w:numId w:val="2"/>
        </w:numPr>
        <w:spacing w:after="40" w:before="40"/>
      </w:pPr>
      <w:r>
        <w:rPr>
          <w:rFonts w:ascii="Arial" w:cs="Arial" w:eastAsia="Arial" w:hAnsi="Arial"/>
          <w:sz w:val="22"/>
          <w:szCs w:val="22"/>
        </w:rPr>
        <w:t xml:space="preserve">LCD — 16x2 character LCD wired in 4-bit mode to PORTB bits 0–5, saving six GPIO pins compared to 8-bit mode. Contrast is set by a 10 kΩ potentiometer on the V0 pin.</w:t>
      </w:r>
    </w:p>
    <w:p>
      <w:r>
        <w:rPr>
          <w:sz w:val="22"/>
          <w:szCs w:val="22"/>
        </w:rPr>
        <w:t xml:space="preserve"/>
      </w:r>
    </w:p>
    <w:p>
      <w:pPr>
        <w:spacing w:after="80" w:before="12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43375"/>
                    </a:xfrm>
                    <a:prstGeom prst="rect">
                      <a:avLst/>
                    </a:prstGeom>
                  </pic:spPr>
                </pic:pic>
              </a:graphicData>
            </a:graphic>
          </wp:inline>
        </w:drawing>
      </w:r>
    </w:p>
    <w:p>
      <w:pPr>
        <w:spacing w:after="200" w:before="80"/>
        <w:jc w:val="center"/>
      </w:pPr>
      <w:r>
        <w:rPr>
          <w:rFonts w:ascii="Arial" w:cs="Arial" w:eastAsia="Arial" w:hAnsi="Arial"/>
          <w:i/>
          <w:iCs/>
          <w:color w:val="606060"/>
          <w:sz w:val="18"/>
          <w:szCs w:val="18"/>
        </w:rPr>
        <w:t xml:space="preserve">Figure 3 — Implemented System on Breadboard (SQU ATmega8 Dev Board) — Student IDs visible on board label</w:t>
      </w:r>
    </w:p>
    <w:p>
      <w:pPr>
        <w:pStyle w:val="Heading2"/>
      </w:pPr>
      <w:r>
        <w:rPr>
          <w:rFonts w:ascii="Arial" w:cs="Arial" w:eastAsia="Arial" w:hAnsi="Arial"/>
          <w:b/>
          <w:bCs/>
          <w:color w:val="2E74B5"/>
          <w:sz w:val="26"/>
          <w:szCs w:val="26"/>
        </w:rPr>
        <w:t xml:space="preserve">3.2 Test Results</w:t>
      </w:r>
    </w:p>
    <w:p>
      <w:pPr>
        <w:spacing w:after="60" w:before="60" w:line="280"/>
        <w:jc w:val="both"/>
      </w:pPr>
      <w:r>
        <w:rPr>
          <w:rFonts w:ascii="Arial" w:cs="Arial" w:eastAsia="Arial" w:hAnsi="Arial"/>
          <w:sz w:val="22"/>
          <w:szCs w:val="22"/>
        </w:rPr>
        <w:t xml:space="preserve">Three representative test scenarios were verified by adjusting the sensor analog potentiometers to drive each input across the threshold boundaries. All output channels — LCD, LEDs, and UART terminal — were observed simultaneously and results recorded in Table 4.</w:t>
      </w:r>
    </w:p>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3960"/>
      </w:tblGrid>
      <w:tr>
        <w:tc>
          <w:tcPr>
            <w:tcW w:type="dxa" w:w="14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w:t>
            </w:r>
          </w:p>
        </w:tc>
        <w:tc>
          <w:tcPr>
            <w:tcW w:type="dxa" w:w="14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Temp (°C)</w:t>
            </w:r>
          </w:p>
        </w:tc>
        <w:tc>
          <w:tcPr>
            <w:tcW w:type="dxa" w:w="14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Humidity (%)</w:t>
            </w:r>
          </w:p>
        </w:tc>
        <w:tc>
          <w:tcPr>
            <w:tcW w:type="dxa" w:w="14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Gas (ppm)</w:t>
            </w:r>
          </w:p>
        </w:tc>
        <w:tc>
          <w:tcPr>
            <w:tcW w:type="dxa" w:w="39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System Response</w:t>
            </w:r>
          </w:p>
        </w:tc>
      </w:tr>
      <w:tr>
        <w:tc>
          <w:tcPr>
            <w:tcW w:type="dxa" w:w="144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Courier New" w:cs="Courier New" w:eastAsia="Courier New" w:hAnsi="Courier New"/>
                <w:sz w:val="20"/>
                <w:szCs w:val="20"/>
              </w:rPr>
              <w:t xml:space="preserve">SAFE</w:t>
            </w:r>
          </w:p>
        </w:tc>
        <w:tc>
          <w:tcPr>
            <w:tcW w:type="dxa" w:w="144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Arial" w:cs="Arial" w:eastAsia="Arial" w:hAnsi="Arial"/>
                <w:sz w:val="20"/>
                <w:szCs w:val="20"/>
              </w:rPr>
              <w:t xml:space="preserve">13</w:t>
            </w:r>
          </w:p>
        </w:tc>
        <w:tc>
          <w:tcPr>
            <w:tcW w:type="dxa" w:w="144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Arial" w:cs="Arial" w:eastAsia="Arial" w:hAnsi="Arial"/>
                <w:sz w:val="20"/>
                <w:szCs w:val="20"/>
              </w:rPr>
              <w:t xml:space="preserve">41</w:t>
            </w:r>
          </w:p>
        </w:tc>
        <w:tc>
          <w:tcPr>
            <w:tcW w:type="dxa" w:w="144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Arial" w:cs="Arial" w:eastAsia="Arial" w:hAnsi="Arial"/>
                <w:sz w:val="20"/>
                <w:szCs w:val="20"/>
              </w:rPr>
              <w:t xml:space="preserve">260</w:t>
            </w:r>
          </w:p>
        </w:tc>
        <w:tc>
          <w:tcPr>
            <w:tcW w:type="dxa" w:w="396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Arial" w:cs="Arial" w:eastAsia="Arial" w:hAnsi="Arial"/>
                <w:sz w:val="20"/>
                <w:szCs w:val="20"/>
              </w:rPr>
              <w:t xml:space="preserve">LCD: T:13 H:41% SAFE | Gas:260 ppm  ||  Green LED ON  ||  UART: Status: SAFE</w:t>
            </w:r>
          </w:p>
        </w:tc>
      </w:tr>
      <w:tr>
        <w:tc>
          <w:tcPr>
            <w:tcW w:type="dxa" w:w="144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tcPr>
          <w:p>
            <w:r>
              <w:rPr>
                <w:rFonts w:ascii="Courier New" w:cs="Courier New" w:eastAsia="Courier New" w:hAnsi="Courier New"/>
                <w:sz w:val="20"/>
                <w:szCs w:val="20"/>
              </w:rPr>
              <w:t xml:space="preserve">WARNING</w:t>
            </w:r>
          </w:p>
        </w:tc>
        <w:tc>
          <w:tcPr>
            <w:tcW w:type="dxa" w:w="144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tcPr>
          <w:p>
            <w:r>
              <w:rPr>
                <w:rFonts w:ascii="Arial" w:cs="Arial" w:eastAsia="Arial" w:hAnsi="Arial"/>
                <w:sz w:val="20"/>
                <w:szCs w:val="20"/>
              </w:rPr>
              <w:t xml:space="preserve">31</w:t>
            </w:r>
          </w:p>
        </w:tc>
        <w:tc>
          <w:tcPr>
            <w:tcW w:type="dxa" w:w="144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tcPr>
          <w:p>
            <w:r>
              <w:rPr>
                <w:rFonts w:ascii="Arial" w:cs="Arial" w:eastAsia="Arial" w:hAnsi="Arial"/>
                <w:sz w:val="20"/>
                <w:szCs w:val="20"/>
              </w:rPr>
              <w:t xml:space="preserve">62</w:t>
            </w:r>
          </w:p>
        </w:tc>
        <w:tc>
          <w:tcPr>
            <w:tcW w:type="dxa" w:w="144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tcPr>
          <w:p>
            <w:r>
              <w:rPr>
                <w:rFonts w:ascii="Arial" w:cs="Arial" w:eastAsia="Arial" w:hAnsi="Arial"/>
                <w:sz w:val="20"/>
                <w:szCs w:val="20"/>
              </w:rPr>
              <w:t xml:space="preserve">420</w:t>
            </w:r>
          </w:p>
        </w:tc>
        <w:tc>
          <w:tcPr>
            <w:tcW w:type="dxa" w:w="396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tcPr>
          <w:p>
            <w:r>
              <w:rPr>
                <w:rFonts w:ascii="Arial" w:cs="Arial" w:eastAsia="Arial" w:hAnsi="Arial"/>
                <w:sz w:val="20"/>
                <w:szCs w:val="20"/>
              </w:rPr>
              <w:t xml:space="preserve">LCD: T:31 H:62% WARN | Gas:420 ppm  ||  Yellow LED ON  ||  UART: Status: WARNING</w:t>
            </w:r>
          </w:p>
        </w:tc>
      </w:tr>
      <w:tr>
        <w:tc>
          <w:tcPr>
            <w:tcW w:type="dxa" w:w="144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tcPr>
          <w:p>
            <w:r>
              <w:rPr>
                <w:rFonts w:ascii="Courier New" w:cs="Courier New" w:eastAsia="Courier New" w:hAnsi="Courier New"/>
                <w:sz w:val="20"/>
                <w:szCs w:val="20"/>
              </w:rPr>
              <w:t xml:space="preserve">DANGER</w:t>
            </w:r>
          </w:p>
        </w:tc>
        <w:tc>
          <w:tcPr>
            <w:tcW w:type="dxa" w:w="144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tcPr>
          <w:p>
            <w:r>
              <w:rPr>
                <w:rFonts w:ascii="Arial" w:cs="Arial" w:eastAsia="Arial" w:hAnsi="Arial"/>
                <w:sz w:val="20"/>
                <w:szCs w:val="20"/>
              </w:rPr>
              <w:t xml:space="preserve">36</w:t>
            </w:r>
          </w:p>
        </w:tc>
        <w:tc>
          <w:tcPr>
            <w:tcW w:type="dxa" w:w="144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tcPr>
          <w:p>
            <w:r>
              <w:rPr>
                <w:rFonts w:ascii="Arial" w:cs="Arial" w:eastAsia="Arial" w:hAnsi="Arial"/>
                <w:sz w:val="20"/>
                <w:szCs w:val="20"/>
              </w:rPr>
              <w:t xml:space="preserve">78</w:t>
            </w:r>
          </w:p>
        </w:tc>
        <w:tc>
          <w:tcPr>
            <w:tcW w:type="dxa" w:w="144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tcPr>
          <w:p>
            <w:r>
              <w:rPr>
                <w:rFonts w:ascii="Arial" w:cs="Arial" w:eastAsia="Arial" w:hAnsi="Arial"/>
                <w:sz w:val="20"/>
                <w:szCs w:val="20"/>
              </w:rPr>
              <w:t xml:space="preserve">650</w:t>
            </w:r>
          </w:p>
        </w:tc>
        <w:tc>
          <w:tcPr>
            <w:tcW w:type="dxa" w:w="396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tcPr>
          <w:p>
            <w:r>
              <w:rPr>
                <w:rFonts w:ascii="Arial" w:cs="Arial" w:eastAsia="Arial" w:hAnsi="Arial"/>
                <w:sz w:val="20"/>
                <w:szCs w:val="20"/>
              </w:rPr>
              <w:t xml:space="preserve">LCD: T:36 H:78% DANGR | Gas:650 ppm  ||  Red LED ON  ||  UART: Status: DANGER</w:t>
            </w:r>
          </w:p>
        </w:tc>
      </w:tr>
    </w:tbl>
    <w:p>
      <w:pPr>
        <w:spacing w:after="200" w:before="80"/>
        <w:jc w:val="center"/>
      </w:pPr>
      <w:r>
        <w:rPr>
          <w:rFonts w:ascii="Arial" w:cs="Arial" w:eastAsia="Arial" w:hAnsi="Arial"/>
          <w:i/>
          <w:iCs/>
          <w:color w:val="606060"/>
          <w:sz w:val="18"/>
          <w:szCs w:val="18"/>
        </w:rPr>
        <w:t xml:space="preserve">Table 4 — Verification Test Results</w:t>
      </w:r>
    </w:p>
    <w:p>
      <w:pPr>
        <w:pStyle w:val="Heading2"/>
      </w:pPr>
      <w:r>
        <w:rPr>
          <w:rFonts w:ascii="Arial" w:cs="Arial" w:eastAsia="Arial" w:hAnsi="Arial"/>
          <w:b/>
          <w:bCs/>
          <w:color w:val="2E74B5"/>
          <w:sz w:val="26"/>
          <w:szCs w:val="26"/>
        </w:rPr>
        <w:t xml:space="preserve">3.3 Challenges and Resolutions</w:t>
      </w:r>
    </w:p>
    <w:p>
      <w:pPr>
        <w:spacing w:after="60" w:before="60" w:line="280"/>
        <w:jc w:val="both"/>
      </w:pPr>
      <w:r>
        <w:rPr>
          <w:rFonts w:ascii="Arial" w:cs="Arial" w:eastAsia="Arial" w:hAnsi="Arial"/>
          <w:sz w:val="22"/>
          <w:szCs w:val="22"/>
        </w:rPr>
        <w:t xml:space="preserve">Four significant engineering challenges were identified and resolved during implementation:</w:t>
      </w:r>
    </w:p>
    <w:p>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LCD initialisation timing — The HD44780 controller requires strictly timed nibble writes during power-on initialisation. Initial testing produced garbled characters because the first 0x03 nibble was followed by an insufficient delay. Adding the mandatory 5 ms delay after the first nibble (as specified in the HD44780 datasheet) and 150 µs for subsequent writes resolved the issue permanently.</w:t>
      </w:r>
    </w:p>
    <w:p>
      <w:pPr>
        <w:pStyle w:val="ListParagraph"/>
        <w:numPr>
          <w:ilvl w:val="0"/>
          <w:numId w:val="2"/>
        </w:numPr>
        <w:spacing w:after="40" w:before="40"/>
      </w:pPr>
      <w:r>
        <w:rPr>
          <w:rFonts w:ascii="Arial" w:cs="Arial" w:eastAsia="Arial" w:hAnsi="Arial"/>
          <w:sz w:val="22"/>
          <w:szCs w:val="22"/>
        </w:rPr>
        <w:t xml:space="preserve">ADC inter-channel settling — Switching ADMUX between channels without a settling delay caused measurable crosstalk (up to 3–5 LSBs) between the temperature and humidity channels. Inserting a 10 µs settling delay after each ADMUX write reduced crosstalk to below 1 LSB and eliminated false threshold triggers.</w:t>
      </w:r>
    </w:p>
    <w:p>
      <w:pPr>
        <w:pStyle w:val="ListParagraph"/>
        <w:numPr>
          <w:ilvl w:val="0"/>
          <w:numId w:val="2"/>
        </w:numPr>
        <w:spacing w:after="40" w:before="40"/>
      </w:pPr>
      <w:r>
        <w:rPr>
          <w:rFonts w:ascii="Arial" w:cs="Arial" w:eastAsia="Arial" w:hAnsi="Arial"/>
          <w:sz w:val="22"/>
          <w:szCs w:val="22"/>
        </w:rPr>
        <w:t xml:space="preserve">Floating-point printf — AVR-GCC disables floating-point support in printf/sprintf by default to conserve flash memory. Attempting to use %f caused the output field to print nothing. A custom float_to_str() function was implemented using integer arithmetic, producing correct two-decimal-place output while saving approximately 1.5 KB of flash compared to enabling the float printf library.</w:t>
      </w:r>
    </w:p>
    <w:p>
      <w:pPr>
        <w:pStyle w:val="ListParagraph"/>
        <w:numPr>
          <w:ilvl w:val="0"/>
          <w:numId w:val="2"/>
        </w:numPr>
        <w:spacing w:after="40" w:before="40"/>
      </w:pPr>
      <w:r>
        <w:rPr>
          <w:rFonts w:ascii="Arial" w:cs="Arial" w:eastAsia="Arial" w:hAnsi="Arial"/>
          <w:sz w:val="22"/>
          <w:szCs w:val="22"/>
        </w:rPr>
        <w:t xml:space="preserve">Op-amp single-supply common-mode range — The LM358N's input common-mode range extends from approximately 0 V to VCC−1.5 V on a single supply. At low temperatures the LM35 output (approaching 0 V) risks falling outside this range. This was resolved by confirming the expected minimum LM35 output (0 °C = 0 V) is at the very boundary, and noting that Oman ambient temperatures never approach 0 °C, making the single-supply buffer viable for the deployment context.</w:t>
      </w:r>
    </w:p>
    <w:p>
      <w:r>
        <w:br w:type="page"/>
      </w:r>
    </w:p>
    <w:p>
      <w:pPr>
        <w:pStyle w:val="Heading1"/>
      </w:pPr>
      <w:r>
        <w:rPr>
          <w:rFonts w:ascii="Arial" w:cs="Arial" w:eastAsia="Arial" w:hAnsi="Arial"/>
          <w:b/>
          <w:bCs/>
          <w:color w:val="1F3864"/>
          <w:sz w:val="32"/>
          <w:szCs w:val="32"/>
        </w:rPr>
        <w:t xml:space="preserve">4. Conclusion</w:t>
      </w:r>
    </w:p>
    <w:p>
      <w:pPr>
        <w:spacing w:after="60" w:before="60" w:line="280"/>
        <w:jc w:val="both"/>
      </w:pPr>
      <w:r>
        <w:rPr>
          <w:rFonts w:ascii="Arial" w:cs="Arial" w:eastAsia="Arial" w:hAnsi="Arial"/>
          <w:sz w:val="22"/>
          <w:szCs w:val="22"/>
        </w:rPr>
        <w:t xml:space="preserve">This project successfully demonstrated the end-to-end design, simulation, and physical implementation of a real-time Heat Stress Monitoring System on the ATmega8 microcontroller. The system fully satisfies all requirements of the ECCE4227 project scope: it acquires analog data from multiple sensors of different types (temperature, humidity, and air quality), performs on-chip calibration and threshold classification, drives multiple actuators (16x2 LCD and a three-colour LED bar), and streams structured data to a PC over UART — thereby qualifying for all bonus criteria.</w:t>
      </w:r>
    </w:p>
    <w:p>
      <w:r>
        <w:rPr>
          <w:sz w:val="22"/>
          <w:szCs w:val="22"/>
        </w:rPr>
        <w:t xml:space="preserve"/>
      </w:r>
    </w:p>
    <w:p>
      <w:pPr>
        <w:spacing w:after="60" w:before="60" w:line="280"/>
        <w:jc w:val="both"/>
      </w:pPr>
      <w:r>
        <w:rPr>
          <w:rFonts w:ascii="Arial" w:cs="Arial" w:eastAsia="Arial" w:hAnsi="Arial"/>
          <w:sz w:val="22"/>
          <w:szCs w:val="22"/>
        </w:rPr>
        <w:t xml:space="preserve">Key technical insights gained from the project include: (1) the necessity of proper analog front-end conditioning to guarantee ADC accuracy on a single-supply system; (2) the critical sensitivity of the HD44780 LCD controller to power-on initialisation timing; (3) the practical importance of settling time management in multi-channel ADC acquisition; and (4) effective AVR flash-memory optimisation techniques, including the replacement of floating-point printf with integer arithmetic.</w:t>
      </w:r>
    </w:p>
    <w:p>
      <w:r>
        <w:rPr>
          <w:sz w:val="22"/>
          <w:szCs w:val="22"/>
        </w:rPr>
        <w:t xml:space="preserve"/>
      </w:r>
    </w:p>
    <w:p>
      <w:pPr>
        <w:spacing w:after="60" w:before="60" w:line="280"/>
        <w:jc w:val="both"/>
      </w:pPr>
      <w:r>
        <w:rPr>
          <w:rFonts w:ascii="Arial" w:cs="Arial" w:eastAsia="Arial" w:hAnsi="Arial"/>
          <w:sz w:val="22"/>
          <w:szCs w:val="22"/>
        </w:rPr>
        <w:t xml:space="preserve">Future improvements could include: replacing the LM35/HIH-5030 combination with a single DHT22 digital sensor to reduce component count and eliminate the analog conditioning stage; adding a piezoelectric buzzer for audible alerting; implementing EEPROM-based data logging for historical trend analysis; and integrating an ESP32 Wi-Fi module to relay sensor data to a cloud dashboard — a capability directly applicable to SCADA-based occupational health monitoring in Oman’s oil, gas, and construction sectors.</w:t>
      </w:r>
    </w:p>
    <w:p>
      <w:r>
        <w:br w:type="page"/>
      </w:r>
    </w:p>
    <w:p>
      <w:pPr>
        <w:pStyle w:val="Heading1"/>
      </w:pPr>
      <w:r>
        <w:rPr>
          <w:rFonts w:ascii="Arial" w:cs="Arial" w:eastAsia="Arial" w:hAnsi="Arial"/>
          <w:b/>
          <w:bCs/>
          <w:color w:val="1F3864"/>
          <w:sz w:val="32"/>
          <w:szCs w:val="32"/>
        </w:rPr>
        <w:t xml:space="preserve">5. Source Code</w:t>
      </w:r>
    </w:p>
    <w:p>
      <w:pPr>
        <w:spacing w:after="60" w:before="60" w:line="280"/>
        <w:jc w:val="both"/>
      </w:pPr>
      <w:r>
        <w:rPr>
          <w:rFonts w:ascii="Arial" w:cs="Arial" w:eastAsia="Arial" w:hAnsi="Arial"/>
          <w:sz w:val="22"/>
          <w:szCs w:val="22"/>
        </w:rPr>
        <w:t xml:space="preserve">The complete, fully commented C firmware for the ATmega8 is listed below. Compiled with AVR-GCC, target: ATmega8, F_CPU: 16 MHz, optimisation: -O1.</w:t>
      </w:r>
    </w:p>
    <w:p>
      <w:r>
        <w:rPr>
          <w:sz w:val="22"/>
          <w:szCs w:val="22"/>
        </w:rPr>
        <w:t xml:space="preserve"/>
      </w:r>
    </w:p>
    <w:p>
      <w:pPr>
        <w:shd w:fill="1E1E1E" w:val="clear"/>
        <w:spacing w:after="0" w:before="0" w:line="232"/>
      </w:pPr>
      <w:r>
        <w:rPr>
          <w:rFonts w:ascii="Courier New" w:cs="Courier New" w:eastAsia="Courier New" w:hAnsi="Courier New"/>
          <w:color w:val="D4D4D4"/>
          <w:sz w:val="17"/>
          <w:szCs w:val="17"/>
        </w:rPr>
        <w:t xml:space="preserve">#define F_CPU 16000000UL</w:t>
      </w:r>
    </w:p>
    <w:p>
      <w:pPr>
        <w:shd w:fill="1E1E1E" w:val="clear"/>
        <w:spacing w:after="0" w:before="0" w:line="232"/>
      </w:pPr>
      <w:r>
        <w:rPr>
          <w:rFonts w:ascii="Courier New" w:cs="Courier New" w:eastAsia="Courier New" w:hAnsi="Courier New"/>
          <w:color w:val="D4D4D4"/>
          <w:sz w:val="17"/>
          <w:szCs w:val="17"/>
        </w:rPr>
        <w:t xml:space="preserve">#include &lt;avr/io.h&gt;</w:t>
      </w:r>
    </w:p>
    <w:p>
      <w:pPr>
        <w:shd w:fill="1E1E1E" w:val="clear"/>
        <w:spacing w:after="0" w:before="0" w:line="232"/>
      </w:pPr>
      <w:r>
        <w:rPr>
          <w:rFonts w:ascii="Courier New" w:cs="Courier New" w:eastAsia="Courier New" w:hAnsi="Courier New"/>
          <w:color w:val="D4D4D4"/>
          <w:sz w:val="17"/>
          <w:szCs w:val="17"/>
        </w:rPr>
        <w:t xml:space="preserve">#include &lt;util/delay.h&gt;</w:t>
      </w:r>
    </w:p>
    <w:p>
      <w:pPr>
        <w:shd w:fill="1E1E1E" w:val="clear"/>
        <w:spacing w:after="0" w:before="0" w:line="232"/>
      </w:pPr>
      <w:r>
        <w:rPr>
          <w:rFonts w:ascii="Courier New" w:cs="Courier New" w:eastAsia="Courier New" w:hAnsi="Courier New"/>
          <w:color w:val="D4D4D4"/>
          <w:sz w:val="17"/>
          <w:szCs w:val="17"/>
        </w:rPr>
        <w:t xml:space="preserve">#include &lt;stdio.h&gt;</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LCD Pin Definitions =====</w:t>
      </w:r>
    </w:p>
    <w:p>
      <w:pPr>
        <w:shd w:fill="1E1E1E" w:val="clear"/>
        <w:spacing w:after="0" w:before="0" w:line="232"/>
      </w:pPr>
      <w:r>
        <w:rPr>
          <w:rFonts w:ascii="Courier New" w:cs="Courier New" w:eastAsia="Courier New" w:hAnsi="Courier New"/>
          <w:color w:val="D4D4D4"/>
          <w:sz w:val="17"/>
          <w:szCs w:val="17"/>
        </w:rPr>
        <w:t xml:space="preserve">#define LCD_PORT    PORTB</w:t>
      </w:r>
    </w:p>
    <w:p>
      <w:pPr>
        <w:shd w:fill="1E1E1E" w:val="clear"/>
        <w:spacing w:after="0" w:before="0" w:line="232"/>
      </w:pPr>
      <w:r>
        <w:rPr>
          <w:rFonts w:ascii="Courier New" w:cs="Courier New" w:eastAsia="Courier New" w:hAnsi="Courier New"/>
          <w:color w:val="D4D4D4"/>
          <w:sz w:val="17"/>
          <w:szCs w:val="17"/>
        </w:rPr>
        <w:t xml:space="preserve">#define LCD_DDR     DDRB</w:t>
      </w:r>
    </w:p>
    <w:p>
      <w:pPr>
        <w:shd w:fill="1E1E1E" w:val="clear"/>
        <w:spacing w:after="0" w:before="0" w:line="232"/>
      </w:pPr>
      <w:r>
        <w:rPr>
          <w:rFonts w:ascii="Courier New" w:cs="Courier New" w:eastAsia="Courier New" w:hAnsi="Courier New"/>
          <w:color w:val="D4D4D4"/>
          <w:sz w:val="17"/>
          <w:szCs w:val="17"/>
        </w:rPr>
        <w:t xml:space="preserve">#define LCD_RS      0        // PB0</w:t>
      </w:r>
    </w:p>
    <w:p>
      <w:pPr>
        <w:shd w:fill="1E1E1E" w:val="clear"/>
        <w:spacing w:after="0" w:before="0" w:line="232"/>
      </w:pPr>
      <w:r>
        <w:rPr>
          <w:rFonts w:ascii="Courier New" w:cs="Courier New" w:eastAsia="Courier New" w:hAnsi="Courier New"/>
          <w:color w:val="D4D4D4"/>
          <w:sz w:val="17"/>
          <w:szCs w:val="17"/>
        </w:rPr>
        <w:t xml:space="preserve">#define LCD_EN      1        // PB1</w:t>
      </w:r>
    </w:p>
    <w:p>
      <w:pPr>
        <w:shd w:fill="1E1E1E" w:val="clear"/>
        <w:spacing w:after="0" w:before="0" w:line="232"/>
      </w:pPr>
      <w:r>
        <w:rPr>
          <w:rFonts w:ascii="Courier New" w:cs="Courier New" w:eastAsia="Courier New" w:hAnsi="Courier New"/>
          <w:color w:val="D4D4D4"/>
          <w:sz w:val="17"/>
          <w:szCs w:val="17"/>
        </w:rPr>
        <w:t xml:space="preserve">#define LCD_D4      2        // PB2</w:t>
      </w:r>
    </w:p>
    <w:p>
      <w:pPr>
        <w:shd w:fill="1E1E1E" w:val="clear"/>
        <w:spacing w:after="0" w:before="0" w:line="232"/>
      </w:pPr>
      <w:r>
        <w:rPr>
          <w:rFonts w:ascii="Courier New" w:cs="Courier New" w:eastAsia="Courier New" w:hAnsi="Courier New"/>
          <w:color w:val="D4D4D4"/>
          <w:sz w:val="17"/>
          <w:szCs w:val="17"/>
        </w:rPr>
        <w:t xml:space="preserve">#define LCD_D5      3        // PB3</w:t>
      </w:r>
    </w:p>
    <w:p>
      <w:pPr>
        <w:shd w:fill="1E1E1E" w:val="clear"/>
        <w:spacing w:after="0" w:before="0" w:line="232"/>
      </w:pPr>
      <w:r>
        <w:rPr>
          <w:rFonts w:ascii="Courier New" w:cs="Courier New" w:eastAsia="Courier New" w:hAnsi="Courier New"/>
          <w:color w:val="D4D4D4"/>
          <w:sz w:val="17"/>
          <w:szCs w:val="17"/>
        </w:rPr>
        <w:t xml:space="preserve">#define LCD_D6      4        // PB4</w:t>
      </w:r>
    </w:p>
    <w:p>
      <w:pPr>
        <w:shd w:fill="1E1E1E" w:val="clear"/>
        <w:spacing w:after="0" w:before="0" w:line="232"/>
      </w:pPr>
      <w:r>
        <w:rPr>
          <w:rFonts w:ascii="Courier New" w:cs="Courier New" w:eastAsia="Courier New" w:hAnsi="Courier New"/>
          <w:color w:val="D4D4D4"/>
          <w:sz w:val="17"/>
          <w:szCs w:val="17"/>
        </w:rPr>
        <w:t xml:space="preserve">#define LCD_D7      5        // PB5</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LED Pin Definitions =====</w:t>
      </w:r>
    </w:p>
    <w:p>
      <w:pPr>
        <w:shd w:fill="1E1E1E" w:val="clear"/>
        <w:spacing w:after="0" w:before="0" w:line="232"/>
      </w:pPr>
      <w:r>
        <w:rPr>
          <w:rFonts w:ascii="Courier New" w:cs="Courier New" w:eastAsia="Courier New" w:hAnsi="Courier New"/>
          <w:color w:val="D4D4D4"/>
          <w:sz w:val="17"/>
          <w:szCs w:val="17"/>
        </w:rPr>
        <w:t xml:space="preserve">#define LED_GREEN   0        // PD0</w:t>
      </w:r>
    </w:p>
    <w:p>
      <w:pPr>
        <w:shd w:fill="1E1E1E" w:val="clear"/>
        <w:spacing w:after="0" w:before="0" w:line="232"/>
      </w:pPr>
      <w:r>
        <w:rPr>
          <w:rFonts w:ascii="Courier New" w:cs="Courier New" w:eastAsia="Courier New" w:hAnsi="Courier New"/>
          <w:color w:val="D4D4D4"/>
          <w:sz w:val="17"/>
          <w:szCs w:val="17"/>
        </w:rPr>
        <w:t xml:space="preserve">#define LED_YELLOW  5        // PD5</w:t>
      </w:r>
    </w:p>
    <w:p>
      <w:pPr>
        <w:shd w:fill="1E1E1E" w:val="clear"/>
        <w:spacing w:after="0" w:before="0" w:line="232"/>
      </w:pPr>
      <w:r>
        <w:rPr>
          <w:rFonts w:ascii="Courier New" w:cs="Courier New" w:eastAsia="Courier New" w:hAnsi="Courier New"/>
          <w:color w:val="D4D4D4"/>
          <w:sz w:val="17"/>
          <w:szCs w:val="17"/>
        </w:rPr>
        <w:t xml:space="preserve">#define LED_RED     6        // PD6</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Danger Threshold Constants =====</w:t>
      </w:r>
    </w:p>
    <w:p>
      <w:pPr>
        <w:shd w:fill="1E1E1E" w:val="clear"/>
        <w:spacing w:after="0" w:before="0" w:line="232"/>
      </w:pPr>
      <w:r>
        <w:rPr>
          <w:rFonts w:ascii="Courier New" w:cs="Courier New" w:eastAsia="Courier New" w:hAnsi="Courier New"/>
          <w:color w:val="D4D4D4"/>
          <w:sz w:val="17"/>
          <w:szCs w:val="17"/>
        </w:rPr>
        <w:t xml:space="preserve">#define TEMP_WARNING     30.0</w:t>
      </w:r>
    </w:p>
    <w:p>
      <w:pPr>
        <w:shd w:fill="1E1E1E" w:val="clear"/>
        <w:spacing w:after="0" w:before="0" w:line="232"/>
      </w:pPr>
      <w:r>
        <w:rPr>
          <w:rFonts w:ascii="Courier New" w:cs="Courier New" w:eastAsia="Courier New" w:hAnsi="Courier New"/>
          <w:color w:val="D4D4D4"/>
          <w:sz w:val="17"/>
          <w:szCs w:val="17"/>
        </w:rPr>
        <w:t xml:space="preserve">#define TEMP_DANGER      35.0</w:t>
      </w:r>
    </w:p>
    <w:p>
      <w:pPr>
        <w:shd w:fill="1E1E1E" w:val="clear"/>
        <w:spacing w:after="0" w:before="0" w:line="232"/>
      </w:pPr>
      <w:r>
        <w:rPr>
          <w:rFonts w:ascii="Courier New" w:cs="Courier New" w:eastAsia="Courier New" w:hAnsi="Courier New"/>
          <w:color w:val="D4D4D4"/>
          <w:sz w:val="17"/>
          <w:szCs w:val="17"/>
        </w:rPr>
        <w:t xml:space="preserve">#define HUMIDITY_WARNING 60.0</w:t>
      </w:r>
    </w:p>
    <w:p>
      <w:pPr>
        <w:shd w:fill="1E1E1E" w:val="clear"/>
        <w:spacing w:after="0" w:before="0" w:line="232"/>
      </w:pPr>
      <w:r>
        <w:rPr>
          <w:rFonts w:ascii="Courier New" w:cs="Courier New" w:eastAsia="Courier New" w:hAnsi="Courier New"/>
          <w:color w:val="D4D4D4"/>
          <w:sz w:val="17"/>
          <w:szCs w:val="17"/>
        </w:rPr>
        <w:t xml:space="preserve">#define HUMIDITY_DANGER  75.0</w:t>
      </w:r>
    </w:p>
    <w:p>
      <w:pPr>
        <w:shd w:fill="1E1E1E" w:val="clear"/>
        <w:spacing w:after="0" w:before="0" w:line="232"/>
      </w:pPr>
      <w:r>
        <w:rPr>
          <w:rFonts w:ascii="Courier New" w:cs="Courier New" w:eastAsia="Courier New" w:hAnsi="Courier New"/>
          <w:color w:val="D4D4D4"/>
          <w:sz w:val="17"/>
          <w:szCs w:val="17"/>
        </w:rPr>
        <w:t xml:space="preserve">#define GAS_WARNING      400.0</w:t>
      </w:r>
    </w:p>
    <w:p>
      <w:pPr>
        <w:shd w:fill="1E1E1E" w:val="clear"/>
        <w:spacing w:after="0" w:before="0" w:line="232"/>
      </w:pPr>
      <w:r>
        <w:rPr>
          <w:rFonts w:ascii="Courier New" w:cs="Courier New" w:eastAsia="Courier New" w:hAnsi="Courier New"/>
          <w:color w:val="D4D4D4"/>
          <w:sz w:val="17"/>
          <w:szCs w:val="17"/>
        </w:rPr>
        <w:t xml:space="preserve">#define GAS_DANGER       600.0</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LCD Driver (4-bit mode, HD44780-compatible)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LCD_Enable(void) {</w:t>
      </w:r>
    </w:p>
    <w:p>
      <w:pPr>
        <w:shd w:fill="1E1E1E" w:val="clear"/>
        <w:spacing w:after="0" w:before="0" w:line="232"/>
      </w:pPr>
      <w:r>
        <w:rPr>
          <w:rFonts w:ascii="Courier New" w:cs="Courier New" w:eastAsia="Courier New" w:hAnsi="Courier New"/>
          <w:color w:val="D4D4D4"/>
          <w:sz w:val="17"/>
          <w:szCs w:val="17"/>
        </w:rPr>
        <w:t xml:space="preserve">    LCD_PORT |=  (1 &lt;&lt; LCD_EN);</w:t>
      </w:r>
    </w:p>
    <w:p>
      <w:pPr>
        <w:shd w:fill="1E1E1E" w:val="clear"/>
        <w:spacing w:after="0" w:before="0" w:line="232"/>
      </w:pPr>
      <w:r>
        <w:rPr>
          <w:rFonts w:ascii="Courier New" w:cs="Courier New" w:eastAsia="Courier New" w:hAnsi="Courier New"/>
          <w:color w:val="D4D4D4"/>
          <w:sz w:val="17"/>
          <w:szCs w:val="17"/>
        </w:rPr>
        <w:t xml:space="preserve">    _delay_us(1);</w:t>
      </w:r>
    </w:p>
    <w:p>
      <w:pPr>
        <w:shd w:fill="1E1E1E" w:val="clear"/>
        <w:spacing w:after="0" w:before="0" w:line="232"/>
      </w:pPr>
      <w:r>
        <w:rPr>
          <w:rFonts w:ascii="Courier New" w:cs="Courier New" w:eastAsia="Courier New" w:hAnsi="Courier New"/>
          <w:color w:val="D4D4D4"/>
          <w:sz w:val="17"/>
          <w:szCs w:val="17"/>
        </w:rPr>
        <w:t xml:space="preserve">    LCD_PORT &amp;= ~(1 &lt;&lt; LCD_EN);</w:t>
      </w:r>
    </w:p>
    <w:p>
      <w:pPr>
        <w:shd w:fill="1E1E1E" w:val="clear"/>
        <w:spacing w:after="0" w:before="0" w:line="232"/>
      </w:pPr>
      <w:r>
        <w:rPr>
          <w:rFonts w:ascii="Courier New" w:cs="Courier New" w:eastAsia="Courier New" w:hAnsi="Courier New"/>
          <w:color w:val="D4D4D4"/>
          <w:sz w:val="17"/>
          <w:szCs w:val="17"/>
        </w:rPr>
        <w:t xml:space="preserve">    _delay_us(100);</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LCD_SendNibble(unsigned char nibble) {</w:t>
      </w:r>
    </w:p>
    <w:p>
      <w:pPr>
        <w:shd w:fill="1E1E1E" w:val="clear"/>
        <w:spacing w:after="0" w:before="0" w:line="232"/>
      </w:pPr>
      <w:r>
        <w:rPr>
          <w:rFonts w:ascii="Courier New" w:cs="Courier New" w:eastAsia="Courier New" w:hAnsi="Courier New"/>
          <w:color w:val="D4D4D4"/>
          <w:sz w:val="17"/>
          <w:szCs w:val="17"/>
        </w:rPr>
        <w:t xml:space="preserve">    LCD_PORT &amp;= ~((1&lt;&lt;LCD_D4)|(1&lt;&lt;LCD_D5)|(1&lt;&lt;LCD_D6)|(1&lt;&lt;LCD_D7));</w:t>
      </w:r>
    </w:p>
    <w:p>
      <w:pPr>
        <w:shd w:fill="1E1E1E" w:val="clear"/>
        <w:spacing w:after="0" w:before="0" w:line="232"/>
      </w:pPr>
      <w:r>
        <w:rPr>
          <w:rFonts w:ascii="Courier New" w:cs="Courier New" w:eastAsia="Courier New" w:hAnsi="Courier New"/>
          <w:color w:val="D4D4D4"/>
          <w:sz w:val="17"/>
          <w:szCs w:val="17"/>
        </w:rPr>
        <w:t xml:space="preserve">    if (nibble &amp; 0x01) LCD_PORT |= (1 &lt;&lt; LCD_D4);</w:t>
      </w:r>
    </w:p>
    <w:p>
      <w:pPr>
        <w:shd w:fill="1E1E1E" w:val="clear"/>
        <w:spacing w:after="0" w:before="0" w:line="232"/>
      </w:pPr>
      <w:r>
        <w:rPr>
          <w:rFonts w:ascii="Courier New" w:cs="Courier New" w:eastAsia="Courier New" w:hAnsi="Courier New"/>
          <w:color w:val="D4D4D4"/>
          <w:sz w:val="17"/>
          <w:szCs w:val="17"/>
        </w:rPr>
        <w:t xml:space="preserve">    if (nibble &amp; 0x02) LCD_PORT |= (1 &lt;&lt; LCD_D5);</w:t>
      </w:r>
    </w:p>
    <w:p>
      <w:pPr>
        <w:shd w:fill="1E1E1E" w:val="clear"/>
        <w:spacing w:after="0" w:before="0" w:line="232"/>
      </w:pPr>
      <w:r>
        <w:rPr>
          <w:rFonts w:ascii="Courier New" w:cs="Courier New" w:eastAsia="Courier New" w:hAnsi="Courier New"/>
          <w:color w:val="D4D4D4"/>
          <w:sz w:val="17"/>
          <w:szCs w:val="17"/>
        </w:rPr>
        <w:t xml:space="preserve">    if (nibble &amp; 0x04) LCD_PORT |= (1 &lt;&lt; LCD_D6);</w:t>
      </w:r>
    </w:p>
    <w:p>
      <w:pPr>
        <w:shd w:fill="1E1E1E" w:val="clear"/>
        <w:spacing w:after="0" w:before="0" w:line="232"/>
      </w:pPr>
      <w:r>
        <w:rPr>
          <w:rFonts w:ascii="Courier New" w:cs="Courier New" w:eastAsia="Courier New" w:hAnsi="Courier New"/>
          <w:color w:val="D4D4D4"/>
          <w:sz w:val="17"/>
          <w:szCs w:val="17"/>
        </w:rPr>
        <w:t xml:space="preserve">    if (nibble &amp; 0x08) LCD_PORT |= (1 &lt;&lt; LCD_D7);</w:t>
      </w:r>
    </w:p>
    <w:p>
      <w:pPr>
        <w:shd w:fill="1E1E1E" w:val="clear"/>
        <w:spacing w:after="0" w:before="0" w:line="232"/>
      </w:pPr>
      <w:r>
        <w:rPr>
          <w:rFonts w:ascii="Courier New" w:cs="Courier New" w:eastAsia="Courier New" w:hAnsi="Courier New"/>
          <w:color w:val="D4D4D4"/>
          <w:sz w:val="17"/>
          <w:szCs w:val="17"/>
        </w:rPr>
        <w:t xml:space="preserve">    LCD_Enable();</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LCD_Command(unsigned char cmd) {</w:t>
      </w:r>
    </w:p>
    <w:p>
      <w:pPr>
        <w:shd w:fill="1E1E1E" w:val="clear"/>
        <w:spacing w:after="0" w:before="0" w:line="232"/>
      </w:pPr>
      <w:r>
        <w:rPr>
          <w:rFonts w:ascii="Courier New" w:cs="Courier New" w:eastAsia="Courier New" w:hAnsi="Courier New"/>
          <w:color w:val="D4D4D4"/>
          <w:sz w:val="17"/>
          <w:szCs w:val="17"/>
        </w:rPr>
        <w:t xml:space="preserve">    LCD_PORT &amp;= ~(1 &lt;&lt; LCD_RS);       // RS=0  command mode</w:t>
      </w:r>
    </w:p>
    <w:p>
      <w:pPr>
        <w:shd w:fill="1E1E1E" w:val="clear"/>
        <w:spacing w:after="0" w:before="0" w:line="232"/>
      </w:pPr>
      <w:r>
        <w:rPr>
          <w:rFonts w:ascii="Courier New" w:cs="Courier New" w:eastAsia="Courier New" w:hAnsi="Courier New"/>
          <w:color w:val="D4D4D4"/>
          <w:sz w:val="17"/>
          <w:szCs w:val="17"/>
        </w:rPr>
        <w:t xml:space="preserve">    LCD_SendNibble(cmd &gt;&gt; 4);</w:t>
      </w:r>
    </w:p>
    <w:p>
      <w:pPr>
        <w:shd w:fill="1E1E1E" w:val="clear"/>
        <w:spacing w:after="0" w:before="0" w:line="232"/>
      </w:pPr>
      <w:r>
        <w:rPr>
          <w:rFonts w:ascii="Courier New" w:cs="Courier New" w:eastAsia="Courier New" w:hAnsi="Courier New"/>
          <w:color w:val="D4D4D4"/>
          <w:sz w:val="17"/>
          <w:szCs w:val="17"/>
        </w:rPr>
        <w:t xml:space="preserve">    LCD_SendNibble(cmd &amp; 0x0F);</w:t>
      </w:r>
    </w:p>
    <w:p>
      <w:pPr>
        <w:shd w:fill="1E1E1E" w:val="clear"/>
        <w:spacing w:after="0" w:before="0" w:line="232"/>
      </w:pPr>
      <w:r>
        <w:rPr>
          <w:rFonts w:ascii="Courier New" w:cs="Courier New" w:eastAsia="Courier New" w:hAnsi="Courier New"/>
          <w:color w:val="D4D4D4"/>
          <w:sz w:val="17"/>
          <w:szCs w:val="17"/>
        </w:rPr>
        <w:t xml:space="preserve">    _delay_ms(2);</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LCD_Data(unsigned char data) {</w:t>
      </w:r>
    </w:p>
    <w:p>
      <w:pPr>
        <w:shd w:fill="1E1E1E" w:val="clear"/>
        <w:spacing w:after="0" w:before="0" w:line="232"/>
      </w:pPr>
      <w:r>
        <w:rPr>
          <w:rFonts w:ascii="Courier New" w:cs="Courier New" w:eastAsia="Courier New" w:hAnsi="Courier New"/>
          <w:color w:val="D4D4D4"/>
          <w:sz w:val="17"/>
          <w:szCs w:val="17"/>
        </w:rPr>
        <w:t xml:space="preserve">    LCD_PORT |= (1 &lt;&lt; LCD_RS);        // RS=1  data mode</w:t>
      </w:r>
    </w:p>
    <w:p>
      <w:pPr>
        <w:shd w:fill="1E1E1E" w:val="clear"/>
        <w:spacing w:after="0" w:before="0" w:line="232"/>
      </w:pPr>
      <w:r>
        <w:rPr>
          <w:rFonts w:ascii="Courier New" w:cs="Courier New" w:eastAsia="Courier New" w:hAnsi="Courier New"/>
          <w:color w:val="D4D4D4"/>
          <w:sz w:val="17"/>
          <w:szCs w:val="17"/>
        </w:rPr>
        <w:t xml:space="preserve">    LCD_SendNibble(data &gt;&gt; 4);</w:t>
      </w:r>
    </w:p>
    <w:p>
      <w:pPr>
        <w:shd w:fill="1E1E1E" w:val="clear"/>
        <w:spacing w:after="0" w:before="0" w:line="232"/>
      </w:pPr>
      <w:r>
        <w:rPr>
          <w:rFonts w:ascii="Courier New" w:cs="Courier New" w:eastAsia="Courier New" w:hAnsi="Courier New"/>
          <w:color w:val="D4D4D4"/>
          <w:sz w:val="17"/>
          <w:szCs w:val="17"/>
        </w:rPr>
        <w:t xml:space="preserve">    LCD_SendNibble(data &amp; 0x0F);</w:t>
      </w:r>
    </w:p>
    <w:p>
      <w:pPr>
        <w:shd w:fill="1E1E1E" w:val="clear"/>
        <w:spacing w:after="0" w:before="0" w:line="232"/>
      </w:pPr>
      <w:r>
        <w:rPr>
          <w:rFonts w:ascii="Courier New" w:cs="Courier New" w:eastAsia="Courier New" w:hAnsi="Courier New"/>
          <w:color w:val="D4D4D4"/>
          <w:sz w:val="17"/>
          <w:szCs w:val="17"/>
        </w:rPr>
        <w:t xml:space="preserve">    _delay_us(100);</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LCD_Init(void) {</w:t>
      </w:r>
    </w:p>
    <w:p>
      <w:pPr>
        <w:shd w:fill="1E1E1E" w:val="clear"/>
        <w:spacing w:after="0" w:before="0" w:line="232"/>
      </w:pPr>
      <w:r>
        <w:rPr>
          <w:rFonts w:ascii="Courier New" w:cs="Courier New" w:eastAsia="Courier New" w:hAnsi="Courier New"/>
          <w:color w:val="D4D4D4"/>
          <w:sz w:val="17"/>
          <w:szCs w:val="17"/>
        </w:rPr>
        <w:t xml:space="preserve">    LCD_DDR |= (1&lt;&lt;LCD_RS)|(1&lt;&lt;LCD_EN)|(1&lt;&lt;LCD_D4)|(1&lt;&lt;LCD_D5)|(1&lt;&lt;LCD_D6)|(1&lt;&lt;LCD_D7);</w:t>
      </w:r>
    </w:p>
    <w:p>
      <w:pPr>
        <w:shd w:fill="1E1E1E" w:val="clear"/>
        <w:spacing w:after="0" w:before="0" w:line="232"/>
      </w:pPr>
      <w:r>
        <w:rPr>
          <w:rFonts w:ascii="Courier New" w:cs="Courier New" w:eastAsia="Courier New" w:hAnsi="Courier New"/>
          <w:color w:val="D4D4D4"/>
          <w:sz w:val="17"/>
          <w:szCs w:val="17"/>
        </w:rPr>
        <w:t xml:space="preserve">    LCD_PORT  = 0x00;</w:t>
      </w:r>
    </w:p>
    <w:p>
      <w:pPr>
        <w:shd w:fill="1E1E1E" w:val="clear"/>
        <w:spacing w:after="0" w:before="0" w:line="232"/>
      </w:pPr>
      <w:r>
        <w:rPr>
          <w:rFonts w:ascii="Courier New" w:cs="Courier New" w:eastAsia="Courier New" w:hAnsi="Courier New"/>
          <w:color w:val="D4D4D4"/>
          <w:sz w:val="17"/>
          <w:szCs w:val="17"/>
        </w:rPr>
        <w:t xml:space="preserve">    _delay_ms(50);                     // Power-on wait</w:t>
      </w:r>
    </w:p>
    <w:p>
      <w:pPr>
        <w:shd w:fill="1E1E1E" w:val="clear"/>
        <w:spacing w:after="0" w:before="0" w:line="232"/>
      </w:pPr>
      <w:r>
        <w:rPr>
          <w:rFonts w:ascii="Courier New" w:cs="Courier New" w:eastAsia="Courier New" w:hAnsi="Courier New"/>
          <w:color w:val="D4D4D4"/>
          <w:sz w:val="17"/>
          <w:szCs w:val="17"/>
        </w:rPr>
        <w:t xml:space="preserve">    LCD_PORT &amp;= ~(1 &lt;&lt; LCD_RS);</w:t>
      </w:r>
    </w:p>
    <w:p>
      <w:pPr>
        <w:shd w:fill="1E1E1E" w:val="clear"/>
        <w:spacing w:after="0" w:before="0" w:line="232"/>
      </w:pPr>
      <w:r>
        <w:rPr>
          <w:rFonts w:ascii="Courier New" w:cs="Courier New" w:eastAsia="Courier New" w:hAnsi="Courier New"/>
          <w:color w:val="D4D4D4"/>
          <w:sz w:val="17"/>
          <w:szCs w:val="17"/>
        </w:rPr>
        <w:t xml:space="preserve">    LCD_SendNibble(0x03); _delay_ms(5);</w:t>
      </w:r>
    </w:p>
    <w:p>
      <w:pPr>
        <w:shd w:fill="1E1E1E" w:val="clear"/>
        <w:spacing w:after="0" w:before="0" w:line="232"/>
      </w:pPr>
      <w:r>
        <w:rPr>
          <w:rFonts w:ascii="Courier New" w:cs="Courier New" w:eastAsia="Courier New" w:hAnsi="Courier New"/>
          <w:color w:val="D4D4D4"/>
          <w:sz w:val="17"/>
          <w:szCs w:val="17"/>
        </w:rPr>
        <w:t xml:space="preserve">    LCD_SendNibble(0x03); _delay_us(150);</w:t>
      </w:r>
    </w:p>
    <w:p>
      <w:pPr>
        <w:shd w:fill="1E1E1E" w:val="clear"/>
        <w:spacing w:after="0" w:before="0" w:line="232"/>
      </w:pPr>
      <w:r>
        <w:rPr>
          <w:rFonts w:ascii="Courier New" w:cs="Courier New" w:eastAsia="Courier New" w:hAnsi="Courier New"/>
          <w:color w:val="D4D4D4"/>
          <w:sz w:val="17"/>
          <w:szCs w:val="17"/>
        </w:rPr>
        <w:t xml:space="preserve">    LCD_SendNibble(0x03); _delay_us(150);</w:t>
      </w:r>
    </w:p>
    <w:p>
      <w:pPr>
        <w:shd w:fill="1E1E1E" w:val="clear"/>
        <w:spacing w:after="0" w:before="0" w:line="232"/>
      </w:pPr>
      <w:r>
        <w:rPr>
          <w:rFonts w:ascii="Courier New" w:cs="Courier New" w:eastAsia="Courier New" w:hAnsi="Courier New"/>
          <w:color w:val="D4D4D4"/>
          <w:sz w:val="17"/>
          <w:szCs w:val="17"/>
        </w:rPr>
        <w:t xml:space="preserve">    LCD_SendNibble(0x02); _delay_us(150); // Switch to 4-bit mode</w:t>
      </w:r>
    </w:p>
    <w:p>
      <w:pPr>
        <w:shd w:fill="1E1E1E" w:val="clear"/>
        <w:spacing w:after="0" w:before="0" w:line="232"/>
      </w:pPr>
      <w:r>
        <w:rPr>
          <w:rFonts w:ascii="Courier New" w:cs="Courier New" w:eastAsia="Courier New" w:hAnsi="Courier New"/>
          <w:color w:val="D4D4D4"/>
          <w:sz w:val="17"/>
          <w:szCs w:val="17"/>
        </w:rPr>
        <w:t xml:space="preserve">    LCD_Command(0x28);  // 4-bit, 2 lines, 5x8 font</w:t>
      </w:r>
    </w:p>
    <w:p>
      <w:pPr>
        <w:shd w:fill="1E1E1E" w:val="clear"/>
        <w:spacing w:after="0" w:before="0" w:line="232"/>
      </w:pPr>
      <w:r>
        <w:rPr>
          <w:rFonts w:ascii="Courier New" w:cs="Courier New" w:eastAsia="Courier New" w:hAnsi="Courier New"/>
          <w:color w:val="D4D4D4"/>
          <w:sz w:val="17"/>
          <w:szCs w:val="17"/>
        </w:rPr>
        <w:t xml:space="preserve">    LCD_Command(0x0C);  // Display ON, cursor OFF</w:t>
      </w:r>
    </w:p>
    <w:p>
      <w:pPr>
        <w:shd w:fill="1E1E1E" w:val="clear"/>
        <w:spacing w:after="0" w:before="0" w:line="232"/>
      </w:pPr>
      <w:r>
        <w:rPr>
          <w:rFonts w:ascii="Courier New" w:cs="Courier New" w:eastAsia="Courier New" w:hAnsi="Courier New"/>
          <w:color w:val="D4D4D4"/>
          <w:sz w:val="17"/>
          <w:szCs w:val="17"/>
        </w:rPr>
        <w:t xml:space="preserve">    LCD_Command(0x06);  // Cursor increment</w:t>
      </w:r>
    </w:p>
    <w:p>
      <w:pPr>
        <w:shd w:fill="1E1E1E" w:val="clear"/>
        <w:spacing w:after="0" w:before="0" w:line="232"/>
      </w:pPr>
      <w:r>
        <w:rPr>
          <w:rFonts w:ascii="Courier New" w:cs="Courier New" w:eastAsia="Courier New" w:hAnsi="Courier New"/>
          <w:color w:val="D4D4D4"/>
          <w:sz w:val="17"/>
          <w:szCs w:val="17"/>
        </w:rPr>
        <w:t xml:space="preserve">    LCD_Command(0x01);  // Clear display</w:t>
      </w:r>
    </w:p>
    <w:p>
      <w:pPr>
        <w:shd w:fill="1E1E1E" w:val="clear"/>
        <w:spacing w:after="0" w:before="0" w:line="232"/>
      </w:pPr>
      <w:r>
        <w:rPr>
          <w:rFonts w:ascii="Courier New" w:cs="Courier New" w:eastAsia="Courier New" w:hAnsi="Courier New"/>
          <w:color w:val="D4D4D4"/>
          <w:sz w:val="17"/>
          <w:szCs w:val="17"/>
        </w:rPr>
        <w:t xml:space="preserve">    _delay_ms(2);</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LCD_Clear(void) { LCD_Command(0x01); _delay_ms(2); }</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LCD_SetCursor(unsigned char row, unsigned char col) {</w:t>
      </w:r>
    </w:p>
    <w:p>
      <w:pPr>
        <w:shd w:fill="1E1E1E" w:val="clear"/>
        <w:spacing w:after="0" w:before="0" w:line="232"/>
      </w:pPr>
      <w:r>
        <w:rPr>
          <w:rFonts w:ascii="Courier New" w:cs="Courier New" w:eastAsia="Courier New" w:hAnsi="Courier New"/>
          <w:color w:val="D4D4D4"/>
          <w:sz w:val="17"/>
          <w:szCs w:val="17"/>
        </w:rPr>
        <w:t xml:space="preserve">    LCD_Command(row == 0 ? 0x80 + col : 0xC0 + col);</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LCD_Print(char *str)   { while (*str) LCD_Data(*str++); }</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LCD_PrintInt(int num)  {</w:t>
      </w:r>
    </w:p>
    <w:p>
      <w:pPr>
        <w:shd w:fill="1E1E1E" w:val="clear"/>
        <w:spacing w:after="0" w:before="0" w:line="232"/>
      </w:pPr>
      <w:r>
        <w:rPr>
          <w:rFonts w:ascii="Courier New" w:cs="Courier New" w:eastAsia="Courier New" w:hAnsi="Courier New"/>
          <w:color w:val="D4D4D4"/>
          <w:sz w:val="17"/>
          <w:szCs w:val="17"/>
        </w:rPr>
        <w:t xml:space="preserve">    char buf[8]; sprintf(buf, "%d", num); LCD_Print(buf);</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UART Driver (TX only, 9600 bps)</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UART_Init(unsigned int baud) {</w:t>
      </w:r>
    </w:p>
    <w:p>
      <w:pPr>
        <w:shd w:fill="1E1E1E" w:val="clear"/>
        <w:spacing w:after="0" w:before="0" w:line="232"/>
      </w:pPr>
      <w:r>
        <w:rPr>
          <w:rFonts w:ascii="Courier New" w:cs="Courier New" w:eastAsia="Courier New" w:hAnsi="Courier New"/>
          <w:color w:val="D4D4D4"/>
          <w:sz w:val="17"/>
          <w:szCs w:val="17"/>
        </w:rPr>
        <w:t xml:space="preserve">    unsigned int ubrr = F_CPU / 16 / baud - 1;</w:t>
      </w:r>
    </w:p>
    <w:p>
      <w:pPr>
        <w:shd w:fill="1E1E1E" w:val="clear"/>
        <w:spacing w:after="0" w:before="0" w:line="232"/>
      </w:pPr>
      <w:r>
        <w:rPr>
          <w:rFonts w:ascii="Courier New" w:cs="Courier New" w:eastAsia="Courier New" w:hAnsi="Courier New"/>
          <w:color w:val="D4D4D4"/>
          <w:sz w:val="17"/>
          <w:szCs w:val="17"/>
        </w:rPr>
        <w:t xml:space="preserve">    UBRRH = (unsigned char)(ubrr &gt;&gt; 8);</w:t>
      </w:r>
    </w:p>
    <w:p>
      <w:pPr>
        <w:shd w:fill="1E1E1E" w:val="clear"/>
        <w:spacing w:after="0" w:before="0" w:line="232"/>
      </w:pPr>
      <w:r>
        <w:rPr>
          <w:rFonts w:ascii="Courier New" w:cs="Courier New" w:eastAsia="Courier New" w:hAnsi="Courier New"/>
          <w:color w:val="D4D4D4"/>
          <w:sz w:val="17"/>
          <w:szCs w:val="17"/>
        </w:rPr>
        <w:t xml:space="preserve">    UBRRL = (unsigned char)ubrr;</w:t>
      </w:r>
    </w:p>
    <w:p>
      <w:pPr>
        <w:shd w:fill="1E1E1E" w:val="clear"/>
        <w:spacing w:after="0" w:before="0" w:line="232"/>
      </w:pPr>
      <w:r>
        <w:rPr>
          <w:rFonts w:ascii="Courier New" w:cs="Courier New" w:eastAsia="Courier New" w:hAnsi="Courier New"/>
          <w:color w:val="D4D4D4"/>
          <w:sz w:val="17"/>
          <w:szCs w:val="17"/>
        </w:rPr>
        <w:t xml:space="preserve">    UCSRB = (1 &lt;&lt; TXEN);</w:t>
      </w:r>
    </w:p>
    <w:p>
      <w:pPr>
        <w:shd w:fill="1E1E1E" w:val="clear"/>
        <w:spacing w:after="0" w:before="0" w:line="232"/>
      </w:pPr>
      <w:r>
        <w:rPr>
          <w:rFonts w:ascii="Courier New" w:cs="Courier New" w:eastAsia="Courier New" w:hAnsi="Courier New"/>
          <w:color w:val="D4D4D4"/>
          <w:sz w:val="17"/>
          <w:szCs w:val="17"/>
        </w:rPr>
        <w:t xml:space="preserve">    UCSRC = (1&lt;&lt;URSEL)|(1&lt;&lt;UCSZ1)|(1&lt;&lt;UCSZ0); // 8-N-1</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UART_Transmit(unsigned char data) {</w:t>
      </w:r>
    </w:p>
    <w:p>
      <w:pPr>
        <w:shd w:fill="1E1E1E" w:val="clear"/>
        <w:spacing w:after="0" w:before="0" w:line="232"/>
      </w:pPr>
      <w:r>
        <w:rPr>
          <w:rFonts w:ascii="Courier New" w:cs="Courier New" w:eastAsia="Courier New" w:hAnsi="Courier New"/>
          <w:color w:val="D4D4D4"/>
          <w:sz w:val="17"/>
          <w:szCs w:val="17"/>
        </w:rPr>
        <w:t xml:space="preserve">    while (!(UCSRA &amp; (1 &lt;&lt; UDRE)));   // Wait for empty buffer</w:t>
      </w:r>
    </w:p>
    <w:p>
      <w:pPr>
        <w:shd w:fill="1E1E1E" w:val="clear"/>
        <w:spacing w:after="0" w:before="0" w:line="232"/>
      </w:pPr>
      <w:r>
        <w:rPr>
          <w:rFonts w:ascii="Courier New" w:cs="Courier New" w:eastAsia="Courier New" w:hAnsi="Courier New"/>
          <w:color w:val="D4D4D4"/>
          <w:sz w:val="17"/>
          <w:szCs w:val="17"/>
        </w:rPr>
        <w:t xml:space="preserve">    UDR = data;</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UART_Print(char *str) { while (*str) UART_Transmit(*str++); }</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ADC Driver (10-bit, AVCC reference)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ADC_Init(void) {</w:t>
      </w:r>
    </w:p>
    <w:p>
      <w:pPr>
        <w:shd w:fill="1E1E1E" w:val="clear"/>
        <w:spacing w:after="0" w:before="0" w:line="232"/>
      </w:pPr>
      <w:r>
        <w:rPr>
          <w:rFonts w:ascii="Courier New" w:cs="Courier New" w:eastAsia="Courier New" w:hAnsi="Courier New"/>
          <w:color w:val="D4D4D4"/>
          <w:sz w:val="17"/>
          <w:szCs w:val="17"/>
        </w:rPr>
        <w:t xml:space="preserve">    ADMUX  = (1 &lt;&lt; REFS0);            // AVCC reference</w:t>
      </w:r>
    </w:p>
    <w:p>
      <w:pPr>
        <w:shd w:fill="1E1E1E" w:val="clear"/>
        <w:spacing w:after="0" w:before="0" w:line="232"/>
      </w:pPr>
      <w:r>
        <w:rPr>
          <w:rFonts w:ascii="Courier New" w:cs="Courier New" w:eastAsia="Courier New" w:hAnsi="Courier New"/>
          <w:color w:val="D4D4D4"/>
          <w:sz w:val="17"/>
          <w:szCs w:val="17"/>
        </w:rPr>
        <w:t xml:space="preserve">    ADCSRA = (1&lt;&lt;ADEN)|(1&lt;&lt;ADPS2)|(1&lt;&lt;ADPS1)|(1&lt;&lt;ADPS0); // Enable, prescaler=128</w:t>
      </w:r>
    </w:p>
    <w:p>
      <w:pPr>
        <w:shd w:fill="1E1E1E" w:val="clear"/>
        <w:spacing w:after="0" w:before="0" w:line="232"/>
      </w:pPr>
      <w:r>
        <w:rPr>
          <w:rFonts w:ascii="Courier New" w:cs="Courier New" w:eastAsia="Courier New" w:hAnsi="Courier New"/>
          <w:color w:val="D4D4D4"/>
          <w:sz w:val="17"/>
          <w:szCs w:val="17"/>
        </w:rPr>
        <w:t xml:space="preserve">    ADCSRA |= (1 &lt;&lt; ADSC);            // Dummy conversion to warm up ADC</w:t>
      </w:r>
    </w:p>
    <w:p>
      <w:pPr>
        <w:shd w:fill="1E1E1E" w:val="clear"/>
        <w:spacing w:after="0" w:before="0" w:line="232"/>
      </w:pPr>
      <w:r>
        <w:rPr>
          <w:rFonts w:ascii="Courier New" w:cs="Courier New" w:eastAsia="Courier New" w:hAnsi="Courier New"/>
          <w:color w:val="D4D4D4"/>
          <w:sz w:val="17"/>
          <w:szCs w:val="17"/>
        </w:rPr>
        <w:t xml:space="preserve">    while (ADCSRA &amp; (1 &lt;&lt; ADSC));</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uint16_t ADC_Read(uint8_t channel) {</w:t>
      </w:r>
    </w:p>
    <w:p>
      <w:pPr>
        <w:shd w:fill="1E1E1E" w:val="clear"/>
        <w:spacing w:after="0" w:before="0" w:line="232"/>
      </w:pPr>
      <w:r>
        <w:rPr>
          <w:rFonts w:ascii="Courier New" w:cs="Courier New" w:eastAsia="Courier New" w:hAnsi="Courier New"/>
          <w:color w:val="D4D4D4"/>
          <w:sz w:val="17"/>
          <w:szCs w:val="17"/>
        </w:rPr>
        <w:t xml:space="preserve">    ADMUX = (1 &lt;&lt; REFS0) | (channel &amp; 0x07);</w:t>
      </w:r>
    </w:p>
    <w:p>
      <w:pPr>
        <w:shd w:fill="1E1E1E" w:val="clear"/>
        <w:spacing w:after="0" w:before="0" w:line="232"/>
      </w:pPr>
      <w:r>
        <w:rPr>
          <w:rFonts w:ascii="Courier New" w:cs="Courier New" w:eastAsia="Courier New" w:hAnsi="Courier New"/>
          <w:color w:val="D4D4D4"/>
          <w:sz w:val="17"/>
          <w:szCs w:val="17"/>
        </w:rPr>
        <w:t xml:space="preserve">    _delay_us(10);                     // Channel settling time</w:t>
      </w:r>
    </w:p>
    <w:p>
      <w:pPr>
        <w:shd w:fill="1E1E1E" w:val="clear"/>
        <w:spacing w:after="0" w:before="0" w:line="232"/>
      </w:pPr>
      <w:r>
        <w:rPr>
          <w:rFonts w:ascii="Courier New" w:cs="Courier New" w:eastAsia="Courier New" w:hAnsi="Courier New"/>
          <w:color w:val="D4D4D4"/>
          <w:sz w:val="17"/>
          <w:szCs w:val="17"/>
        </w:rPr>
        <w:t xml:space="preserve">    ADCSRA |= (1 &lt;&lt; ADSC);</w:t>
      </w:r>
    </w:p>
    <w:p>
      <w:pPr>
        <w:shd w:fill="1E1E1E" w:val="clear"/>
        <w:spacing w:after="0" w:before="0" w:line="232"/>
      </w:pPr>
      <w:r>
        <w:rPr>
          <w:rFonts w:ascii="Courier New" w:cs="Courier New" w:eastAsia="Courier New" w:hAnsi="Courier New"/>
          <w:color w:val="D4D4D4"/>
          <w:sz w:val="17"/>
          <w:szCs w:val="17"/>
        </w:rPr>
        <w:t xml:space="preserve">    while (ADCSRA &amp; (1 &lt;&lt; ADSC));</w:t>
      </w:r>
    </w:p>
    <w:p>
      <w:pPr>
        <w:shd w:fill="1E1E1E" w:val="clear"/>
        <w:spacing w:after="0" w:before="0" w:line="232"/>
      </w:pPr>
      <w:r>
        <w:rPr>
          <w:rFonts w:ascii="Courier New" w:cs="Courier New" w:eastAsia="Courier New" w:hAnsi="Courier New"/>
          <w:color w:val="D4D4D4"/>
          <w:sz w:val="17"/>
          <w:szCs w:val="17"/>
        </w:rPr>
        <w:t xml:space="preserve">    return ADC;</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LED Driver</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LED_Init(void) {</w:t>
      </w:r>
    </w:p>
    <w:p>
      <w:pPr>
        <w:shd w:fill="1E1E1E" w:val="clear"/>
        <w:spacing w:after="0" w:before="0" w:line="232"/>
      </w:pPr>
      <w:r>
        <w:rPr>
          <w:rFonts w:ascii="Courier New" w:cs="Courier New" w:eastAsia="Courier New" w:hAnsi="Courier New"/>
          <w:color w:val="D4D4D4"/>
          <w:sz w:val="17"/>
          <w:szCs w:val="17"/>
        </w:rPr>
        <w:t xml:space="preserve">    DDRD  |=  (1&lt;&lt;LED_GREEN)|(1&lt;&lt;LED_YELLOW)|(1&lt;&lt;LED_RED);</w:t>
      </w:r>
    </w:p>
    <w:p>
      <w:pPr>
        <w:shd w:fill="1E1E1E" w:val="clear"/>
        <w:spacing w:after="0" w:before="0" w:line="232"/>
      </w:pPr>
      <w:r>
        <w:rPr>
          <w:rFonts w:ascii="Courier New" w:cs="Courier New" w:eastAsia="Courier New" w:hAnsi="Courier New"/>
          <w:color w:val="D4D4D4"/>
          <w:sz w:val="17"/>
          <w:szCs w:val="17"/>
        </w:rPr>
        <w:t xml:space="preserve">    PORTD &amp;= ~((1&lt;&lt;LED_GREEN)|(1&lt;&lt;LED_YELLOW)|(1&lt;&lt;LED_RED));</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LED_Update(uint8_t level) {</w:t>
      </w:r>
    </w:p>
    <w:p>
      <w:pPr>
        <w:shd w:fill="1E1E1E" w:val="clear"/>
        <w:spacing w:after="0" w:before="0" w:line="232"/>
      </w:pPr>
      <w:r>
        <w:rPr>
          <w:rFonts w:ascii="Courier New" w:cs="Courier New" w:eastAsia="Courier New" w:hAnsi="Courier New"/>
          <w:color w:val="D4D4D4"/>
          <w:sz w:val="17"/>
          <w:szCs w:val="17"/>
        </w:rPr>
        <w:t xml:space="preserve">    PORTD &amp;= ~((1&lt;&lt;LED_GREEN)|(1&lt;&lt;LED_YELLOW)|(1&lt;&lt;LED_RED));</w:t>
      </w:r>
    </w:p>
    <w:p>
      <w:pPr>
        <w:shd w:fill="1E1E1E" w:val="clear"/>
        <w:spacing w:after="0" w:before="0" w:line="232"/>
      </w:pPr>
      <w:r>
        <w:rPr>
          <w:rFonts w:ascii="Courier New" w:cs="Courier New" w:eastAsia="Courier New" w:hAnsi="Courier New"/>
          <w:color w:val="D4D4D4"/>
          <w:sz w:val="17"/>
          <w:szCs w:val="17"/>
        </w:rPr>
        <w:t xml:space="preserve">    switch (level) {</w:t>
      </w:r>
    </w:p>
    <w:p>
      <w:pPr>
        <w:shd w:fill="1E1E1E" w:val="clear"/>
        <w:spacing w:after="0" w:before="0" w:line="232"/>
      </w:pPr>
      <w:r>
        <w:rPr>
          <w:rFonts w:ascii="Courier New" w:cs="Courier New" w:eastAsia="Courier New" w:hAnsi="Courier New"/>
          <w:color w:val="D4D4D4"/>
          <w:sz w:val="17"/>
          <w:szCs w:val="17"/>
        </w:rPr>
        <w:t xml:space="preserve">        case 0: PORTD |= (1 &lt;&lt; LED_GREEN);  break; // SAFE</w:t>
      </w:r>
    </w:p>
    <w:p>
      <w:pPr>
        <w:shd w:fill="1E1E1E" w:val="clear"/>
        <w:spacing w:after="0" w:before="0" w:line="232"/>
      </w:pPr>
      <w:r>
        <w:rPr>
          <w:rFonts w:ascii="Courier New" w:cs="Courier New" w:eastAsia="Courier New" w:hAnsi="Courier New"/>
          <w:color w:val="D4D4D4"/>
          <w:sz w:val="17"/>
          <w:szCs w:val="17"/>
        </w:rPr>
        <w:t xml:space="preserve">        case 1: PORTD |= (1 &lt;&lt; LED_YELLOW); break; // WARNING</w:t>
      </w:r>
    </w:p>
    <w:p>
      <w:pPr>
        <w:shd w:fill="1E1E1E" w:val="clear"/>
        <w:spacing w:after="0" w:before="0" w:line="232"/>
      </w:pPr>
      <w:r>
        <w:rPr>
          <w:rFonts w:ascii="Courier New" w:cs="Courier New" w:eastAsia="Courier New" w:hAnsi="Courier New"/>
          <w:color w:val="D4D4D4"/>
          <w:sz w:val="17"/>
          <w:szCs w:val="17"/>
        </w:rPr>
        <w:t xml:space="preserve">        case 2: PORTD |= (1 &lt;&lt; LED_RED);    break; // DANGER</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Helper: float -&gt; "int.dec" string</w:t>
      </w:r>
    </w:p>
    <w:p>
      <w:pPr>
        <w:shd w:fill="1E1E1E" w:val="clear"/>
        <w:spacing w:after="0" w:before="0" w:line="232"/>
      </w:pPr>
      <w:r>
        <w:rPr>
          <w:rFonts w:ascii="Courier New" w:cs="Courier New" w:eastAsia="Courier New" w:hAnsi="Courier New"/>
          <w:color w:val="D4D4D4"/>
          <w:sz w:val="17"/>
          <w:szCs w:val="17"/>
        </w:rPr>
        <w:t xml:space="preserve">//  (avoids heavy printf float library, saves ~1.5 KB flash)</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void float_to_str(float num, char *str) {</w:t>
      </w:r>
    </w:p>
    <w:p>
      <w:pPr>
        <w:shd w:fill="1E1E1E" w:val="clear"/>
        <w:spacing w:after="0" w:before="0" w:line="232"/>
      </w:pPr>
      <w:r>
        <w:rPr>
          <w:rFonts w:ascii="Courier New" w:cs="Courier New" w:eastAsia="Courier New" w:hAnsi="Courier New"/>
          <w:color w:val="D4D4D4"/>
          <w:sz w:val="17"/>
          <w:szCs w:val="17"/>
        </w:rPr>
        <w:t xml:space="preserve">    int integer_part = (int)num;</w:t>
      </w:r>
    </w:p>
    <w:p>
      <w:pPr>
        <w:shd w:fill="1E1E1E" w:val="clear"/>
        <w:spacing w:after="0" w:before="0" w:line="232"/>
      </w:pPr>
      <w:r>
        <w:rPr>
          <w:rFonts w:ascii="Courier New" w:cs="Courier New" w:eastAsia="Courier New" w:hAnsi="Courier New"/>
          <w:color w:val="D4D4D4"/>
          <w:sz w:val="17"/>
          <w:szCs w:val="17"/>
        </w:rPr>
        <w:t xml:space="preserve">    int decimal_part = (int)((num - integer_part) * 100);</w:t>
      </w:r>
    </w:p>
    <w:p>
      <w:pPr>
        <w:shd w:fill="1E1E1E" w:val="clear"/>
        <w:spacing w:after="0" w:before="0" w:line="232"/>
      </w:pPr>
      <w:r>
        <w:rPr>
          <w:rFonts w:ascii="Courier New" w:cs="Courier New" w:eastAsia="Courier New" w:hAnsi="Courier New"/>
          <w:color w:val="D4D4D4"/>
          <w:sz w:val="17"/>
          <w:szCs w:val="17"/>
        </w:rPr>
        <w:t xml:space="preserve">    if (decimal_part &lt; 0) decimal_part = -decimal_part;</w:t>
      </w:r>
    </w:p>
    <w:p>
      <w:pPr>
        <w:shd w:fill="1E1E1E" w:val="clear"/>
        <w:spacing w:after="0" w:before="0" w:line="232"/>
      </w:pPr>
      <w:r>
        <w:rPr>
          <w:rFonts w:ascii="Courier New" w:cs="Courier New" w:eastAsia="Courier New" w:hAnsi="Courier New"/>
          <w:color w:val="D4D4D4"/>
          <w:sz w:val="17"/>
          <w:szCs w:val="17"/>
        </w:rPr>
        <w:t xml:space="preserve">    sprintf(str, "%d.%02d", integer_part, decimal_part);</w:t>
      </w:r>
    </w:p>
    <w:p>
      <w:pPr>
        <w:shd w:fill="1E1E1E" w:val="clear"/>
        <w:spacing w:after="0" w:before="0" w:line="232"/>
      </w:pPr>
      <w:r>
        <w:rPr>
          <w:rFonts w:ascii="Courier New" w:cs="Courier New" w:eastAsia="Courier New" w:hAnsi="Courier New"/>
          <w:color w:val="D4D4D4"/>
          <w:sz w:val="17"/>
          <w:szCs w:val="17"/>
        </w:rPr>
        <w:t xml:space="preserv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Main</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int main(void) {</w:t>
      </w:r>
    </w:p>
    <w:p>
      <w:pPr>
        <w:shd w:fill="1E1E1E" w:val="clear"/>
        <w:spacing w:after="0" w:before="0" w:line="232"/>
      </w:pPr>
      <w:r>
        <w:rPr>
          <w:rFonts w:ascii="Courier New" w:cs="Courier New" w:eastAsia="Courier New" w:hAnsi="Courier New"/>
          <w:color w:val="D4D4D4"/>
          <w:sz w:val="17"/>
          <w:szCs w:val="17"/>
        </w:rPr>
        <w:t xml:space="preserve">    uint16_t adc0, adc1, adc2;</w:t>
      </w:r>
    </w:p>
    <w:p>
      <w:pPr>
        <w:shd w:fill="1E1E1E" w:val="clear"/>
        <w:spacing w:after="0" w:before="0" w:line="232"/>
      </w:pPr>
      <w:r>
        <w:rPr>
          <w:rFonts w:ascii="Courier New" w:cs="Courier New" w:eastAsia="Courier New" w:hAnsi="Courier New"/>
          <w:color w:val="D4D4D4"/>
          <w:sz w:val="17"/>
          <w:szCs w:val="17"/>
        </w:rPr>
        <w:t xml:space="preserve">    float    voltage0, voltage1, voltage2;</w:t>
      </w:r>
    </w:p>
    <w:p>
      <w:pPr>
        <w:shd w:fill="1E1E1E" w:val="clear"/>
        <w:spacing w:after="0" w:before="0" w:line="232"/>
      </w:pPr>
      <w:r>
        <w:rPr>
          <w:rFonts w:ascii="Courier New" w:cs="Courier New" w:eastAsia="Courier New" w:hAnsi="Courier New"/>
          <w:color w:val="D4D4D4"/>
          <w:sz w:val="17"/>
          <w:szCs w:val="17"/>
        </w:rPr>
        <w:t xml:space="preserve">    float    temp_C, humidity_percent, gas_ppm;</w:t>
      </w:r>
    </w:p>
    <w:p>
      <w:pPr>
        <w:shd w:fill="1E1E1E" w:val="clear"/>
        <w:spacing w:after="0" w:before="0" w:line="232"/>
      </w:pPr>
      <w:r>
        <w:rPr>
          <w:rFonts w:ascii="Courier New" w:cs="Courier New" w:eastAsia="Courier New" w:hAnsi="Courier New"/>
          <w:color w:val="D4D4D4"/>
          <w:sz w:val="17"/>
          <w:szCs w:val="17"/>
        </w:rPr>
        <w:t xml:space="preserve">    char     buffer[20];</w:t>
      </w:r>
    </w:p>
    <w:p>
      <w:pPr>
        <w:shd w:fill="1E1E1E" w:val="clear"/>
        <w:spacing w:after="0" w:before="0" w:line="232"/>
      </w:pPr>
      <w:r>
        <w:rPr>
          <w:rFonts w:ascii="Courier New" w:cs="Courier New" w:eastAsia="Courier New" w:hAnsi="Courier New"/>
          <w:color w:val="D4D4D4"/>
          <w:sz w:val="17"/>
          <w:szCs w:val="17"/>
        </w:rPr>
        <w:t xml:space="preserve">    uint8_t  danger_level;</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Peripheral initialisation</w:t>
      </w:r>
    </w:p>
    <w:p>
      <w:pPr>
        <w:shd w:fill="1E1E1E" w:val="clear"/>
        <w:spacing w:after="0" w:before="0" w:line="232"/>
      </w:pPr>
      <w:r>
        <w:rPr>
          <w:rFonts w:ascii="Courier New" w:cs="Courier New" w:eastAsia="Courier New" w:hAnsi="Courier New"/>
          <w:color w:val="D4D4D4"/>
          <w:sz w:val="17"/>
          <w:szCs w:val="17"/>
        </w:rPr>
        <w:t xml:space="preserve">    UART_Init(9600);</w:t>
      </w:r>
    </w:p>
    <w:p>
      <w:pPr>
        <w:shd w:fill="1E1E1E" w:val="clear"/>
        <w:spacing w:after="0" w:before="0" w:line="232"/>
      </w:pPr>
      <w:r>
        <w:rPr>
          <w:rFonts w:ascii="Courier New" w:cs="Courier New" w:eastAsia="Courier New" w:hAnsi="Courier New"/>
          <w:color w:val="D4D4D4"/>
          <w:sz w:val="17"/>
          <w:szCs w:val="17"/>
        </w:rPr>
        <w:t xml:space="preserve">    ADC_Init();</w:t>
      </w:r>
    </w:p>
    <w:p>
      <w:pPr>
        <w:shd w:fill="1E1E1E" w:val="clear"/>
        <w:spacing w:after="0" w:before="0" w:line="232"/>
      </w:pPr>
      <w:r>
        <w:rPr>
          <w:rFonts w:ascii="Courier New" w:cs="Courier New" w:eastAsia="Courier New" w:hAnsi="Courier New"/>
          <w:color w:val="D4D4D4"/>
          <w:sz w:val="17"/>
          <w:szCs w:val="17"/>
        </w:rPr>
        <w:t xml:space="preserve">    LED_Init();</w:t>
      </w:r>
    </w:p>
    <w:p>
      <w:pPr>
        <w:shd w:fill="1E1E1E" w:val="clear"/>
        <w:spacing w:after="0" w:before="0" w:line="232"/>
      </w:pPr>
      <w:r>
        <w:rPr>
          <w:rFonts w:ascii="Courier New" w:cs="Courier New" w:eastAsia="Courier New" w:hAnsi="Courier New"/>
          <w:color w:val="D4D4D4"/>
          <w:sz w:val="17"/>
          <w:szCs w:val="17"/>
        </w:rPr>
        <w:t xml:space="preserve">    LCD_Init();</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Startup banner (UART)</w:t>
      </w:r>
    </w:p>
    <w:p>
      <w:pPr>
        <w:shd w:fill="1E1E1E" w:val="clear"/>
        <w:spacing w:after="0" w:before="0" w:line="232"/>
      </w:pPr>
      <w:r>
        <w:rPr>
          <w:rFonts w:ascii="Courier New" w:cs="Courier New" w:eastAsia="Courier New" w:hAnsi="Courier New"/>
          <w:color w:val="D4D4D4"/>
          <w:sz w:val="17"/>
          <w:szCs w:val="17"/>
        </w:rPr>
        <w:t xml:space="preserve">    UART_Print("\r\n====================================\r\n");</w:t>
      </w:r>
    </w:p>
    <w:p>
      <w:pPr>
        <w:shd w:fill="1E1E1E" w:val="clear"/>
        <w:spacing w:after="0" w:before="0" w:line="232"/>
      </w:pPr>
      <w:r>
        <w:rPr>
          <w:rFonts w:ascii="Courier New" w:cs="Courier New" w:eastAsia="Courier New" w:hAnsi="Courier New"/>
          <w:color w:val="D4D4D4"/>
          <w:sz w:val="17"/>
          <w:szCs w:val="17"/>
        </w:rPr>
        <w:t xml:space="preserve">    UART_Print("  Heat Stress Monitor v2.0\r\n");</w:t>
      </w:r>
    </w:p>
    <w:p>
      <w:pPr>
        <w:shd w:fill="1E1E1E" w:val="clear"/>
        <w:spacing w:after="0" w:before="0" w:line="232"/>
      </w:pPr>
      <w:r>
        <w:rPr>
          <w:rFonts w:ascii="Courier New" w:cs="Courier New" w:eastAsia="Courier New" w:hAnsi="Courier New"/>
          <w:color w:val="D4D4D4"/>
          <w:sz w:val="17"/>
          <w:szCs w:val="17"/>
        </w:rPr>
        <w:t xml:space="preserve">    UART_Print("====================================\r\n\r\n");</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Startup screen (LCD)</w:t>
      </w:r>
    </w:p>
    <w:p>
      <w:pPr>
        <w:shd w:fill="1E1E1E" w:val="clear"/>
        <w:spacing w:after="0" w:before="0" w:line="232"/>
      </w:pPr>
      <w:r>
        <w:rPr>
          <w:rFonts w:ascii="Courier New" w:cs="Courier New" w:eastAsia="Courier New" w:hAnsi="Courier New"/>
          <w:color w:val="D4D4D4"/>
          <w:sz w:val="17"/>
          <w:szCs w:val="17"/>
        </w:rPr>
        <w:t xml:space="preserve">    LCD_Clear();</w:t>
      </w:r>
    </w:p>
    <w:p>
      <w:pPr>
        <w:shd w:fill="1E1E1E" w:val="clear"/>
        <w:spacing w:after="0" w:before="0" w:line="232"/>
      </w:pPr>
      <w:r>
        <w:rPr>
          <w:rFonts w:ascii="Courier New" w:cs="Courier New" w:eastAsia="Courier New" w:hAnsi="Courier New"/>
          <w:color w:val="D4D4D4"/>
          <w:sz w:val="17"/>
          <w:szCs w:val="17"/>
        </w:rPr>
        <w:t xml:space="preserve">    LCD_SetCursor(0, 0); LCD_Print("Heat Stress");</w:t>
      </w:r>
    </w:p>
    <w:p>
      <w:pPr>
        <w:shd w:fill="1E1E1E" w:val="clear"/>
        <w:spacing w:after="0" w:before="0" w:line="232"/>
      </w:pPr>
      <w:r>
        <w:rPr>
          <w:rFonts w:ascii="Courier New" w:cs="Courier New" w:eastAsia="Courier New" w:hAnsi="Courier New"/>
          <w:color w:val="D4D4D4"/>
          <w:sz w:val="17"/>
          <w:szCs w:val="17"/>
        </w:rPr>
        <w:t xml:space="preserve">    LCD_SetCursor(1, 0); LCD_Print("Monitor v2.0");</w:t>
      </w:r>
    </w:p>
    <w:p>
      <w:pPr>
        <w:shd w:fill="1E1E1E" w:val="clear"/>
        <w:spacing w:after="0" w:before="0" w:line="232"/>
      </w:pPr>
      <w:r>
        <w:rPr>
          <w:rFonts w:ascii="Courier New" w:cs="Courier New" w:eastAsia="Courier New" w:hAnsi="Courier New"/>
          <w:color w:val="D4D4D4"/>
          <w:sz w:val="17"/>
          <w:szCs w:val="17"/>
        </w:rPr>
        <w:t xml:space="preserve">    _delay_ms(2000);</w:t>
      </w:r>
    </w:p>
    <w:p>
      <w:pPr>
        <w:shd w:fill="1E1E1E" w:val="clear"/>
        <w:spacing w:after="0" w:before="0" w:line="232"/>
      </w:pPr>
      <w:r>
        <w:rPr>
          <w:rFonts w:ascii="Courier New" w:cs="Courier New" w:eastAsia="Courier New" w:hAnsi="Courier New"/>
          <w:color w:val="D4D4D4"/>
          <w:sz w:val="17"/>
          <w:szCs w:val="17"/>
        </w:rPr>
        <w:t xml:space="preserve">    LCD_Clear();</w:t>
      </w:r>
    </w:p>
    <w:p>
      <w:pPr>
        <w:shd w:fill="1E1E1E" w:val="clear"/>
        <w:spacing w:after="0" w:before="0" w:line="232"/>
      </w:pPr>
      <w:r>
        <w:rPr>
          <w:rFonts w:ascii="Courier New" w:cs="Courier New" w:eastAsia="Courier New" w:hAnsi="Courier New"/>
          <w:color w:val="D4D4D4"/>
          <w:sz w:val="17"/>
          <w:szCs w:val="17"/>
        </w:rPr>
        <w:t xml:space="preserve">    LCD_SetCursor(0, 0); LCD_Print("Initializing...");</w:t>
      </w:r>
    </w:p>
    <w:p>
      <w:pPr>
        <w:shd w:fill="1E1E1E" w:val="clear"/>
        <w:spacing w:after="0" w:before="0" w:line="232"/>
      </w:pPr>
      <w:r>
        <w:rPr>
          <w:rFonts w:ascii="Courier New" w:cs="Courier New" w:eastAsia="Courier New" w:hAnsi="Courier New"/>
          <w:color w:val="D4D4D4"/>
          <w:sz w:val="17"/>
          <w:szCs w:val="17"/>
        </w:rPr>
        <w:t xml:space="preserve">    _delay_ms(1000);</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 Main acquisition loop ──────────────────────────</w:t>
      </w:r>
    </w:p>
    <w:p>
      <w:pPr>
        <w:shd w:fill="1E1E1E" w:val="clear"/>
        <w:spacing w:after="0" w:before="0" w:line="232"/>
      </w:pPr>
      <w:r>
        <w:rPr>
          <w:rFonts w:ascii="Courier New" w:cs="Courier New" w:eastAsia="Courier New" w:hAnsi="Courier New"/>
          <w:color w:val="D4D4D4"/>
          <w:sz w:val="17"/>
          <w:szCs w:val="17"/>
        </w:rPr>
        <w:t xml:space="preserve">    while (1) {</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1. Acquire raw ADC samples</w:t>
      </w:r>
    </w:p>
    <w:p>
      <w:pPr>
        <w:shd w:fill="1E1E1E" w:val="clear"/>
        <w:spacing w:after="0" w:before="0" w:line="232"/>
      </w:pPr>
      <w:r>
        <w:rPr>
          <w:rFonts w:ascii="Courier New" w:cs="Courier New" w:eastAsia="Courier New" w:hAnsi="Courier New"/>
          <w:color w:val="D4D4D4"/>
          <w:sz w:val="17"/>
          <w:szCs w:val="17"/>
        </w:rPr>
        <w:t xml:space="preserve">        adc0 = ADC_Read(0);</w:t>
      </w:r>
    </w:p>
    <w:p>
      <w:pPr>
        <w:shd w:fill="1E1E1E" w:val="clear"/>
        <w:spacing w:after="0" w:before="0" w:line="232"/>
      </w:pPr>
      <w:r>
        <w:rPr>
          <w:rFonts w:ascii="Courier New" w:cs="Courier New" w:eastAsia="Courier New" w:hAnsi="Courier New"/>
          <w:color w:val="D4D4D4"/>
          <w:sz w:val="17"/>
          <w:szCs w:val="17"/>
        </w:rPr>
        <w:t xml:space="preserve">        adc1 = ADC_Read(1);</w:t>
      </w:r>
    </w:p>
    <w:p>
      <w:pPr>
        <w:shd w:fill="1E1E1E" w:val="clear"/>
        <w:spacing w:after="0" w:before="0" w:line="232"/>
      </w:pPr>
      <w:r>
        <w:rPr>
          <w:rFonts w:ascii="Courier New" w:cs="Courier New" w:eastAsia="Courier New" w:hAnsi="Courier New"/>
          <w:color w:val="D4D4D4"/>
          <w:sz w:val="17"/>
          <w:szCs w:val="17"/>
        </w:rPr>
        <w:t xml:space="preserve">        adc2 = ADC_Read(2);</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2. Convert to voltage (Vref = 5 V, 10-bit resolution)</w:t>
      </w:r>
    </w:p>
    <w:p>
      <w:pPr>
        <w:shd w:fill="1E1E1E" w:val="clear"/>
        <w:spacing w:after="0" w:before="0" w:line="232"/>
      </w:pPr>
      <w:r>
        <w:rPr>
          <w:rFonts w:ascii="Courier New" w:cs="Courier New" w:eastAsia="Courier New" w:hAnsi="Courier New"/>
          <w:color w:val="D4D4D4"/>
          <w:sz w:val="17"/>
          <w:szCs w:val="17"/>
        </w:rPr>
        <w:t xml:space="preserve">        voltage0 = (adc0 / 1024.0f) * 5.0f;</w:t>
      </w:r>
    </w:p>
    <w:p>
      <w:pPr>
        <w:shd w:fill="1E1E1E" w:val="clear"/>
        <w:spacing w:after="0" w:before="0" w:line="232"/>
      </w:pPr>
      <w:r>
        <w:rPr>
          <w:rFonts w:ascii="Courier New" w:cs="Courier New" w:eastAsia="Courier New" w:hAnsi="Courier New"/>
          <w:color w:val="D4D4D4"/>
          <w:sz w:val="17"/>
          <w:szCs w:val="17"/>
        </w:rPr>
        <w:t xml:space="preserve">        voltage1 = (adc1 / 1024.0f) * 5.0f;</w:t>
      </w:r>
    </w:p>
    <w:p>
      <w:pPr>
        <w:shd w:fill="1E1E1E" w:val="clear"/>
        <w:spacing w:after="0" w:before="0" w:line="232"/>
      </w:pPr>
      <w:r>
        <w:rPr>
          <w:rFonts w:ascii="Courier New" w:cs="Courier New" w:eastAsia="Courier New" w:hAnsi="Courier New"/>
          <w:color w:val="D4D4D4"/>
          <w:sz w:val="17"/>
          <w:szCs w:val="17"/>
        </w:rPr>
        <w:t xml:space="preserve">        voltage2 = (adc2 / 1024.0f) * 5.0f;</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3. Apply sensor transfer functions</w:t>
      </w:r>
    </w:p>
    <w:p>
      <w:pPr>
        <w:shd w:fill="1E1E1E" w:val="clear"/>
        <w:spacing w:after="0" w:before="0" w:line="232"/>
      </w:pPr>
      <w:r>
        <w:rPr>
          <w:rFonts w:ascii="Courier New" w:cs="Courier New" w:eastAsia="Courier New" w:hAnsi="Courier New"/>
          <w:color w:val="D4D4D4"/>
          <w:sz w:val="17"/>
          <w:szCs w:val="17"/>
        </w:rPr>
        <w:t xml:space="preserve">        temp_C           = voltage0 * 100.0f;          // LM35: 10 mV/C</w:t>
      </w:r>
    </w:p>
    <w:p>
      <w:pPr>
        <w:shd w:fill="1E1E1E" w:val="clear"/>
        <w:spacing w:after="0" w:before="0" w:line="232"/>
      </w:pPr>
      <w:r>
        <w:rPr>
          <w:rFonts w:ascii="Courier New" w:cs="Courier New" w:eastAsia="Courier New" w:hAnsi="Courier New"/>
          <w:color w:val="D4D4D4"/>
          <w:sz w:val="17"/>
          <w:szCs w:val="17"/>
        </w:rPr>
        <w:t xml:space="preserve">        humidity_percent = (voltage1 / 5.0f) * 100.0f; // HIH-5030 ratiometric</w:t>
      </w:r>
    </w:p>
    <w:p>
      <w:pPr>
        <w:shd w:fill="1E1E1E" w:val="clear"/>
        <w:spacing w:after="0" w:before="0" w:line="232"/>
      </w:pPr>
      <w:r>
        <w:rPr>
          <w:rFonts w:ascii="Courier New" w:cs="Courier New" w:eastAsia="Courier New" w:hAnsi="Courier New"/>
          <w:color w:val="D4D4D4"/>
          <w:sz w:val="17"/>
          <w:szCs w:val="17"/>
        </w:rPr>
        <w:t xml:space="preserve">        gas_ppm          = (voltage2 / 5.0f) * 1000.0f;// MQ-135 linear scale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4. Threshold classification</w:t>
      </w:r>
    </w:p>
    <w:p>
      <w:pPr>
        <w:shd w:fill="1E1E1E" w:val="clear"/>
        <w:spacing w:after="0" w:before="0" w:line="232"/>
      </w:pPr>
      <w:r>
        <w:rPr>
          <w:rFonts w:ascii="Courier New" w:cs="Courier New" w:eastAsia="Courier New" w:hAnsi="Courier New"/>
          <w:color w:val="D4D4D4"/>
          <w:sz w:val="17"/>
          <w:szCs w:val="17"/>
        </w:rPr>
        <w:t xml:space="preserve">        if (temp_C &gt;= TEMP_DANGER || humidity_percent &gt;= HUMIDITY_DANGER || gas_ppm &gt;= GAS_DANGER)</w:t>
      </w:r>
    </w:p>
    <w:p>
      <w:pPr>
        <w:shd w:fill="1E1E1E" w:val="clear"/>
        <w:spacing w:after="0" w:before="0" w:line="232"/>
      </w:pPr>
      <w:r>
        <w:rPr>
          <w:rFonts w:ascii="Courier New" w:cs="Courier New" w:eastAsia="Courier New" w:hAnsi="Courier New"/>
          <w:color w:val="D4D4D4"/>
          <w:sz w:val="17"/>
          <w:szCs w:val="17"/>
        </w:rPr>
        <w:t xml:space="preserve">            danger_level = 2;   // DANGER</w:t>
      </w:r>
    </w:p>
    <w:p>
      <w:pPr>
        <w:shd w:fill="1E1E1E" w:val="clear"/>
        <w:spacing w:after="0" w:before="0" w:line="232"/>
      </w:pPr>
      <w:r>
        <w:rPr>
          <w:rFonts w:ascii="Courier New" w:cs="Courier New" w:eastAsia="Courier New" w:hAnsi="Courier New"/>
          <w:color w:val="D4D4D4"/>
          <w:sz w:val="17"/>
          <w:szCs w:val="17"/>
        </w:rPr>
        <w:t xml:space="preserve">        else if (temp_C &gt;= TEMP_WARNING || humidity_percent &gt;= HUMIDITY_WARNING || gas_ppm &gt;= GAS_WARNING)</w:t>
      </w:r>
    </w:p>
    <w:p>
      <w:pPr>
        <w:shd w:fill="1E1E1E" w:val="clear"/>
        <w:spacing w:after="0" w:before="0" w:line="232"/>
      </w:pPr>
      <w:r>
        <w:rPr>
          <w:rFonts w:ascii="Courier New" w:cs="Courier New" w:eastAsia="Courier New" w:hAnsi="Courier New"/>
          <w:color w:val="D4D4D4"/>
          <w:sz w:val="17"/>
          <w:szCs w:val="17"/>
        </w:rPr>
        <w:t xml:space="preserve">            danger_level = 1;   // WARNING</w:t>
      </w:r>
    </w:p>
    <w:p>
      <w:pPr>
        <w:shd w:fill="1E1E1E" w:val="clear"/>
        <w:spacing w:after="0" w:before="0" w:line="232"/>
      </w:pPr>
      <w:r>
        <w:rPr>
          <w:rFonts w:ascii="Courier New" w:cs="Courier New" w:eastAsia="Courier New" w:hAnsi="Courier New"/>
          <w:color w:val="D4D4D4"/>
          <w:sz w:val="17"/>
          <w:szCs w:val="17"/>
        </w:rPr>
        <w:t xml:space="preserve">        else</w:t>
      </w:r>
    </w:p>
    <w:p>
      <w:pPr>
        <w:shd w:fill="1E1E1E" w:val="clear"/>
        <w:spacing w:after="0" w:before="0" w:line="232"/>
      </w:pPr>
      <w:r>
        <w:rPr>
          <w:rFonts w:ascii="Courier New" w:cs="Courier New" w:eastAsia="Courier New" w:hAnsi="Courier New"/>
          <w:color w:val="D4D4D4"/>
          <w:sz w:val="17"/>
          <w:szCs w:val="17"/>
        </w:rPr>
        <w:t xml:space="preserve">            danger_level = 0;   // SAFE</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5a. Update LEDs</w:t>
      </w:r>
    </w:p>
    <w:p>
      <w:pPr>
        <w:shd w:fill="1E1E1E" w:val="clear"/>
        <w:spacing w:after="0" w:before="0" w:line="232"/>
      </w:pPr>
      <w:r>
        <w:rPr>
          <w:rFonts w:ascii="Courier New" w:cs="Courier New" w:eastAsia="Courier New" w:hAnsi="Courier New"/>
          <w:color w:val="D4D4D4"/>
          <w:sz w:val="17"/>
          <w:szCs w:val="17"/>
        </w:rPr>
        <w:t xml:space="preserve">        LED_Update(danger_level);</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5b. Update LCD</w:t>
      </w:r>
    </w:p>
    <w:p>
      <w:pPr>
        <w:shd w:fill="1E1E1E" w:val="clear"/>
        <w:spacing w:after="0" w:before="0" w:line="232"/>
      </w:pPr>
      <w:r>
        <w:rPr>
          <w:rFonts w:ascii="Courier New" w:cs="Courier New" w:eastAsia="Courier New" w:hAnsi="Courier New"/>
          <w:color w:val="D4D4D4"/>
          <w:sz w:val="17"/>
          <w:szCs w:val="17"/>
        </w:rPr>
        <w:t xml:space="preserve">        LCD_Clear();</w:t>
      </w:r>
    </w:p>
    <w:p>
      <w:pPr>
        <w:shd w:fill="1E1E1E" w:val="clear"/>
        <w:spacing w:after="0" w:before="0" w:line="232"/>
      </w:pPr>
      <w:r>
        <w:rPr>
          <w:rFonts w:ascii="Courier New" w:cs="Courier New" w:eastAsia="Courier New" w:hAnsi="Courier New"/>
          <w:color w:val="D4D4D4"/>
          <w:sz w:val="17"/>
          <w:szCs w:val="17"/>
        </w:rPr>
        <w:t xml:space="preserve">        LCD_SetCursor(0, 0);</w:t>
      </w:r>
    </w:p>
    <w:p>
      <w:pPr>
        <w:shd w:fill="1E1E1E" w:val="clear"/>
        <w:spacing w:after="0" w:before="0" w:line="232"/>
      </w:pPr>
      <w:r>
        <w:rPr>
          <w:rFonts w:ascii="Courier New" w:cs="Courier New" w:eastAsia="Courier New" w:hAnsi="Courier New"/>
          <w:color w:val="D4D4D4"/>
          <w:sz w:val="17"/>
          <w:szCs w:val="17"/>
        </w:rPr>
        <w:t xml:space="preserve">        LCD_Print("T:"); LCD_PrintInt((int)temp_C);</w:t>
      </w:r>
    </w:p>
    <w:p>
      <w:pPr>
        <w:shd w:fill="1E1E1E" w:val="clear"/>
        <w:spacing w:after="0" w:before="0" w:line="232"/>
      </w:pPr>
      <w:r>
        <w:rPr>
          <w:rFonts w:ascii="Courier New" w:cs="Courier New" w:eastAsia="Courier New" w:hAnsi="Courier New"/>
          <w:color w:val="D4D4D4"/>
          <w:sz w:val="17"/>
          <w:szCs w:val="17"/>
        </w:rPr>
        <w:t xml:space="preserve">        LCD_Print(" H:"); LCD_PrintInt((int)humidity_percent); LCD_Print("%");</w:t>
      </w:r>
    </w:p>
    <w:p>
      <w:pPr>
        <w:shd w:fill="1E1E1E" w:val="clear"/>
        <w:spacing w:after="0" w:before="0" w:line="232"/>
      </w:pPr>
      <w:r>
        <w:rPr>
          <w:rFonts w:ascii="Courier New" w:cs="Courier New" w:eastAsia="Courier New" w:hAnsi="Courier New"/>
          <w:color w:val="D4D4D4"/>
          <w:sz w:val="17"/>
          <w:szCs w:val="17"/>
        </w:rPr>
        <w:t xml:space="preserve">        LCD_SetCursor(0, 11);</w:t>
      </w:r>
    </w:p>
    <w:p>
      <w:pPr>
        <w:shd w:fill="1E1E1E" w:val="clear"/>
        <w:spacing w:after="0" w:before="0" w:line="232"/>
      </w:pPr>
      <w:r>
        <w:rPr>
          <w:rFonts w:ascii="Courier New" w:cs="Courier New" w:eastAsia="Courier New" w:hAnsi="Courier New"/>
          <w:color w:val="D4D4D4"/>
          <w:sz w:val="17"/>
          <w:szCs w:val="17"/>
        </w:rPr>
        <w:t xml:space="preserve">        switch (danger_level) {</w:t>
      </w:r>
    </w:p>
    <w:p>
      <w:pPr>
        <w:shd w:fill="1E1E1E" w:val="clear"/>
        <w:spacing w:after="0" w:before="0" w:line="232"/>
      </w:pPr>
      <w:r>
        <w:rPr>
          <w:rFonts w:ascii="Courier New" w:cs="Courier New" w:eastAsia="Courier New" w:hAnsi="Courier New"/>
          <w:color w:val="D4D4D4"/>
          <w:sz w:val="17"/>
          <w:szCs w:val="17"/>
        </w:rPr>
        <w:t xml:space="preserve">            case 0: LCD_Print(" SAFE"); break;</w:t>
      </w:r>
    </w:p>
    <w:p>
      <w:pPr>
        <w:shd w:fill="1E1E1E" w:val="clear"/>
        <w:spacing w:after="0" w:before="0" w:line="232"/>
      </w:pPr>
      <w:r>
        <w:rPr>
          <w:rFonts w:ascii="Courier New" w:cs="Courier New" w:eastAsia="Courier New" w:hAnsi="Courier New"/>
          <w:color w:val="D4D4D4"/>
          <w:sz w:val="17"/>
          <w:szCs w:val="17"/>
        </w:rPr>
        <w:t xml:space="preserve">            case 1: LCD_Print(" WARN"); break;</w:t>
      </w:r>
    </w:p>
    <w:p>
      <w:pPr>
        <w:shd w:fill="1E1E1E" w:val="clear"/>
        <w:spacing w:after="0" w:before="0" w:line="232"/>
      </w:pPr>
      <w:r>
        <w:rPr>
          <w:rFonts w:ascii="Courier New" w:cs="Courier New" w:eastAsia="Courier New" w:hAnsi="Courier New"/>
          <w:color w:val="D4D4D4"/>
          <w:sz w:val="17"/>
          <w:szCs w:val="17"/>
        </w:rPr>
        <w:t xml:space="preserve">            case 2: LCD_Print("DANGR"); break;</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LCD_SetCursor(1, 0);</w:t>
      </w:r>
    </w:p>
    <w:p>
      <w:pPr>
        <w:shd w:fill="1E1E1E" w:val="clear"/>
        <w:spacing w:after="0" w:before="0" w:line="232"/>
      </w:pPr>
      <w:r>
        <w:rPr>
          <w:rFonts w:ascii="Courier New" w:cs="Courier New" w:eastAsia="Courier New" w:hAnsi="Courier New"/>
          <w:color w:val="D4D4D4"/>
          <w:sz w:val="17"/>
          <w:szCs w:val="17"/>
        </w:rPr>
        <w:t xml:space="preserve">        LCD_Print("Gas:"); LCD_PrintInt((int)gas_ppm); LCD_Print(" ppm");</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 5c. UART report</w:t>
      </w:r>
    </w:p>
    <w:p>
      <w:pPr>
        <w:shd w:fill="1E1E1E" w:val="clear"/>
        <w:spacing w:after="0" w:before="0" w:line="232"/>
      </w:pPr>
      <w:r>
        <w:rPr>
          <w:rFonts w:ascii="Courier New" w:cs="Courier New" w:eastAsia="Courier New" w:hAnsi="Courier New"/>
          <w:color w:val="D4D4D4"/>
          <w:sz w:val="17"/>
          <w:szCs w:val="17"/>
        </w:rPr>
        <w:t xml:space="preserve">        UART_Print("----- Readings -----\r\n");</w:t>
      </w:r>
    </w:p>
    <w:p>
      <w:pPr>
        <w:shd w:fill="1E1E1E" w:val="clear"/>
        <w:spacing w:after="0" w:before="0" w:line="232"/>
      </w:pPr>
      <w:r>
        <w:rPr>
          <w:rFonts w:ascii="Courier New" w:cs="Courier New" w:eastAsia="Courier New" w:hAnsi="Courier New"/>
          <w:color w:val="D4D4D4"/>
          <w:sz w:val="17"/>
          <w:szCs w:val="17"/>
        </w:rPr>
        <w:t xml:space="preserve">        UART_Print("Temp: "); float_to_str(temp_C, buffer);</w:t>
      </w:r>
    </w:p>
    <w:p>
      <w:pPr>
        <w:shd w:fill="1E1E1E" w:val="clear"/>
        <w:spacing w:after="0" w:before="0" w:line="232"/>
      </w:pPr>
      <w:r>
        <w:rPr>
          <w:rFonts w:ascii="Courier New" w:cs="Courier New" w:eastAsia="Courier New" w:hAnsi="Courier New"/>
          <w:color w:val="D4D4D4"/>
          <w:sz w:val="17"/>
          <w:szCs w:val="17"/>
        </w:rPr>
        <w:t xml:space="preserve">        UART_Print(buffer); UART_Print(" C\r\n");</w:t>
      </w:r>
    </w:p>
    <w:p>
      <w:pPr>
        <w:shd w:fill="1E1E1E" w:val="clear"/>
        <w:spacing w:after="0" w:before="0" w:line="232"/>
      </w:pPr>
      <w:r>
        <w:rPr>
          <w:rFonts w:ascii="Courier New" w:cs="Courier New" w:eastAsia="Courier New" w:hAnsi="Courier New"/>
          <w:color w:val="D4D4D4"/>
          <w:sz w:val="17"/>
          <w:szCs w:val="17"/>
        </w:rPr>
        <w:t xml:space="preserve">        UART_Print("Humi: "); float_to_str(humidity_percent, buffer);</w:t>
      </w:r>
    </w:p>
    <w:p>
      <w:pPr>
        <w:shd w:fill="1E1E1E" w:val="clear"/>
        <w:spacing w:after="0" w:before="0" w:line="232"/>
      </w:pPr>
      <w:r>
        <w:rPr>
          <w:rFonts w:ascii="Courier New" w:cs="Courier New" w:eastAsia="Courier New" w:hAnsi="Courier New"/>
          <w:color w:val="D4D4D4"/>
          <w:sz w:val="17"/>
          <w:szCs w:val="17"/>
        </w:rPr>
        <w:t xml:space="preserve">        UART_Print(buffer); UART_Print(" %\r\n");</w:t>
      </w:r>
    </w:p>
    <w:p>
      <w:pPr>
        <w:shd w:fill="1E1E1E" w:val="clear"/>
        <w:spacing w:after="0" w:before="0" w:line="232"/>
      </w:pPr>
      <w:r>
        <w:rPr>
          <w:rFonts w:ascii="Courier New" w:cs="Courier New" w:eastAsia="Courier New" w:hAnsi="Courier New"/>
          <w:color w:val="D4D4D4"/>
          <w:sz w:val="17"/>
          <w:szCs w:val="17"/>
        </w:rPr>
        <w:t xml:space="preserve">        UART_Print("Gas:  "); float_to_str(gas_ppm, buffer);</w:t>
      </w:r>
    </w:p>
    <w:p>
      <w:pPr>
        <w:shd w:fill="1E1E1E" w:val="clear"/>
        <w:spacing w:after="0" w:before="0" w:line="232"/>
      </w:pPr>
      <w:r>
        <w:rPr>
          <w:rFonts w:ascii="Courier New" w:cs="Courier New" w:eastAsia="Courier New" w:hAnsi="Courier New"/>
          <w:color w:val="D4D4D4"/>
          <w:sz w:val="17"/>
          <w:szCs w:val="17"/>
        </w:rPr>
        <w:t xml:space="preserve">        UART_Print(buffer); UART_Print(" ppm\r\n");</w:t>
      </w:r>
    </w:p>
    <w:p>
      <w:pPr>
        <w:shd w:fill="1E1E1E" w:val="clear"/>
        <w:spacing w:after="0" w:before="0" w:line="232"/>
      </w:pPr>
      <w:r>
        <w:rPr>
          <w:rFonts w:ascii="Courier New" w:cs="Courier New" w:eastAsia="Courier New" w:hAnsi="Courier New"/>
          <w:color w:val="D4D4D4"/>
          <w:sz w:val="17"/>
          <w:szCs w:val="17"/>
        </w:rPr>
        <w:t xml:space="preserve">        UART_Print("Status: ");</w:t>
      </w:r>
    </w:p>
    <w:p>
      <w:pPr>
        <w:shd w:fill="1E1E1E" w:val="clear"/>
        <w:spacing w:after="0" w:before="0" w:line="232"/>
      </w:pPr>
      <w:r>
        <w:rPr>
          <w:rFonts w:ascii="Courier New" w:cs="Courier New" w:eastAsia="Courier New" w:hAnsi="Courier New"/>
          <w:color w:val="D4D4D4"/>
          <w:sz w:val="17"/>
          <w:szCs w:val="17"/>
        </w:rPr>
        <w:t xml:space="preserve">        switch (danger_level) {</w:t>
      </w:r>
    </w:p>
    <w:p>
      <w:pPr>
        <w:shd w:fill="1E1E1E" w:val="clear"/>
        <w:spacing w:after="0" w:before="0" w:line="232"/>
      </w:pPr>
      <w:r>
        <w:rPr>
          <w:rFonts w:ascii="Courier New" w:cs="Courier New" w:eastAsia="Courier New" w:hAnsi="Courier New"/>
          <w:color w:val="D4D4D4"/>
          <w:sz w:val="17"/>
          <w:szCs w:val="17"/>
        </w:rPr>
        <w:t xml:space="preserve">            case 0: UART_Print("SAFE\r\n");    break;</w:t>
      </w:r>
    </w:p>
    <w:p>
      <w:pPr>
        <w:shd w:fill="1E1E1E" w:val="clear"/>
        <w:spacing w:after="0" w:before="0" w:line="232"/>
      </w:pPr>
      <w:r>
        <w:rPr>
          <w:rFonts w:ascii="Courier New" w:cs="Courier New" w:eastAsia="Courier New" w:hAnsi="Courier New"/>
          <w:color w:val="D4D4D4"/>
          <w:sz w:val="17"/>
          <w:szCs w:val="17"/>
        </w:rPr>
        <w:t xml:space="preserve">            case 1: UART_Print("WARNING\r\n"); break;</w:t>
      </w:r>
    </w:p>
    <w:p>
      <w:pPr>
        <w:shd w:fill="1E1E1E" w:val="clear"/>
        <w:spacing w:after="0" w:before="0" w:line="232"/>
      </w:pPr>
      <w:r>
        <w:rPr>
          <w:rFonts w:ascii="Courier New" w:cs="Courier New" w:eastAsia="Courier New" w:hAnsi="Courier New"/>
          <w:color w:val="D4D4D4"/>
          <w:sz w:val="17"/>
          <w:szCs w:val="17"/>
        </w:rPr>
        <w:t xml:space="preserve">            case 2: UART_Print("DANGER\r\n");  break;</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UART_Print("\r\n");</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_delay_ms(2000);   // 2-second acquisition interval</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w:t>
      </w:r>
    </w:p>
    <w:p>
      <w:pPr>
        <w:shd w:fill="1E1E1E" w:val="clear"/>
        <w:spacing w:after="0" w:before="0" w:line="232"/>
      </w:pPr>
      <w:r>
        <w:rPr>
          <w:rFonts w:ascii="Courier New" w:cs="Courier New" w:eastAsia="Courier New" w:hAnsi="Courier New"/>
          <w:color w:val="D4D4D4"/>
          <w:sz w:val="17"/>
          <w:szCs w:val="17"/>
        </w:rPr>
        <w:t xml:space="preserve">    return 0;</w:t>
      </w:r>
    </w:p>
    <w:p>
      <w:pPr>
        <w:shd w:fill="1E1E1E" w:val="clear"/>
        <w:spacing w:after="0" w:before="0" w:line="232"/>
      </w:pPr>
      <w:r>
        <w:rPr>
          <w:rFonts w:ascii="Courier New" w:cs="Courier New" w:eastAsia="Courier New" w:hAnsi="Courier New"/>
          <w:color w:val="D4D4D4"/>
          <w:sz w:val="17"/>
          <w:szCs w:val="17"/>
        </w:rPr>
        <w:t xml:space="preserve">}</w:t>
      </w:r>
    </w:p>
    <w:p>
      <w:r>
        <w:br w:type="page"/>
      </w:r>
    </w:p>
    <w:p>
      <w:pPr>
        <w:pStyle w:val="Heading1"/>
      </w:pPr>
      <w:r>
        <w:rPr>
          <w:rFonts w:ascii="Arial" w:cs="Arial" w:eastAsia="Arial" w:hAnsi="Arial"/>
          <w:b/>
          <w:bCs/>
          <w:color w:val="1F3864"/>
          <w:sz w:val="32"/>
          <w:szCs w:val="32"/>
        </w:rPr>
        <w:t xml:space="preserve">6. Demonstration Video</w:t>
      </w:r>
    </w:p>
    <w:p>
      <w:pPr>
        <w:spacing w:after="60" w:before="60" w:line="280"/>
        <w:jc w:val="both"/>
      </w:pPr>
      <w:r>
        <w:rPr>
          <w:rFonts w:ascii="Arial" w:cs="Arial" w:eastAsia="Arial" w:hAnsi="Arial"/>
          <w:sz w:val="22"/>
          <w:szCs w:val="22"/>
        </w:rPr>
        <w:t xml:space="preserve">A full demonstration of the operating system is available at the link below. The video covers all three operating states (SAFE, WARNING, and DANGER) with live sensor adjustment, real-time LCD updates, LED state transitions, and UART output visible on the PC terminal.</w:t>
      </w:r>
    </w:p>
    <w:p>
      <w:r>
        <w:rPr>
          <w:sz w:val="22"/>
          <w:szCs w:val="22"/>
        </w:rPr>
        <w:t xml:space="preserve"/>
      </w:r>
    </w:p>
    <w:p>
      <w:pPr>
        <w:spacing w:after="80" w:before="120"/>
      </w:pPr>
      <w:r>
        <w:rPr>
          <w:rFonts w:ascii="Arial" w:cs="Arial" w:eastAsia="Arial" w:hAnsi="Arial"/>
          <w:b/>
          <w:bCs/>
          <w:color w:val="1F3864"/>
          <w:sz w:val="24"/>
          <w:szCs w:val="24"/>
        </w:rPr>
        <w:t xml:space="preserve">YouTube: </w:t>
      </w:r>
      <w:hyperlink w:history="1" r:id="rId2xexvj4csndihtjtdtif7">
        <w:r>
          <w:rPr>
            <w:rFonts w:ascii="Arial" w:cs="Arial" w:eastAsia="Arial" w:hAnsi="Arial"/>
            <w:color w:val="2E74B5"/>
            <w:sz w:val="24"/>
            <w:szCs w:val="24"/>
            <w:u w:val="single"/>
          </w:rPr>
          <w:t xml:space="preserve">https://youtu.be/dbsSpo_JKxE</w:t>
        </w:r>
      </w:hyperlink>
    </w:p>
    <w:p>
      <w:r>
        <w:rPr>
          <w:sz w:val="22"/>
          <w:szCs w:val="22"/>
        </w:rPr>
        <w:t xml:space="preserve"/>
      </w:r>
    </w:p>
    <w:p>
      <w:pPr>
        <w:spacing w:after="60" w:before="60" w:line="280"/>
        <w:jc w:val="both"/>
      </w:pPr>
      <w:r>
        <w:rPr>
          <w:rFonts w:ascii="Arial" w:cs="Arial" w:eastAsia="Arial" w:hAnsi="Arial"/>
          <w:sz w:val="22"/>
          <w:szCs w:val="22"/>
        </w:rPr>
        <w:t xml:space="preserve">The video demonstrates the live breadboard system, the real-time UART terminal output on the connected PC, and the LCD status switching across all three threshold zones.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808080"/>
        <w:sz w:val="18"/>
        <w:szCs w:val="18"/>
      </w:rPr>
      <w:t xml:space="preserve">Sultan Qaboos University  —  Department of ECE  —  Page </w:t>
    </w:r>
    <w:r>
      <w:rPr>
        <w:rFonts w:ascii="Arial" w:cs="Arial" w:eastAsia="Arial" w:hAnsi="Arial"/>
        <w:color w:val="8080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jc w:val="right"/>
    </w:pPr>
    <w:r>
      <w:rPr>
        <w:rFonts w:ascii="Arial" w:cs="Arial" w:eastAsia="Arial" w:hAnsi="Arial"/>
        <w:color w:val="808080"/>
        <w:sz w:val="18"/>
        <w:szCs w:val="18"/>
      </w:rPr>
      <w:t xml:space="preserve">Heat Stress Monitoring System  —  ECCE4227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60" w:before="3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xexvj4csndihtjtdtif7" Type="http://schemas.openxmlformats.org/officeDocument/2006/relationships/hyperlink" Target="https://youtu.be/dbsSpo_JKxE" TargetMode="External"/><Relationship Id="rId9" Type="http://schemas.openxmlformats.org/officeDocument/2006/relationships/image" Target="media/8b1751d93ecb82b8aa23abcb2afd1bc693639b3d.png"/><Relationship Id="rId10" Type="http://schemas.openxmlformats.org/officeDocument/2006/relationships/image" Target="media/b36a996f628600e9b33dc19af88b3ddcca864f08.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2026-05-10T09:34:34.043Z</dcterms:created>
  <dcterms:modified xsi:type="dcterms:W3CDTF">2026-05-10T09:34:34.059Z</dcterms:modified>
</cp:coreProperties>
</file>

<file path=docProps/custom.xml><?xml version="1.0" encoding="utf-8"?>
<Properties xmlns="http://schemas.openxmlformats.org/officeDocument/2006/custom-properties" xmlns:vt="http://schemas.openxmlformats.org/officeDocument/2006/docPropsVTypes"/>
</file>