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080111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Direction de l’aménagement urbain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et des services aux entreprises</w:t>
      </w:r>
    </w:p>
    <w:p w:rsidR="005A7E86" w:rsidRDefault="00080111">
      <w:pPr>
        <w:pStyle w:val="Titre1"/>
        <w:spacing w:after="0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Division - Études techniques </w:t>
      </w:r>
    </w:p>
    <w:p w:rsidR="005A7E86" w:rsidRDefault="00080111">
      <w:pPr>
        <w:pStyle w:val="Titre1"/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11211, avenue Hébert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Montréal-Nord (Québec)  H1H 3X5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</w:t>
      </w:r>
      <w:r w:rsidR="0075004E">
        <w:rPr>
          <w:rFonts w:ascii="Arial" w:eastAsia="Arial" w:hAnsi="Arial" w:cs="Arial"/>
          <w:color w:val="000000"/>
          <w:sz w:val="22"/>
          <w:szCs w:val="22"/>
        </w:rPr>
        <w:t> 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22/01/2023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Jonathan Vella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Construction Larotek Inc.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11730 Avenue Lucien-Gendron,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Montréal (Québec)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H1E 7J7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jonathan@larotek.ca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385" w:hanging="99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right="385" w:hanging="851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 :  </w:t>
      </w:r>
      <w:r w:rsidRPr="00A41596">
        <w:rPr>
          <w:rFonts w:ascii="Arial" w:eastAsia="Arial" w:hAnsi="Arial" w:cs="Arial"/>
          <w:sz w:val="22"/>
          <w:szCs w:val="22"/>
        </w:rPr>
        <w:t xml:space="preserve">Aménagement des diverses rues artérielles de l'arrondissement de Montréal-Nord.</w:t>
      </w: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ind w:left="1418" w:right="-2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Contrat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 xml:space="preserve">1108</w:t>
      </w:r>
    </w:p>
    <w:p w:rsidR="005A7E86" w:rsidRDefault="005A7E86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1122" w:right="385" w:hanging="55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avons le regret de vous informer que votre soumission n’a pas été retenue.</w:t>
      </w:r>
    </w:p>
    <w:p w:rsidR="005A7E86" w:rsidRDefault="005A7E86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Pour votre information, nous vous faisons parvenir une copie du procès-verbal d’ouverture des soumissions pour le contrat cité en objet.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vous remercions d'avoir soumissionné et nous espérons que ce document pourra vous être utile.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 w:rsidP="003040C3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11501D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Alex Lallier-Carbonneau</w:t>
      </w:r>
      <w:r w:rsidR="00080111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ing., PMP, DESS</w:t>
      </w:r>
    </w:p>
    <w:p w:rsidR="005A7E86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Chef de division – Études techniques.</w:t>
      </w:r>
    </w:p>
    <w:p w:rsidR="0015445A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Pr="008E1492" w:rsidRDefault="00080111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FF0000"/>
          <w:sz w:val="22"/>
          <w:szCs w:val="22"/>
        </w:rPr>
      </w:pPr>
      <w:bookmarkStart w:id="0" w:name="_gjdgxs" w:colFirst="0" w:colLast="0"/>
      <w:bookmarkStart w:id="1" w:name="_GoBack"/>
      <w:bookmarkEnd w:id="0"/>
      <w:r w:rsidRPr="008E1492">
        <w:rPr>
          <w:rFonts w:ascii="Arial" w:eastAsia="Arial" w:hAnsi="Arial" w:cs="Arial"/>
          <w:color w:val="FF0000"/>
          <w:sz w:val="22"/>
          <w:szCs w:val="22"/>
        </w:rPr>
        <w:t>AL/nm</w:t>
      </w:r>
    </w:p>
    <w:bookmarkEnd w:id="1"/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P.j.   Procès-verbal de l’ouverture de soumission</w:t>
      </w:r>
    </w:p>
    <w:sectPr w:rsidR="005A7E86" w:rsidSect="0061703F">
      <w:headerReference w:type="default" r:id="rId7"/>
      <w:pgSz w:w="12240" w:h="15840"/>
      <w:pgMar w:top="1276" w:right="1800" w:bottom="709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42" w:rsidRDefault="00A51742">
      <w:r>
        <w:separator/>
      </w:r>
    </w:p>
  </w:endnote>
  <w:endnote w:type="continuationSeparator" w:id="0">
    <w:p w:rsidR="00A51742" w:rsidRDefault="00A5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42" w:rsidRDefault="00A51742">
      <w:r>
        <w:separator/>
      </w:r>
    </w:p>
  </w:footnote>
  <w:footnote w:type="continuationSeparator" w:id="0">
    <w:p w:rsidR="00A51742" w:rsidRDefault="00A51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E86" w:rsidRDefault="000801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</w:t>
    </w:r>
    <w:r>
      <w:rPr>
        <w:noProof/>
        <w:color w:val="000000"/>
      </w:rPr>
      <w:drawing>
        <wp:inline distT="0" distB="0" distL="0" distR="0">
          <wp:extent cx="1533525" cy="428625"/>
          <wp:effectExtent l="0" t="0" r="0" b="0"/>
          <wp:docPr id="6" name="image1.png" descr="Montreal-Nord%20600%20TIFF%202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ontreal-Nord%20600%20TIFF%202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86"/>
    <w:rsid w:val="00036A59"/>
    <w:rsid w:val="00080111"/>
    <w:rsid w:val="0011501D"/>
    <w:rsid w:val="0015445A"/>
    <w:rsid w:val="00171C70"/>
    <w:rsid w:val="00174CDF"/>
    <w:rsid w:val="001E50A6"/>
    <w:rsid w:val="0024560A"/>
    <w:rsid w:val="00256929"/>
    <w:rsid w:val="002B33E4"/>
    <w:rsid w:val="003040C3"/>
    <w:rsid w:val="003719ED"/>
    <w:rsid w:val="003B3AB3"/>
    <w:rsid w:val="00404E46"/>
    <w:rsid w:val="004F3A3B"/>
    <w:rsid w:val="0054569A"/>
    <w:rsid w:val="005A7E86"/>
    <w:rsid w:val="0061703F"/>
    <w:rsid w:val="00645C67"/>
    <w:rsid w:val="0075004E"/>
    <w:rsid w:val="007526BF"/>
    <w:rsid w:val="008E1492"/>
    <w:rsid w:val="009269FD"/>
    <w:rsid w:val="00991962"/>
    <w:rsid w:val="00993A39"/>
    <w:rsid w:val="00A07B51"/>
    <w:rsid w:val="00A20CE0"/>
    <w:rsid w:val="00A41596"/>
    <w:rsid w:val="00A51742"/>
    <w:rsid w:val="00AD2534"/>
    <w:rsid w:val="00B844C3"/>
    <w:rsid w:val="00BC4A08"/>
    <w:rsid w:val="00C21F0E"/>
    <w:rsid w:val="00DA202D"/>
    <w:rsid w:val="00E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294FB-8973-4E75-B04D-ADB1C51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after="60"/>
      <w:outlineLvl w:val="0"/>
    </w:pPr>
    <w:rPr>
      <w:rFonts w:ascii="Arial" w:eastAsia="Arial" w:hAnsi="Arial" w:cs="Arial"/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569A"/>
  </w:style>
  <w:style w:type="paragraph" w:styleId="Pieddepage">
    <w:name w:val="footer"/>
    <w:basedOn w:val="Normal"/>
    <w:link w:val="Pieddepag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1B98-922C-4415-B2B9-3DB91EB9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Bareche</cp:lastModifiedBy>
  <cp:revision>25</cp:revision>
  <dcterms:created xsi:type="dcterms:W3CDTF">2023-01-16T09:31:00Z</dcterms:created>
  <dcterms:modified xsi:type="dcterms:W3CDTF">2023-01-20T10:02:00Z</dcterms:modified>
  <dc:creator/>
  <dc:description/>
  <dc:identifier/>
  <dc:language/>
  <dc:subject/>
  <dc:title/>
</cp:coreProperties>
</file>