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BD09" w14:textId="77777777" w:rsidR="00044526" w:rsidRDefault="00000000">
      <w:pPr>
        <w:pStyle w:val="Title"/>
        <w:jc w:val="center"/>
        <w:rPr>
          <w:sz w:val="34"/>
          <w:szCs w:val="34"/>
        </w:rPr>
      </w:pPr>
      <w:bookmarkStart w:id="0" w:name="_b8i1mi9na2sz" w:colFirst="0" w:colLast="0"/>
      <w:bookmarkEnd w:id="0"/>
      <w:r>
        <w:rPr>
          <w:noProof/>
          <w:sz w:val="34"/>
          <w:szCs w:val="34"/>
        </w:rPr>
        <w:drawing>
          <wp:inline distT="114300" distB="114300" distL="114300" distR="114300" wp14:anchorId="4103A9DC" wp14:editId="44983543">
            <wp:extent cx="2984682" cy="148811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84682" cy="1488114"/>
                    </a:xfrm>
                    <a:prstGeom prst="rect">
                      <a:avLst/>
                    </a:prstGeom>
                    <a:ln/>
                  </pic:spPr>
                </pic:pic>
              </a:graphicData>
            </a:graphic>
          </wp:inline>
        </w:drawing>
      </w:r>
    </w:p>
    <w:p w14:paraId="42721A9C" w14:textId="02752F9A" w:rsidR="00044526" w:rsidRPr="00580B79" w:rsidRDefault="00000000" w:rsidP="00580B79">
      <w:pPr>
        <w:pStyle w:val="Title"/>
        <w:jc w:val="center"/>
        <w:rPr>
          <w:sz w:val="48"/>
          <w:szCs w:val="48"/>
        </w:rPr>
      </w:pPr>
      <w:bookmarkStart w:id="1" w:name="_tgiptuaww51m" w:colFirst="0" w:colLast="0"/>
      <w:bookmarkEnd w:id="1"/>
      <w:r w:rsidRPr="00580B79">
        <w:rPr>
          <w:sz w:val="48"/>
          <w:szCs w:val="48"/>
        </w:rPr>
        <w:t>Assignment #</w:t>
      </w:r>
      <w:r w:rsidR="007B4B8F" w:rsidRPr="00580B79">
        <w:rPr>
          <w:sz w:val="48"/>
          <w:szCs w:val="48"/>
        </w:rPr>
        <w:t>3</w:t>
      </w:r>
      <w:r w:rsidRPr="00580B79">
        <w:rPr>
          <w:sz w:val="48"/>
          <w:szCs w:val="48"/>
        </w:rPr>
        <w:t xml:space="preserve">: Parallelizing Matrix Multiplication using </w:t>
      </w:r>
      <w:proofErr w:type="spellStart"/>
      <w:r w:rsidRPr="00580B79">
        <w:rPr>
          <w:sz w:val="48"/>
          <w:szCs w:val="48"/>
        </w:rPr>
        <w:t>Pthreads</w:t>
      </w:r>
      <w:proofErr w:type="spellEnd"/>
      <w:r w:rsidRPr="00580B79">
        <w:rPr>
          <w:sz w:val="48"/>
          <w:szCs w:val="48"/>
        </w:rPr>
        <w:t xml:space="preserve"> and OpenMP</w:t>
      </w:r>
    </w:p>
    <w:p w14:paraId="2E73B235" w14:textId="66F76EEF" w:rsidR="00044526" w:rsidRDefault="00F93D3D">
      <w:r>
        <w:t>Name:</w:t>
      </w:r>
      <w:r w:rsidR="00000000">
        <w:t xml:space="preserve"> Mohammad Shahin</w:t>
      </w:r>
      <w:r w:rsidR="00000000">
        <w:tab/>
      </w:r>
      <w:r w:rsidR="00000000">
        <w:tab/>
        <w:t xml:space="preserve">ID: 202105493 </w:t>
      </w:r>
      <w:r w:rsidR="00000000">
        <w:tab/>
      </w:r>
      <w:r w:rsidR="00000000">
        <w:tab/>
        <w:t xml:space="preserve">Date: </w:t>
      </w:r>
      <w:r w:rsidR="007B4B8F">
        <w:t>28</w:t>
      </w:r>
      <w:r w:rsidR="00000000">
        <w:t>/11/2023</w:t>
      </w:r>
    </w:p>
    <w:p w14:paraId="0785E7A3" w14:textId="2450D7B4" w:rsidR="0092734F" w:rsidRPr="0092734F" w:rsidRDefault="00000000" w:rsidP="0092734F">
      <w:pPr>
        <w:pBdr>
          <w:bottom w:val="single" w:sz="6" w:space="1" w:color="auto"/>
        </w:pBdr>
        <w:rPr>
          <w:sz w:val="20"/>
          <w:szCs w:val="20"/>
        </w:rPr>
      </w:pPr>
      <w:r w:rsidRPr="0092734F">
        <w:rPr>
          <w:sz w:val="20"/>
          <w:szCs w:val="20"/>
        </w:rPr>
        <w:t xml:space="preserve">The GitHub Repository: </w:t>
      </w:r>
      <w:hyperlink r:id="rId7" w:history="1">
        <w:r w:rsidR="0092734F" w:rsidRPr="0092734F">
          <w:rPr>
            <w:rStyle w:val="Hyperlink"/>
            <w:sz w:val="20"/>
            <w:szCs w:val="20"/>
          </w:rPr>
          <w:t>https://github.com/MohShahin/Assignment-3-Parallelizing-Matrix-Multiplication-using-Pthreads-and-OpenMP/tree/main</w:t>
        </w:r>
      </w:hyperlink>
    </w:p>
    <w:p w14:paraId="5A590D42" w14:textId="77777777" w:rsidR="00C41B42" w:rsidRDefault="00C41B42" w:rsidP="00580B79">
      <w:pPr>
        <w:pStyle w:val="Heading1"/>
      </w:pPr>
      <w:r>
        <w:t>Matrix Multiplication:</w:t>
      </w:r>
    </w:p>
    <w:p w14:paraId="255E788A" w14:textId="77777777" w:rsidR="00C41B42" w:rsidRDefault="00C41B42" w:rsidP="00C41B42">
      <w:pPr>
        <w:jc w:val="both"/>
      </w:pPr>
      <w:r>
        <w:t xml:space="preserve">Matrix multiplication is a binary operation that takes a pair of matrices and produces another matrix. Given two matrices A and B, the product C (denoted as </w:t>
      </w:r>
      <m:oMath>
        <m:r>
          <w:rPr>
            <w:rFonts w:ascii="Cambria Math" w:hAnsi="Cambria Math"/>
          </w:rPr>
          <m:t>C = A*B</m:t>
        </m:r>
      </m:oMath>
      <w:r>
        <w:t>) is calculated by taking the dot product of the rows of matrix A and the columns of matrix B. The resulting matrix C has dimensions determined by the number of rows of A and the number of columns of B. The algorithm used in this code is a simple, though not the most efficient, method for matrix multiplication.</w:t>
      </w:r>
    </w:p>
    <w:p w14:paraId="76C6BF40" w14:textId="77777777" w:rsidR="00C41B42" w:rsidRDefault="00C41B42" w:rsidP="00C41B42">
      <w:pPr>
        <w:jc w:val="both"/>
      </w:pPr>
    </w:p>
    <w:p w14:paraId="34431EA0" w14:textId="77777777" w:rsidR="00C41B42" w:rsidRDefault="00C41B42" w:rsidP="00C41B42">
      <w:pPr>
        <w:jc w:val="both"/>
      </w:pPr>
      <w:r>
        <w:rPr>
          <w:noProof/>
        </w:rPr>
        <w:drawing>
          <wp:anchor distT="114300" distB="114300" distL="114300" distR="114300" simplePos="0" relativeHeight="251659264" behindDoc="0" locked="0" layoutInCell="1" hidden="0" allowOverlap="1" wp14:anchorId="70B57B37" wp14:editId="7D44CFA8">
            <wp:simplePos x="0" y="0"/>
            <wp:positionH relativeFrom="column">
              <wp:posOffset>1390650</wp:posOffset>
            </wp:positionH>
            <wp:positionV relativeFrom="paragraph">
              <wp:posOffset>142875</wp:posOffset>
            </wp:positionV>
            <wp:extent cx="2814638" cy="95201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14638" cy="952010"/>
                    </a:xfrm>
                    <a:prstGeom prst="rect">
                      <a:avLst/>
                    </a:prstGeom>
                    <a:ln/>
                  </pic:spPr>
                </pic:pic>
              </a:graphicData>
            </a:graphic>
          </wp:anchor>
        </w:drawing>
      </w:r>
    </w:p>
    <w:p w14:paraId="0DFAA776" w14:textId="77777777" w:rsidR="00C41B42" w:rsidRDefault="00C41B42" w:rsidP="00C41B42">
      <w:pPr>
        <w:jc w:val="both"/>
      </w:pPr>
    </w:p>
    <w:p w14:paraId="63F70A58" w14:textId="77777777" w:rsidR="00C41B42" w:rsidRDefault="00C41B42" w:rsidP="00C41B42"/>
    <w:p w14:paraId="1754BFD1" w14:textId="77777777" w:rsidR="00C41B42" w:rsidRDefault="00C41B42" w:rsidP="00C41B42">
      <w:pPr>
        <w:jc w:val="both"/>
      </w:pPr>
    </w:p>
    <w:p w14:paraId="294F7358" w14:textId="77777777" w:rsidR="00C41B42" w:rsidRDefault="00C41B42" w:rsidP="00C41B42">
      <w:pPr>
        <w:jc w:val="both"/>
      </w:pPr>
      <w:r>
        <w:rPr>
          <w:noProof/>
        </w:rPr>
        <w:drawing>
          <wp:anchor distT="114300" distB="114300" distL="114300" distR="114300" simplePos="0" relativeHeight="251660288" behindDoc="0" locked="0" layoutInCell="1" hidden="0" allowOverlap="1" wp14:anchorId="53DF68C6" wp14:editId="3CC360CD">
            <wp:simplePos x="0" y="0"/>
            <wp:positionH relativeFrom="column">
              <wp:posOffset>638175</wp:posOffset>
            </wp:positionH>
            <wp:positionV relativeFrom="paragraph">
              <wp:posOffset>682037</wp:posOffset>
            </wp:positionV>
            <wp:extent cx="4522044" cy="174644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205" t="18945" r="50320" b="49184"/>
                    <a:stretch>
                      <a:fillRect/>
                    </a:stretch>
                  </pic:blipFill>
                  <pic:spPr>
                    <a:xfrm>
                      <a:off x="0" y="0"/>
                      <a:ext cx="4522044" cy="1746445"/>
                    </a:xfrm>
                    <a:prstGeom prst="rect">
                      <a:avLst/>
                    </a:prstGeom>
                    <a:ln/>
                  </pic:spPr>
                </pic:pic>
              </a:graphicData>
            </a:graphic>
          </wp:anchor>
        </w:drawing>
      </w:r>
    </w:p>
    <w:p w14:paraId="6808B635" w14:textId="77777777" w:rsidR="00C41B42" w:rsidRDefault="00C41B42" w:rsidP="00580B79">
      <w:pPr>
        <w:pStyle w:val="Heading1"/>
      </w:pPr>
      <w:bookmarkStart w:id="2" w:name="_bq4nw09wxfyk" w:colFirst="0" w:colLast="0"/>
      <w:bookmarkEnd w:id="2"/>
      <w:r>
        <w:lastRenderedPageBreak/>
        <w:t>The Sequential code:</w:t>
      </w:r>
    </w:p>
    <w:p w14:paraId="3142F4C8" w14:textId="77777777" w:rsidR="00C41B42" w:rsidRDefault="00C41B42" w:rsidP="00C41B42">
      <w:pPr>
        <w:jc w:val="both"/>
      </w:pPr>
      <w:r>
        <w:t>The Sequential code is designed to perform matrix multiplication using a straightforward algorithm. It begins by defining three matrices: 'a,' 'b,' and 'c,' each with a size specified by the constant 'SIZE,' set to 1024. The '</w:t>
      </w:r>
      <w:proofErr w:type="spellStart"/>
      <w:r>
        <w:rPr>
          <w:b/>
        </w:rPr>
        <w:t>init_</w:t>
      </w:r>
      <w:proofErr w:type="gramStart"/>
      <w:r>
        <w:rPr>
          <w:b/>
        </w:rPr>
        <w:t>matrices</w:t>
      </w:r>
      <w:proofErr w:type="spellEnd"/>
      <w:r>
        <w:rPr>
          <w:b/>
        </w:rPr>
        <w:t>(</w:t>
      </w:r>
      <w:proofErr w:type="gramEnd"/>
      <w:r>
        <w:rPr>
          <w:b/>
        </w:rPr>
        <w:t>)'</w:t>
      </w:r>
      <w:r>
        <w:t xml:space="preserve"> function initializes 'a' and 'b' with random values. The core computation occurs in the '</w:t>
      </w:r>
      <w:proofErr w:type="spellStart"/>
      <w:r>
        <w:rPr>
          <w:b/>
        </w:rPr>
        <w:t>multiply_</w:t>
      </w:r>
      <w:proofErr w:type="gramStart"/>
      <w:r>
        <w:rPr>
          <w:b/>
        </w:rPr>
        <w:t>matrices</w:t>
      </w:r>
      <w:proofErr w:type="spellEnd"/>
      <w:r>
        <w:rPr>
          <w:b/>
        </w:rPr>
        <w:t>(</w:t>
      </w:r>
      <w:proofErr w:type="gramEnd"/>
      <w:r>
        <w:rPr>
          <w:b/>
        </w:rPr>
        <w:t>)'</w:t>
      </w:r>
      <w:r>
        <w:t xml:space="preserve"> function, which employs nested loops to calculate the matrix product 'c.' This involves iterating through the rows and columns of the matrices and updating the values in 'c' based on the dot product of corresponding elements from 'a' and 'b.' The main function checks if matrix multiplication is feasible, initializes matrices, records the start time, performs the multiplication, records the end time, and calculates the CPU time used. The final output provides the time taken for the sequential matrix multiplication. While the algorithm is straightforward and suitable for educational purposes, it's worth noting that more optimized algorithms exist for larger matrices. In matrix multiplication, each element of the resulting matrix is obtained by multiplying corresponding elements of the input matrices and summing the results.</w:t>
      </w:r>
    </w:p>
    <w:p w14:paraId="6BF4269E" w14:textId="77777777" w:rsidR="00C41B42" w:rsidRDefault="00C41B42" w:rsidP="00C41B42">
      <w:pPr>
        <w:jc w:val="both"/>
      </w:pPr>
    </w:p>
    <w:p w14:paraId="31C54579" w14:textId="05260382" w:rsidR="007B4B8F" w:rsidRDefault="00C41B42" w:rsidP="00C41B42">
      <w:pPr>
        <w:jc w:val="center"/>
      </w:pPr>
      <w:r>
        <w:rPr>
          <w:noProof/>
        </w:rPr>
        <w:drawing>
          <wp:inline distT="114300" distB="114300" distL="114300" distR="114300" wp14:anchorId="7DA5693A" wp14:editId="1782849C">
            <wp:extent cx="4424363" cy="2993505"/>
            <wp:effectExtent l="0" t="0" r="0" b="0"/>
            <wp:docPr id="1" name="image4.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A screen shot of a computer&#10;&#10;Description automatically generated"/>
                    <pic:cNvPicPr preferRelativeResize="0"/>
                  </pic:nvPicPr>
                  <pic:blipFill>
                    <a:blip r:embed="rId10"/>
                    <a:srcRect l="3525" t="10157" r="25745" b="4473"/>
                    <a:stretch>
                      <a:fillRect/>
                    </a:stretch>
                  </pic:blipFill>
                  <pic:spPr>
                    <a:xfrm>
                      <a:off x="0" y="0"/>
                      <a:ext cx="4424363" cy="2993505"/>
                    </a:xfrm>
                    <a:prstGeom prst="rect">
                      <a:avLst/>
                    </a:prstGeom>
                    <a:ln/>
                  </pic:spPr>
                </pic:pic>
              </a:graphicData>
            </a:graphic>
          </wp:inline>
        </w:drawing>
      </w:r>
    </w:p>
    <w:p w14:paraId="4A8C4CDB" w14:textId="137E627A" w:rsidR="001E2E73" w:rsidRDefault="001E2E73" w:rsidP="001E2E73"/>
    <w:p w14:paraId="10901043" w14:textId="77777777" w:rsidR="008D72DC" w:rsidRDefault="008D72DC" w:rsidP="001E2E73"/>
    <w:p w14:paraId="216065F8" w14:textId="7A3B5ADF" w:rsidR="008D72DC" w:rsidRDefault="00580B79" w:rsidP="00580B79">
      <w:pPr>
        <w:pStyle w:val="Heading1"/>
      </w:pPr>
      <w:r w:rsidRPr="00580B79">
        <w:t>Matrix Multiplication Without tiling</w:t>
      </w:r>
      <w:r>
        <w:t>:</w:t>
      </w:r>
    </w:p>
    <w:p w14:paraId="37795B3D" w14:textId="77777777" w:rsidR="00580B79" w:rsidRDefault="00580B79" w:rsidP="00580B79">
      <w:pPr>
        <w:jc w:val="both"/>
      </w:pPr>
      <w:r>
        <w:t xml:space="preserve">The concurrent execution of matrix multiplication in the provided code is facilitated through the implementation of the CUDA programming model. CUDA enables the harnessing of the GPU's computational capabilities by executing tasks in parallel, known as threads. In the code, two distinct kernel functions, namely </w:t>
      </w:r>
      <w:proofErr w:type="spellStart"/>
      <w:r>
        <w:t>MatrixMulSquareKernel</w:t>
      </w:r>
      <w:proofErr w:type="spellEnd"/>
      <w:r>
        <w:t xml:space="preserve"> and </w:t>
      </w:r>
      <w:proofErr w:type="spellStart"/>
      <w:r>
        <w:t>MatrixMulRectangularKernel</w:t>
      </w:r>
      <w:proofErr w:type="spellEnd"/>
      <w:r>
        <w:t>, are defined to carry out matrix multiplication on the GPU.</w:t>
      </w:r>
    </w:p>
    <w:p w14:paraId="45ADF4CC" w14:textId="77777777" w:rsidR="00580B79" w:rsidRDefault="00580B79" w:rsidP="00580B79">
      <w:pPr>
        <w:jc w:val="both"/>
      </w:pPr>
    </w:p>
    <w:p w14:paraId="3D951472" w14:textId="77777777" w:rsidR="00580B79" w:rsidRDefault="00580B79" w:rsidP="00580B79">
      <w:pPr>
        <w:jc w:val="both"/>
      </w:pPr>
      <w:r>
        <w:lastRenderedPageBreak/>
        <w:t xml:space="preserve">For square matrices, the </w:t>
      </w:r>
      <w:proofErr w:type="spellStart"/>
      <w:r>
        <w:t>MatrixMulSquareKernel</w:t>
      </w:r>
      <w:proofErr w:type="spellEnd"/>
      <w:r>
        <w:t xml:space="preserve"> is employed. The grid and block dimensions of the GPU are dynamically calculated based on the matrix sizes. Each thread within a block is assigned the responsibility of computing a single element in the resulting matrix. These threads iterate over the corresponding rows and columns of the input matrices, aggregating partial products to determine the final value. Distributing the computation across multiple threads allows for parallel execution and efficient workload distribution.</w:t>
      </w:r>
    </w:p>
    <w:p w14:paraId="1B3E2731" w14:textId="77777777" w:rsidR="00580B79" w:rsidRDefault="00580B79" w:rsidP="00580B79">
      <w:pPr>
        <w:jc w:val="both"/>
      </w:pPr>
    </w:p>
    <w:p w14:paraId="3A724B1B" w14:textId="77777777" w:rsidR="00580B79" w:rsidRDefault="00580B79" w:rsidP="00580B79">
      <w:pPr>
        <w:jc w:val="both"/>
      </w:pPr>
      <w:r>
        <w:t xml:space="preserve">Similarly, for rectangular matrices, the </w:t>
      </w:r>
      <w:proofErr w:type="spellStart"/>
      <w:r>
        <w:t>MatrixMulRectangularKernel</w:t>
      </w:r>
      <w:proofErr w:type="spellEnd"/>
      <w:r>
        <w:t xml:space="preserve"> is utilized. The grid and block dimensions are adjusted according to the dimensions of the input matrices. Each thread within a block calculates a single element in the output matrix by iterating over the rows and columns of the input </w:t>
      </w:r>
      <w:proofErr w:type="gramStart"/>
      <w:r>
        <w:t>matrices</w:t>
      </w:r>
      <w:proofErr w:type="gramEnd"/>
      <w:r>
        <w:t>.</w:t>
      </w:r>
    </w:p>
    <w:p w14:paraId="4DB82F83" w14:textId="77777777" w:rsidR="00580B79" w:rsidRDefault="00580B79" w:rsidP="00580B79">
      <w:pPr>
        <w:jc w:val="both"/>
      </w:pPr>
    </w:p>
    <w:p w14:paraId="6242219D" w14:textId="04250D13" w:rsidR="00845A44" w:rsidRDefault="00580B79" w:rsidP="00845A44">
      <w:pPr>
        <w:jc w:val="both"/>
      </w:pPr>
      <w:r>
        <w:t xml:space="preserve">The two kernels, </w:t>
      </w:r>
      <w:proofErr w:type="spellStart"/>
      <w:r>
        <w:t>MatrixMulSquareKernel</w:t>
      </w:r>
      <w:proofErr w:type="spellEnd"/>
      <w:r>
        <w:t xml:space="preserve"> and </w:t>
      </w:r>
      <w:proofErr w:type="spellStart"/>
      <w:r>
        <w:t>MatrixMulRectangularKernel</w:t>
      </w:r>
      <w:proofErr w:type="spellEnd"/>
      <w:r>
        <w:t xml:space="preserve">, differ in their handling of indexing and iteration over the input matrices. </w:t>
      </w:r>
      <w:proofErr w:type="spellStart"/>
      <w:r>
        <w:t>MatrixMulSquareKernel</w:t>
      </w:r>
      <w:proofErr w:type="spellEnd"/>
      <w:r>
        <w:t xml:space="preserve"> is tailored for square matrices with identical dimensions and utilizes a single loop iterating over the matrix width. The pseudocode for this kernel is summarized as follows:</w:t>
      </w:r>
    </w:p>
    <w:p w14:paraId="0217B8AC" w14:textId="3565240E" w:rsidR="00845A44" w:rsidRDefault="00845A44" w:rsidP="00845A44">
      <w:pPr>
        <w:pStyle w:val="Heading3"/>
      </w:pPr>
      <w:r>
        <w:t xml:space="preserve">Pseudo code for </w:t>
      </w:r>
      <w:proofErr w:type="spellStart"/>
      <w:r>
        <w:t>MatrixMulSquareKernel</w:t>
      </w:r>
      <w:proofErr w:type="spellEnd"/>
      <w:r>
        <w:t xml:space="preserve"> without tiling:</w:t>
      </w:r>
    </w:p>
    <w:p w14:paraId="6F9DD7DD" w14:textId="77777777" w:rsidR="00845A44" w:rsidRDefault="00845A44" w:rsidP="00845A44">
      <w:pPr>
        <w:jc w:val="both"/>
      </w:pPr>
      <w:r>
        <w:t xml:space="preserve">for Row in </w:t>
      </w:r>
      <w:proofErr w:type="gramStart"/>
      <w:r>
        <w:t>range(</w:t>
      </w:r>
      <w:proofErr w:type="gramEnd"/>
      <w:r>
        <w:t>Width):</w:t>
      </w:r>
    </w:p>
    <w:p w14:paraId="156F3C7D" w14:textId="77777777" w:rsidR="00845A44" w:rsidRDefault="00845A44" w:rsidP="00845A44">
      <w:pPr>
        <w:jc w:val="both"/>
      </w:pPr>
      <w:r>
        <w:t xml:space="preserve">    for Col in </w:t>
      </w:r>
      <w:proofErr w:type="gramStart"/>
      <w:r>
        <w:t>range(</w:t>
      </w:r>
      <w:proofErr w:type="gramEnd"/>
      <w:r>
        <w:t>Width):</w:t>
      </w:r>
    </w:p>
    <w:p w14:paraId="67703CFB" w14:textId="77777777" w:rsidR="00845A44" w:rsidRDefault="00845A44" w:rsidP="00845A44">
      <w:pPr>
        <w:jc w:val="both"/>
      </w:pPr>
      <w:r>
        <w:t xml:space="preserve">        </w:t>
      </w:r>
      <w:proofErr w:type="spellStart"/>
      <w:r>
        <w:t>Pvalue</w:t>
      </w:r>
      <w:proofErr w:type="spellEnd"/>
      <w:r>
        <w:t xml:space="preserve"> = 0</w:t>
      </w:r>
    </w:p>
    <w:p w14:paraId="57E06484" w14:textId="77777777" w:rsidR="00845A44" w:rsidRDefault="00845A44" w:rsidP="00845A44">
      <w:pPr>
        <w:jc w:val="both"/>
      </w:pPr>
      <w:r>
        <w:t xml:space="preserve">        </w:t>
      </w:r>
      <w:proofErr w:type="spellStart"/>
      <w:r>
        <w:t>for k</w:t>
      </w:r>
      <w:proofErr w:type="spellEnd"/>
      <w:r>
        <w:t xml:space="preserve"> in </w:t>
      </w:r>
      <w:proofErr w:type="gramStart"/>
      <w:r>
        <w:t>range(</w:t>
      </w:r>
      <w:proofErr w:type="gramEnd"/>
      <w:r>
        <w:t>Width):</w:t>
      </w:r>
    </w:p>
    <w:p w14:paraId="567CF50B" w14:textId="77777777" w:rsidR="00845A44" w:rsidRDefault="00845A44" w:rsidP="00845A44">
      <w:pPr>
        <w:jc w:val="both"/>
      </w:pPr>
      <w:r>
        <w:t xml:space="preserve">            </w:t>
      </w:r>
      <w:proofErr w:type="spellStart"/>
      <w:r>
        <w:t>Pvalue</w:t>
      </w:r>
      <w:proofErr w:type="spellEnd"/>
      <w:r>
        <w:t xml:space="preserve"> += </w:t>
      </w:r>
      <w:proofErr w:type="gramStart"/>
      <w:r>
        <w:t>M[</w:t>
      </w:r>
      <w:proofErr w:type="gramEnd"/>
      <w:r>
        <w:t>Row * Width + k] * N[k * Width + Col]</w:t>
      </w:r>
    </w:p>
    <w:p w14:paraId="753EA86C" w14:textId="12D17FB7" w:rsidR="00845A44" w:rsidRDefault="00845A44" w:rsidP="00845A44">
      <w:pPr>
        <w:jc w:val="both"/>
      </w:pPr>
      <w:r>
        <w:t xml:space="preserve">        </w:t>
      </w:r>
      <w:proofErr w:type="gramStart"/>
      <w:r>
        <w:t>P[</w:t>
      </w:r>
      <w:proofErr w:type="gramEnd"/>
      <w:r>
        <w:t xml:space="preserve">Row * Width + Col] = </w:t>
      </w:r>
      <w:proofErr w:type="spellStart"/>
      <w:r>
        <w:t>Pvalue</w:t>
      </w:r>
      <w:proofErr w:type="spellEnd"/>
    </w:p>
    <w:p w14:paraId="1E65332C" w14:textId="77777777" w:rsidR="008D72DC" w:rsidRDefault="008D72DC" w:rsidP="001E2E73"/>
    <w:p w14:paraId="6E0E8AE8" w14:textId="77777777" w:rsidR="008D72DC" w:rsidRDefault="008D72DC" w:rsidP="001E2E73"/>
    <w:p w14:paraId="1C77F167" w14:textId="52101545" w:rsidR="00845A44" w:rsidRDefault="00845A44" w:rsidP="00845A44">
      <w:pPr>
        <w:jc w:val="both"/>
      </w:pPr>
      <w:r w:rsidRPr="00845A44">
        <w:t xml:space="preserve">In contrast, </w:t>
      </w:r>
      <w:proofErr w:type="spellStart"/>
      <w:r w:rsidRPr="00845A44">
        <w:t>MatrixMulRectangularKernel</w:t>
      </w:r>
      <w:proofErr w:type="spellEnd"/>
      <w:r w:rsidRPr="00845A44">
        <w:t xml:space="preserve"> is designed for rectangular matrices with varying dimensions, adjusting the indexing and iteration based on the heights and widths of the input matrices. The pseudocode for this kernel is outlined as follows:</w:t>
      </w:r>
    </w:p>
    <w:p w14:paraId="21143F1E" w14:textId="2A81D689" w:rsidR="00845A44" w:rsidRDefault="00845A44" w:rsidP="00845A44">
      <w:pPr>
        <w:pStyle w:val="Heading3"/>
      </w:pPr>
      <w:r>
        <w:t xml:space="preserve">Pseudo code for </w:t>
      </w:r>
      <w:proofErr w:type="spellStart"/>
      <w:r w:rsidRPr="00845A44">
        <w:t>MatrixMulRectangularKernel</w:t>
      </w:r>
      <w:proofErr w:type="spellEnd"/>
      <w:r w:rsidRPr="00845A44">
        <w:t xml:space="preserve"> </w:t>
      </w:r>
      <w:r>
        <w:t>without tiling:</w:t>
      </w:r>
    </w:p>
    <w:p w14:paraId="653CEA81" w14:textId="77777777" w:rsidR="00845A44" w:rsidRDefault="00845A44" w:rsidP="00845A44">
      <w:pPr>
        <w:jc w:val="both"/>
      </w:pPr>
      <w:r>
        <w:t xml:space="preserve">for Row in </w:t>
      </w:r>
      <w:proofErr w:type="gramStart"/>
      <w:r>
        <w:t>range(</w:t>
      </w:r>
      <w:proofErr w:type="spellStart"/>
      <w:proofErr w:type="gramEnd"/>
      <w:r>
        <w:t>HeightM</w:t>
      </w:r>
      <w:proofErr w:type="spellEnd"/>
      <w:r>
        <w:t>):</w:t>
      </w:r>
    </w:p>
    <w:p w14:paraId="6CFD471A" w14:textId="77777777" w:rsidR="00845A44" w:rsidRDefault="00845A44" w:rsidP="00845A44">
      <w:pPr>
        <w:jc w:val="both"/>
      </w:pPr>
      <w:r>
        <w:t xml:space="preserve">    for Col in </w:t>
      </w:r>
      <w:proofErr w:type="gramStart"/>
      <w:r>
        <w:t>range(</w:t>
      </w:r>
      <w:proofErr w:type="spellStart"/>
      <w:proofErr w:type="gramEnd"/>
      <w:r>
        <w:t>WidthN</w:t>
      </w:r>
      <w:proofErr w:type="spellEnd"/>
      <w:r>
        <w:t>):</w:t>
      </w:r>
    </w:p>
    <w:p w14:paraId="4B9DB465" w14:textId="77777777" w:rsidR="00845A44" w:rsidRDefault="00845A44" w:rsidP="00845A44">
      <w:pPr>
        <w:jc w:val="both"/>
      </w:pPr>
      <w:r>
        <w:t xml:space="preserve">        </w:t>
      </w:r>
      <w:proofErr w:type="spellStart"/>
      <w:r>
        <w:t>Pvalue</w:t>
      </w:r>
      <w:proofErr w:type="spellEnd"/>
      <w:r>
        <w:t xml:space="preserve"> = 0</w:t>
      </w:r>
    </w:p>
    <w:p w14:paraId="7C1E5B95" w14:textId="77777777" w:rsidR="00845A44" w:rsidRDefault="00845A44" w:rsidP="00845A44">
      <w:pPr>
        <w:jc w:val="both"/>
      </w:pPr>
      <w:r>
        <w:t xml:space="preserve">        </w:t>
      </w:r>
      <w:proofErr w:type="spellStart"/>
      <w:r>
        <w:t>for k</w:t>
      </w:r>
      <w:proofErr w:type="spellEnd"/>
      <w:r>
        <w:t xml:space="preserve"> in </w:t>
      </w:r>
      <w:proofErr w:type="gramStart"/>
      <w:r>
        <w:t>range(</w:t>
      </w:r>
      <w:proofErr w:type="spellStart"/>
      <w:proofErr w:type="gramEnd"/>
      <w:r>
        <w:t>WidthM</w:t>
      </w:r>
      <w:proofErr w:type="spellEnd"/>
      <w:r>
        <w:t>):</w:t>
      </w:r>
    </w:p>
    <w:p w14:paraId="33AC5B9D" w14:textId="77777777" w:rsidR="00845A44" w:rsidRDefault="00845A44" w:rsidP="00845A44">
      <w:pPr>
        <w:jc w:val="both"/>
      </w:pPr>
      <w:r>
        <w:t xml:space="preserve">            </w:t>
      </w:r>
      <w:proofErr w:type="spellStart"/>
      <w:r>
        <w:t>Pvalue</w:t>
      </w:r>
      <w:proofErr w:type="spellEnd"/>
      <w:r>
        <w:t xml:space="preserve"> += </w:t>
      </w:r>
      <w:proofErr w:type="gramStart"/>
      <w:r>
        <w:t>M[</w:t>
      </w:r>
      <w:proofErr w:type="gramEnd"/>
      <w:r>
        <w:t xml:space="preserve">Row * </w:t>
      </w:r>
      <w:proofErr w:type="spellStart"/>
      <w:r>
        <w:t>WidthM</w:t>
      </w:r>
      <w:proofErr w:type="spellEnd"/>
      <w:r>
        <w:t xml:space="preserve"> + k] * N[k * </w:t>
      </w:r>
      <w:proofErr w:type="spellStart"/>
      <w:r>
        <w:t>WidthN</w:t>
      </w:r>
      <w:proofErr w:type="spellEnd"/>
      <w:r>
        <w:t xml:space="preserve"> + Col]</w:t>
      </w:r>
    </w:p>
    <w:p w14:paraId="59E57AD5" w14:textId="764372DE" w:rsidR="00845A44" w:rsidRPr="00845A44" w:rsidRDefault="00845A44" w:rsidP="00845A44">
      <w:pPr>
        <w:jc w:val="both"/>
      </w:pPr>
      <w:r>
        <w:t xml:space="preserve">        </w:t>
      </w:r>
      <w:proofErr w:type="gramStart"/>
      <w:r>
        <w:t>P[</w:t>
      </w:r>
      <w:proofErr w:type="gramEnd"/>
      <w:r>
        <w:t xml:space="preserve">Row * </w:t>
      </w:r>
      <w:proofErr w:type="spellStart"/>
      <w:r>
        <w:t>WidthN</w:t>
      </w:r>
      <w:proofErr w:type="spellEnd"/>
      <w:r>
        <w:t xml:space="preserve"> + Col] = </w:t>
      </w:r>
      <w:proofErr w:type="spellStart"/>
      <w:r>
        <w:t>Pvalue</w:t>
      </w:r>
      <w:proofErr w:type="spellEnd"/>
    </w:p>
    <w:p w14:paraId="11E09DE8" w14:textId="77777777" w:rsidR="008D72DC" w:rsidRDefault="008D72DC" w:rsidP="001E2E73"/>
    <w:p w14:paraId="6290B1D0" w14:textId="77777777" w:rsidR="00003E67" w:rsidRDefault="00003E67" w:rsidP="001E2E73"/>
    <w:p w14:paraId="4AFA2A3E" w14:textId="77777777" w:rsidR="00003E67" w:rsidRDefault="00003E67" w:rsidP="001E2E73"/>
    <w:p w14:paraId="1F35E31E" w14:textId="77777777" w:rsidR="00003E67" w:rsidRDefault="00003E67" w:rsidP="001E2E73"/>
    <w:p w14:paraId="26840457" w14:textId="77777777" w:rsidR="00003E67" w:rsidRDefault="00003E67" w:rsidP="001E2E73"/>
    <w:p w14:paraId="783AAB78" w14:textId="77777777" w:rsidR="00003E67" w:rsidRDefault="00003E67" w:rsidP="001E2E73"/>
    <w:p w14:paraId="114ADA58" w14:textId="00566307" w:rsidR="00003E67" w:rsidRDefault="00003E67" w:rsidP="00003E67">
      <w:pPr>
        <w:pStyle w:val="Heading1"/>
      </w:pPr>
      <w:r w:rsidRPr="00580B79">
        <w:lastRenderedPageBreak/>
        <w:t>Matrix Multiplication With tiling</w:t>
      </w:r>
      <w:r>
        <w:t>:</w:t>
      </w:r>
    </w:p>
    <w:p w14:paraId="2CBA4EFF" w14:textId="20164467" w:rsidR="00003E67" w:rsidRDefault="00003E67" w:rsidP="00003E67">
      <w:pPr>
        <w:jc w:val="both"/>
      </w:pPr>
      <w:r>
        <w:t xml:space="preserve">The parallelization of matrix multiplication in the provided code is accomplished through the utilization of a tiling technique within the CUDA programming model. The </w:t>
      </w:r>
      <w:proofErr w:type="spellStart"/>
      <w:r>
        <w:t>MatrixMulTiledKernel</w:t>
      </w:r>
      <w:proofErr w:type="spellEnd"/>
      <w:r>
        <w:t xml:space="preserve"> is specifically designed to optimize memory access patterns and enhance parallelism by employing shared memory for data caching.</w:t>
      </w:r>
    </w:p>
    <w:p w14:paraId="02755852" w14:textId="77777777" w:rsidR="00003E67" w:rsidRDefault="00003E67" w:rsidP="00003E67">
      <w:pPr>
        <w:jc w:val="both"/>
      </w:pPr>
    </w:p>
    <w:p w14:paraId="6AC9E06F" w14:textId="77777777" w:rsidR="00003E67" w:rsidRDefault="00003E67" w:rsidP="00003E67">
      <w:pPr>
        <w:jc w:val="both"/>
      </w:pPr>
      <w:r>
        <w:t xml:space="preserve">In the </w:t>
      </w:r>
      <w:proofErr w:type="spellStart"/>
      <w:r>
        <w:t>MatrixMulTiledKernel</w:t>
      </w:r>
      <w:proofErr w:type="spellEnd"/>
      <w:r>
        <w:t>, each thread block is responsible for computing a tile of the resulting matrix. Shared memory is allocated for tiles from matrices M and N, allowing threads within a block to collaboratively load and cache data efficiently. The tile size is defined by the constant TILE_SIZE, which is set to 32 in this implementation.</w:t>
      </w:r>
    </w:p>
    <w:p w14:paraId="5DB3E754" w14:textId="77777777" w:rsidR="00003E67" w:rsidRDefault="00003E67" w:rsidP="00003E67">
      <w:pPr>
        <w:jc w:val="both"/>
      </w:pPr>
    </w:p>
    <w:p w14:paraId="59BE6CBD" w14:textId="77777777" w:rsidR="00003E67" w:rsidRDefault="00003E67" w:rsidP="00003E67">
      <w:pPr>
        <w:jc w:val="both"/>
      </w:pPr>
      <w:r>
        <w:t xml:space="preserve">The kernel iterates over tiles of matrices M and N, loading the corresponding portions into shared memory. To ensure correct indexing and handling of matrix boundaries, conditional statements are employed. The computation of the tile's contribution to </w:t>
      </w:r>
      <w:proofErr w:type="gramStart"/>
      <w:r>
        <w:t>the final result</w:t>
      </w:r>
      <w:proofErr w:type="gramEnd"/>
      <w:r>
        <w:t xml:space="preserve">, denoted by </w:t>
      </w:r>
      <w:proofErr w:type="spellStart"/>
      <w:r>
        <w:t>Pvalue</w:t>
      </w:r>
      <w:proofErr w:type="spellEnd"/>
      <w:r>
        <w:t>, is then performed using the cached data in shared memory. Synchronization points, achieved through __</w:t>
      </w:r>
      <w:proofErr w:type="spellStart"/>
      <w:proofErr w:type="gramStart"/>
      <w:r>
        <w:t>syncthreads</w:t>
      </w:r>
      <w:proofErr w:type="spellEnd"/>
      <w:r>
        <w:t>(</w:t>
      </w:r>
      <w:proofErr w:type="gramEnd"/>
      <w:r>
        <w:t>), ensure that all threads within a block have completed loading and are ready for computation.</w:t>
      </w:r>
    </w:p>
    <w:p w14:paraId="270B3AAE" w14:textId="6E1D64E6" w:rsidR="007C11A6" w:rsidRDefault="007C11A6" w:rsidP="007C11A6">
      <w:pPr>
        <w:pStyle w:val="Heading3"/>
      </w:pPr>
      <w:r>
        <w:t xml:space="preserve">Pseudo code for </w:t>
      </w:r>
      <w:proofErr w:type="spellStart"/>
      <w:r>
        <w:t>MatrixMulSquareKernel</w:t>
      </w:r>
      <w:proofErr w:type="spellEnd"/>
      <w:r>
        <w:t xml:space="preserve"> with tiling:</w:t>
      </w:r>
    </w:p>
    <w:p w14:paraId="452F9066" w14:textId="77777777" w:rsidR="007C11A6" w:rsidRDefault="007C11A6" w:rsidP="007C11A6">
      <w:pPr>
        <w:jc w:val="both"/>
      </w:pPr>
      <w:r>
        <w:t xml:space="preserve">for Row in </w:t>
      </w:r>
      <w:proofErr w:type="gramStart"/>
      <w:r>
        <w:t>range(</w:t>
      </w:r>
      <w:proofErr w:type="spellStart"/>
      <w:proofErr w:type="gramEnd"/>
      <w:r>
        <w:t>HeightM</w:t>
      </w:r>
      <w:proofErr w:type="spellEnd"/>
      <w:r>
        <w:t>):</w:t>
      </w:r>
    </w:p>
    <w:p w14:paraId="4CC36B40" w14:textId="77777777" w:rsidR="007C11A6" w:rsidRDefault="007C11A6" w:rsidP="007C11A6">
      <w:pPr>
        <w:jc w:val="both"/>
      </w:pPr>
      <w:r>
        <w:t xml:space="preserve">    for Col in </w:t>
      </w:r>
      <w:proofErr w:type="gramStart"/>
      <w:r>
        <w:t>range(</w:t>
      </w:r>
      <w:proofErr w:type="spellStart"/>
      <w:proofErr w:type="gramEnd"/>
      <w:r>
        <w:t>WidthN</w:t>
      </w:r>
      <w:proofErr w:type="spellEnd"/>
      <w:r>
        <w:t>):</w:t>
      </w:r>
    </w:p>
    <w:p w14:paraId="7FF65A0D" w14:textId="77777777" w:rsidR="007C11A6" w:rsidRDefault="007C11A6" w:rsidP="007C11A6">
      <w:pPr>
        <w:jc w:val="both"/>
      </w:pPr>
      <w:r>
        <w:t xml:space="preserve">        </w:t>
      </w:r>
      <w:proofErr w:type="spellStart"/>
      <w:r>
        <w:t>Pvalue</w:t>
      </w:r>
      <w:proofErr w:type="spellEnd"/>
      <w:r>
        <w:t xml:space="preserve"> = 0</w:t>
      </w:r>
    </w:p>
    <w:p w14:paraId="28E9A2D4" w14:textId="77777777" w:rsidR="007C11A6" w:rsidRDefault="007C11A6" w:rsidP="007C11A6">
      <w:pPr>
        <w:jc w:val="both"/>
      </w:pPr>
      <w:r>
        <w:t xml:space="preserve">        for t in </w:t>
      </w:r>
      <w:proofErr w:type="gramStart"/>
      <w:r>
        <w:t>range(</w:t>
      </w:r>
      <w:proofErr w:type="gramEnd"/>
      <w:r>
        <w:t>(</w:t>
      </w:r>
      <w:proofErr w:type="spellStart"/>
      <w:r>
        <w:t>WidthM</w:t>
      </w:r>
      <w:proofErr w:type="spellEnd"/>
      <w:r>
        <w:t xml:space="preserve"> + TILE_SIZE - 1) / TILE_SIZE):</w:t>
      </w:r>
    </w:p>
    <w:p w14:paraId="26186D78" w14:textId="77777777" w:rsidR="007C11A6" w:rsidRDefault="007C11A6" w:rsidP="007C11A6">
      <w:pPr>
        <w:jc w:val="both"/>
      </w:pPr>
      <w:r>
        <w:t xml:space="preserve">            # Load tiles into shared memory</w:t>
      </w:r>
    </w:p>
    <w:p w14:paraId="122C4EE4" w14:textId="77777777" w:rsidR="007C11A6" w:rsidRDefault="007C11A6" w:rsidP="007C11A6">
      <w:pPr>
        <w:jc w:val="both"/>
      </w:pPr>
      <w:r>
        <w:t xml:space="preserve">            </w:t>
      </w:r>
      <w:proofErr w:type="spellStart"/>
      <w:r>
        <w:t>tileRow</w:t>
      </w:r>
      <w:proofErr w:type="spellEnd"/>
      <w:r>
        <w:t xml:space="preserve"> = </w:t>
      </w:r>
      <w:proofErr w:type="spellStart"/>
      <w:r>
        <w:t>blockIdx.y</w:t>
      </w:r>
      <w:proofErr w:type="spellEnd"/>
      <w:r>
        <w:t xml:space="preserve"> * TILE_SIZE + </w:t>
      </w:r>
      <w:proofErr w:type="spellStart"/>
      <w:r>
        <w:t>threadIdx.y</w:t>
      </w:r>
      <w:proofErr w:type="spellEnd"/>
    </w:p>
    <w:p w14:paraId="48DB4071" w14:textId="77777777" w:rsidR="007C11A6" w:rsidRDefault="007C11A6" w:rsidP="007C11A6">
      <w:pPr>
        <w:jc w:val="both"/>
      </w:pPr>
      <w:r>
        <w:t xml:space="preserve">            </w:t>
      </w:r>
      <w:proofErr w:type="spellStart"/>
      <w:r>
        <w:t>tileCol</w:t>
      </w:r>
      <w:proofErr w:type="spellEnd"/>
      <w:r>
        <w:t xml:space="preserve"> = t * TILE_SIZE + </w:t>
      </w:r>
      <w:proofErr w:type="spellStart"/>
      <w:r>
        <w:t>threadIdx.x</w:t>
      </w:r>
      <w:proofErr w:type="spellEnd"/>
    </w:p>
    <w:p w14:paraId="1E44110F" w14:textId="77777777" w:rsidR="007C11A6" w:rsidRDefault="007C11A6" w:rsidP="007C11A6">
      <w:pPr>
        <w:jc w:val="both"/>
      </w:pPr>
    </w:p>
    <w:p w14:paraId="344F3668" w14:textId="77777777" w:rsidR="007C11A6" w:rsidRDefault="007C11A6" w:rsidP="007C11A6">
      <w:pPr>
        <w:jc w:val="both"/>
      </w:pPr>
      <w:r>
        <w:t xml:space="preserve">            </w:t>
      </w:r>
      <w:proofErr w:type="spellStart"/>
      <w:r>
        <w:t>M_</w:t>
      </w:r>
      <w:proofErr w:type="gramStart"/>
      <w:r>
        <w:t>shared</w:t>
      </w:r>
      <w:proofErr w:type="spellEnd"/>
      <w:r>
        <w:t>[</w:t>
      </w:r>
      <w:proofErr w:type="spellStart"/>
      <w:proofErr w:type="gramEnd"/>
      <w:r>
        <w:t>threadIdx.y</w:t>
      </w:r>
      <w:proofErr w:type="spellEnd"/>
      <w:r>
        <w:t>][</w:t>
      </w:r>
      <w:proofErr w:type="spellStart"/>
      <w:r>
        <w:t>threadIdx.x</w:t>
      </w:r>
      <w:proofErr w:type="spellEnd"/>
      <w:r>
        <w:t>] = M[</w:t>
      </w:r>
      <w:proofErr w:type="spellStart"/>
      <w:r>
        <w:t>tileRow</w:t>
      </w:r>
      <w:proofErr w:type="spellEnd"/>
      <w:r>
        <w:t xml:space="preserve"> * </w:t>
      </w:r>
      <w:proofErr w:type="spellStart"/>
      <w:r>
        <w:t>WidthM</w:t>
      </w:r>
      <w:proofErr w:type="spellEnd"/>
      <w:r>
        <w:t xml:space="preserve"> + </w:t>
      </w:r>
      <w:proofErr w:type="spellStart"/>
      <w:r>
        <w:t>tileCol</w:t>
      </w:r>
      <w:proofErr w:type="spellEnd"/>
      <w:r>
        <w:t>]</w:t>
      </w:r>
    </w:p>
    <w:p w14:paraId="5DE6F1F8" w14:textId="77777777" w:rsidR="007C11A6" w:rsidRDefault="007C11A6" w:rsidP="007C11A6">
      <w:pPr>
        <w:jc w:val="both"/>
      </w:pPr>
      <w:r>
        <w:t xml:space="preserve">            </w:t>
      </w:r>
      <w:proofErr w:type="spellStart"/>
      <w:r>
        <w:t>N_</w:t>
      </w:r>
      <w:proofErr w:type="gramStart"/>
      <w:r>
        <w:t>shared</w:t>
      </w:r>
      <w:proofErr w:type="spellEnd"/>
      <w:r>
        <w:t>[</w:t>
      </w:r>
      <w:proofErr w:type="spellStart"/>
      <w:proofErr w:type="gramEnd"/>
      <w:r>
        <w:t>threadIdx.y</w:t>
      </w:r>
      <w:proofErr w:type="spellEnd"/>
      <w:r>
        <w:t>][</w:t>
      </w:r>
      <w:proofErr w:type="spellStart"/>
      <w:r>
        <w:t>threadIdx.x</w:t>
      </w:r>
      <w:proofErr w:type="spellEnd"/>
      <w:r>
        <w:t>] = N[</w:t>
      </w:r>
      <w:proofErr w:type="spellStart"/>
      <w:r>
        <w:t>tileCol</w:t>
      </w:r>
      <w:proofErr w:type="spellEnd"/>
      <w:r>
        <w:t xml:space="preserve"> * </w:t>
      </w:r>
      <w:proofErr w:type="spellStart"/>
      <w:r>
        <w:t>WidthN</w:t>
      </w:r>
      <w:proofErr w:type="spellEnd"/>
      <w:r>
        <w:t xml:space="preserve"> + Col]</w:t>
      </w:r>
    </w:p>
    <w:p w14:paraId="7FDDAE27" w14:textId="77777777" w:rsidR="007C11A6" w:rsidRDefault="007C11A6" w:rsidP="007C11A6">
      <w:pPr>
        <w:jc w:val="both"/>
      </w:pPr>
    </w:p>
    <w:p w14:paraId="766F000E" w14:textId="77777777" w:rsidR="007C11A6" w:rsidRDefault="007C11A6" w:rsidP="007C11A6">
      <w:pPr>
        <w:jc w:val="both"/>
      </w:pPr>
      <w:r>
        <w:t xml:space="preserve">            __</w:t>
      </w:r>
      <w:proofErr w:type="spellStart"/>
      <w:proofErr w:type="gramStart"/>
      <w:r>
        <w:t>syncthreads</w:t>
      </w:r>
      <w:proofErr w:type="spellEnd"/>
      <w:r>
        <w:t>(</w:t>
      </w:r>
      <w:proofErr w:type="gramEnd"/>
      <w:r>
        <w:t>)</w:t>
      </w:r>
    </w:p>
    <w:p w14:paraId="1B621CE3" w14:textId="77777777" w:rsidR="007C11A6" w:rsidRDefault="007C11A6" w:rsidP="007C11A6">
      <w:pPr>
        <w:jc w:val="both"/>
      </w:pPr>
    </w:p>
    <w:p w14:paraId="1DFAF76D" w14:textId="77777777" w:rsidR="007C11A6" w:rsidRDefault="007C11A6" w:rsidP="007C11A6">
      <w:pPr>
        <w:jc w:val="both"/>
      </w:pPr>
      <w:r>
        <w:t xml:space="preserve">            # Compute the tile's contribution to </w:t>
      </w:r>
      <w:proofErr w:type="spellStart"/>
      <w:r>
        <w:t>Pvalue</w:t>
      </w:r>
      <w:proofErr w:type="spellEnd"/>
    </w:p>
    <w:p w14:paraId="3FF2C499" w14:textId="77777777" w:rsidR="007C11A6" w:rsidRDefault="007C11A6" w:rsidP="007C11A6">
      <w:pPr>
        <w:jc w:val="both"/>
      </w:pPr>
      <w:r>
        <w:t xml:space="preserve">            </w:t>
      </w:r>
      <w:proofErr w:type="spellStart"/>
      <w:r>
        <w:t>for k</w:t>
      </w:r>
      <w:proofErr w:type="spellEnd"/>
      <w:r>
        <w:t xml:space="preserve"> in </w:t>
      </w:r>
      <w:proofErr w:type="gramStart"/>
      <w:r>
        <w:t>range(</w:t>
      </w:r>
      <w:proofErr w:type="gramEnd"/>
      <w:r>
        <w:t>TILE_SIZE):</w:t>
      </w:r>
    </w:p>
    <w:p w14:paraId="5F6CFDAB" w14:textId="77777777" w:rsidR="007C11A6" w:rsidRDefault="007C11A6" w:rsidP="007C11A6">
      <w:pPr>
        <w:jc w:val="both"/>
      </w:pPr>
      <w:r>
        <w:t xml:space="preserve">                </w:t>
      </w:r>
      <w:proofErr w:type="spellStart"/>
      <w:r>
        <w:t>Pvalue</w:t>
      </w:r>
      <w:proofErr w:type="spellEnd"/>
      <w:r>
        <w:t xml:space="preserve"> += </w:t>
      </w:r>
      <w:proofErr w:type="spellStart"/>
      <w:r>
        <w:t>M_</w:t>
      </w:r>
      <w:proofErr w:type="gramStart"/>
      <w:r>
        <w:t>shared</w:t>
      </w:r>
      <w:proofErr w:type="spellEnd"/>
      <w:r>
        <w:t>[</w:t>
      </w:r>
      <w:proofErr w:type="spellStart"/>
      <w:proofErr w:type="gramEnd"/>
      <w:r>
        <w:t>threadIdx.y</w:t>
      </w:r>
      <w:proofErr w:type="spellEnd"/>
      <w:r>
        <w:t xml:space="preserve">][k] * </w:t>
      </w:r>
      <w:proofErr w:type="spellStart"/>
      <w:r>
        <w:t>N_shared</w:t>
      </w:r>
      <w:proofErr w:type="spellEnd"/>
      <w:r>
        <w:t>[k][</w:t>
      </w:r>
      <w:proofErr w:type="spellStart"/>
      <w:r>
        <w:t>threadIdx.x</w:t>
      </w:r>
      <w:proofErr w:type="spellEnd"/>
      <w:r>
        <w:t>]</w:t>
      </w:r>
    </w:p>
    <w:p w14:paraId="734C6C06" w14:textId="77777777" w:rsidR="007C11A6" w:rsidRDefault="007C11A6" w:rsidP="007C11A6">
      <w:pPr>
        <w:jc w:val="both"/>
      </w:pPr>
    </w:p>
    <w:p w14:paraId="55D91964" w14:textId="77777777" w:rsidR="007C11A6" w:rsidRDefault="007C11A6" w:rsidP="007C11A6">
      <w:pPr>
        <w:jc w:val="both"/>
      </w:pPr>
      <w:r>
        <w:t xml:space="preserve">            __</w:t>
      </w:r>
      <w:proofErr w:type="spellStart"/>
      <w:proofErr w:type="gramStart"/>
      <w:r>
        <w:t>syncthreads</w:t>
      </w:r>
      <w:proofErr w:type="spellEnd"/>
      <w:r>
        <w:t>(</w:t>
      </w:r>
      <w:proofErr w:type="gramEnd"/>
      <w:r>
        <w:t>)</w:t>
      </w:r>
    </w:p>
    <w:p w14:paraId="04AFEADF" w14:textId="77777777" w:rsidR="007C11A6" w:rsidRDefault="007C11A6" w:rsidP="007C11A6">
      <w:pPr>
        <w:jc w:val="both"/>
      </w:pPr>
    </w:p>
    <w:p w14:paraId="6BD222CF" w14:textId="77777777" w:rsidR="007C11A6" w:rsidRDefault="007C11A6" w:rsidP="007C11A6">
      <w:pPr>
        <w:jc w:val="both"/>
      </w:pPr>
      <w:r>
        <w:t xml:space="preserve">        # Write </w:t>
      </w:r>
      <w:proofErr w:type="gramStart"/>
      <w:r>
        <w:t>the final result</w:t>
      </w:r>
      <w:proofErr w:type="gramEnd"/>
      <w:r>
        <w:t xml:space="preserve"> to global memory</w:t>
      </w:r>
    </w:p>
    <w:p w14:paraId="778E4912" w14:textId="77777777" w:rsidR="007C11A6" w:rsidRDefault="007C11A6" w:rsidP="007C11A6">
      <w:pPr>
        <w:jc w:val="both"/>
      </w:pPr>
      <w:r>
        <w:t xml:space="preserve">        if (Row &lt; </w:t>
      </w:r>
      <w:proofErr w:type="spellStart"/>
      <w:r>
        <w:t>HeightM</w:t>
      </w:r>
      <w:proofErr w:type="spellEnd"/>
      <w:r>
        <w:t xml:space="preserve"> and Col &lt; </w:t>
      </w:r>
      <w:proofErr w:type="spellStart"/>
      <w:r>
        <w:t>WidthN</w:t>
      </w:r>
      <w:proofErr w:type="spellEnd"/>
      <w:r>
        <w:t>):</w:t>
      </w:r>
    </w:p>
    <w:p w14:paraId="6D183A6F" w14:textId="28962AB5" w:rsidR="00003E67" w:rsidRDefault="007C11A6" w:rsidP="007C11A6">
      <w:pPr>
        <w:jc w:val="both"/>
      </w:pPr>
      <w:r>
        <w:t xml:space="preserve">            </w:t>
      </w:r>
      <w:proofErr w:type="gramStart"/>
      <w:r>
        <w:t>P[</w:t>
      </w:r>
      <w:proofErr w:type="gramEnd"/>
      <w:r>
        <w:t xml:space="preserve">Row * </w:t>
      </w:r>
      <w:proofErr w:type="spellStart"/>
      <w:r>
        <w:t>WidthN</w:t>
      </w:r>
      <w:proofErr w:type="spellEnd"/>
      <w:r>
        <w:t xml:space="preserve"> + Col] = </w:t>
      </w:r>
      <w:proofErr w:type="spellStart"/>
      <w:r>
        <w:t>Pvalue</w:t>
      </w:r>
      <w:proofErr w:type="spellEnd"/>
    </w:p>
    <w:p w14:paraId="795E65B9" w14:textId="77777777" w:rsidR="00003E67" w:rsidRDefault="00003E67" w:rsidP="00003E67">
      <w:pPr>
        <w:jc w:val="both"/>
      </w:pPr>
    </w:p>
    <w:p w14:paraId="35716CF5" w14:textId="77777777" w:rsidR="00003E67" w:rsidRDefault="00003E67" w:rsidP="00003E67">
      <w:pPr>
        <w:jc w:val="both"/>
      </w:pPr>
      <w:r>
        <w:lastRenderedPageBreak/>
        <w:t xml:space="preserve">Finally, the </w:t>
      </w:r>
      <w:proofErr w:type="gramStart"/>
      <w:r>
        <w:t>computed</w:t>
      </w:r>
      <w:proofErr w:type="gramEnd"/>
      <w:r>
        <w:t xml:space="preserve"> </w:t>
      </w:r>
      <w:proofErr w:type="spellStart"/>
      <w:r>
        <w:t>Pvalue</w:t>
      </w:r>
      <w:proofErr w:type="spellEnd"/>
      <w:r>
        <w:t xml:space="preserve"> is written to the global memory, producing the final output matrix. The grid and block dimensions are dynamically calculated based on the tile size and matrix dimensions, ensuring efficient parallel execution on the GPU.</w:t>
      </w:r>
    </w:p>
    <w:p w14:paraId="5B6DCB7E" w14:textId="77777777" w:rsidR="00003E67" w:rsidRDefault="00003E67" w:rsidP="00003E67">
      <w:pPr>
        <w:jc w:val="both"/>
      </w:pPr>
    </w:p>
    <w:p w14:paraId="1E248E79" w14:textId="77777777" w:rsidR="00003E67" w:rsidRDefault="00003E67" w:rsidP="00003E67">
      <w:pPr>
        <w:jc w:val="both"/>
      </w:pPr>
      <w:r>
        <w:t>The main function orchestrates the memory allocation, data transfer between the host and device, kernel launch, and timing measurements. The execution time is recorded using CUDA events, providing insights into the performance gains achieved through parallelization. The result is then copied back to the host for further analysis.</w:t>
      </w:r>
    </w:p>
    <w:p w14:paraId="73D67DF2" w14:textId="1063D569" w:rsidR="007C11A6" w:rsidRDefault="007C11A6" w:rsidP="007C11A6">
      <w:pPr>
        <w:pStyle w:val="Heading3"/>
      </w:pPr>
      <w:r>
        <w:t xml:space="preserve">Pseudo code for </w:t>
      </w:r>
      <w:proofErr w:type="spellStart"/>
      <w:r w:rsidRPr="00845A44">
        <w:t>MatrixMulRectangularKernel</w:t>
      </w:r>
      <w:proofErr w:type="spellEnd"/>
      <w:r w:rsidRPr="00845A44">
        <w:t xml:space="preserve"> </w:t>
      </w:r>
      <w:r>
        <w:t>with tiling:</w:t>
      </w:r>
    </w:p>
    <w:p w14:paraId="36F8FF97" w14:textId="77777777" w:rsidR="007C11A6" w:rsidRDefault="007C11A6" w:rsidP="007C11A6">
      <w:pPr>
        <w:jc w:val="both"/>
      </w:pPr>
      <w:r>
        <w:t xml:space="preserve">for Row in </w:t>
      </w:r>
      <w:proofErr w:type="gramStart"/>
      <w:r>
        <w:t>range(</w:t>
      </w:r>
      <w:proofErr w:type="spellStart"/>
      <w:proofErr w:type="gramEnd"/>
      <w:r>
        <w:t>HeightM</w:t>
      </w:r>
      <w:proofErr w:type="spellEnd"/>
      <w:r>
        <w:t>):</w:t>
      </w:r>
    </w:p>
    <w:p w14:paraId="097227D0" w14:textId="77777777" w:rsidR="007C11A6" w:rsidRDefault="007C11A6" w:rsidP="007C11A6">
      <w:pPr>
        <w:jc w:val="both"/>
      </w:pPr>
      <w:r>
        <w:t xml:space="preserve">    for Col in </w:t>
      </w:r>
      <w:proofErr w:type="gramStart"/>
      <w:r>
        <w:t>range(</w:t>
      </w:r>
      <w:proofErr w:type="spellStart"/>
      <w:proofErr w:type="gramEnd"/>
      <w:r>
        <w:t>WidthN</w:t>
      </w:r>
      <w:proofErr w:type="spellEnd"/>
      <w:r>
        <w:t>):</w:t>
      </w:r>
    </w:p>
    <w:p w14:paraId="7B6E15E0" w14:textId="77777777" w:rsidR="007C11A6" w:rsidRDefault="007C11A6" w:rsidP="007C11A6">
      <w:pPr>
        <w:jc w:val="both"/>
      </w:pPr>
      <w:r>
        <w:t xml:space="preserve">        </w:t>
      </w:r>
      <w:proofErr w:type="spellStart"/>
      <w:r>
        <w:t>Pvalue</w:t>
      </w:r>
      <w:proofErr w:type="spellEnd"/>
      <w:r>
        <w:t xml:space="preserve"> = 0</w:t>
      </w:r>
    </w:p>
    <w:p w14:paraId="494A1EDF" w14:textId="77777777" w:rsidR="007C11A6" w:rsidRDefault="007C11A6" w:rsidP="007C11A6">
      <w:pPr>
        <w:jc w:val="both"/>
      </w:pPr>
      <w:r>
        <w:t xml:space="preserve">        for t in </w:t>
      </w:r>
      <w:proofErr w:type="gramStart"/>
      <w:r>
        <w:t>range(</w:t>
      </w:r>
      <w:proofErr w:type="gramEnd"/>
      <w:r>
        <w:t>(</w:t>
      </w:r>
      <w:proofErr w:type="spellStart"/>
      <w:r>
        <w:t>WidthM</w:t>
      </w:r>
      <w:proofErr w:type="spellEnd"/>
      <w:r>
        <w:t xml:space="preserve"> + TILE_SIZE - 1) / TILE_SIZE):</w:t>
      </w:r>
    </w:p>
    <w:p w14:paraId="3B8F2B73" w14:textId="77777777" w:rsidR="007C11A6" w:rsidRDefault="007C11A6" w:rsidP="007C11A6">
      <w:pPr>
        <w:jc w:val="both"/>
      </w:pPr>
      <w:r>
        <w:t xml:space="preserve">            # Load tiles into shared memory</w:t>
      </w:r>
    </w:p>
    <w:p w14:paraId="7E82BDD4" w14:textId="77777777" w:rsidR="007C11A6" w:rsidRDefault="007C11A6" w:rsidP="007C11A6">
      <w:pPr>
        <w:jc w:val="both"/>
      </w:pPr>
      <w:r>
        <w:t xml:space="preserve">            </w:t>
      </w:r>
      <w:proofErr w:type="spellStart"/>
      <w:r>
        <w:t>tileRow</w:t>
      </w:r>
      <w:proofErr w:type="spellEnd"/>
      <w:r>
        <w:t xml:space="preserve"> = </w:t>
      </w:r>
      <w:proofErr w:type="spellStart"/>
      <w:r>
        <w:t>blockIdx.y</w:t>
      </w:r>
      <w:proofErr w:type="spellEnd"/>
      <w:r>
        <w:t xml:space="preserve"> * TILE_SIZE + </w:t>
      </w:r>
      <w:proofErr w:type="spellStart"/>
      <w:r>
        <w:t>threadIdx.y</w:t>
      </w:r>
      <w:proofErr w:type="spellEnd"/>
    </w:p>
    <w:p w14:paraId="78B97329" w14:textId="77777777" w:rsidR="007C11A6" w:rsidRDefault="007C11A6" w:rsidP="007C11A6">
      <w:pPr>
        <w:jc w:val="both"/>
      </w:pPr>
      <w:r>
        <w:t xml:space="preserve">            </w:t>
      </w:r>
      <w:proofErr w:type="spellStart"/>
      <w:r>
        <w:t>tileCol</w:t>
      </w:r>
      <w:proofErr w:type="spellEnd"/>
      <w:r>
        <w:t xml:space="preserve"> = t * TILE_SIZE + </w:t>
      </w:r>
      <w:proofErr w:type="spellStart"/>
      <w:r>
        <w:t>threadIdx.x</w:t>
      </w:r>
      <w:proofErr w:type="spellEnd"/>
    </w:p>
    <w:p w14:paraId="7D83E38D" w14:textId="77777777" w:rsidR="007C11A6" w:rsidRDefault="007C11A6" w:rsidP="007C11A6">
      <w:pPr>
        <w:jc w:val="both"/>
      </w:pPr>
    </w:p>
    <w:p w14:paraId="47BD9B92" w14:textId="77777777" w:rsidR="007C11A6" w:rsidRDefault="007C11A6" w:rsidP="007C11A6">
      <w:pPr>
        <w:jc w:val="both"/>
      </w:pPr>
      <w:r>
        <w:t xml:space="preserve">            </w:t>
      </w:r>
      <w:proofErr w:type="spellStart"/>
      <w:r>
        <w:t>M_</w:t>
      </w:r>
      <w:proofErr w:type="gramStart"/>
      <w:r>
        <w:t>shared</w:t>
      </w:r>
      <w:proofErr w:type="spellEnd"/>
      <w:r>
        <w:t>[</w:t>
      </w:r>
      <w:proofErr w:type="spellStart"/>
      <w:proofErr w:type="gramEnd"/>
      <w:r>
        <w:t>threadIdx.y</w:t>
      </w:r>
      <w:proofErr w:type="spellEnd"/>
      <w:r>
        <w:t>][</w:t>
      </w:r>
      <w:proofErr w:type="spellStart"/>
      <w:r>
        <w:t>threadIdx.x</w:t>
      </w:r>
      <w:proofErr w:type="spellEnd"/>
      <w:r>
        <w:t>] = M[</w:t>
      </w:r>
      <w:proofErr w:type="spellStart"/>
      <w:r>
        <w:t>tileRow</w:t>
      </w:r>
      <w:proofErr w:type="spellEnd"/>
      <w:r>
        <w:t xml:space="preserve"> * </w:t>
      </w:r>
      <w:proofErr w:type="spellStart"/>
      <w:r>
        <w:t>WidthM</w:t>
      </w:r>
      <w:proofErr w:type="spellEnd"/>
      <w:r>
        <w:t xml:space="preserve"> + </w:t>
      </w:r>
      <w:proofErr w:type="spellStart"/>
      <w:r>
        <w:t>tileCol</w:t>
      </w:r>
      <w:proofErr w:type="spellEnd"/>
      <w:r>
        <w:t>]</w:t>
      </w:r>
    </w:p>
    <w:p w14:paraId="500619E9" w14:textId="77777777" w:rsidR="007C11A6" w:rsidRDefault="007C11A6" w:rsidP="007C11A6">
      <w:pPr>
        <w:jc w:val="both"/>
      </w:pPr>
      <w:r>
        <w:t xml:space="preserve">            </w:t>
      </w:r>
      <w:proofErr w:type="spellStart"/>
      <w:r>
        <w:t>N_</w:t>
      </w:r>
      <w:proofErr w:type="gramStart"/>
      <w:r>
        <w:t>shared</w:t>
      </w:r>
      <w:proofErr w:type="spellEnd"/>
      <w:r>
        <w:t>[</w:t>
      </w:r>
      <w:proofErr w:type="spellStart"/>
      <w:proofErr w:type="gramEnd"/>
      <w:r>
        <w:t>threadIdx.y</w:t>
      </w:r>
      <w:proofErr w:type="spellEnd"/>
      <w:r>
        <w:t>][</w:t>
      </w:r>
      <w:proofErr w:type="spellStart"/>
      <w:r>
        <w:t>threadIdx.x</w:t>
      </w:r>
      <w:proofErr w:type="spellEnd"/>
      <w:r>
        <w:t>] = N[</w:t>
      </w:r>
      <w:proofErr w:type="spellStart"/>
      <w:r>
        <w:t>tileCol</w:t>
      </w:r>
      <w:proofErr w:type="spellEnd"/>
      <w:r>
        <w:t xml:space="preserve"> * </w:t>
      </w:r>
      <w:proofErr w:type="spellStart"/>
      <w:r>
        <w:t>WidthN</w:t>
      </w:r>
      <w:proofErr w:type="spellEnd"/>
      <w:r>
        <w:t xml:space="preserve"> + Col]</w:t>
      </w:r>
    </w:p>
    <w:p w14:paraId="151CF2BD" w14:textId="77777777" w:rsidR="007C11A6" w:rsidRDefault="007C11A6" w:rsidP="007C11A6">
      <w:pPr>
        <w:jc w:val="both"/>
      </w:pPr>
    </w:p>
    <w:p w14:paraId="1298F024" w14:textId="77777777" w:rsidR="007C11A6" w:rsidRDefault="007C11A6" w:rsidP="007C11A6">
      <w:pPr>
        <w:jc w:val="both"/>
      </w:pPr>
      <w:r>
        <w:t xml:space="preserve">            __</w:t>
      </w:r>
      <w:proofErr w:type="spellStart"/>
      <w:proofErr w:type="gramStart"/>
      <w:r>
        <w:t>syncthreads</w:t>
      </w:r>
      <w:proofErr w:type="spellEnd"/>
      <w:r>
        <w:t>(</w:t>
      </w:r>
      <w:proofErr w:type="gramEnd"/>
      <w:r>
        <w:t>)</w:t>
      </w:r>
    </w:p>
    <w:p w14:paraId="10414064" w14:textId="77777777" w:rsidR="007C11A6" w:rsidRDefault="007C11A6" w:rsidP="007C11A6">
      <w:pPr>
        <w:jc w:val="both"/>
      </w:pPr>
    </w:p>
    <w:p w14:paraId="324FEF5B" w14:textId="77777777" w:rsidR="007C11A6" w:rsidRDefault="007C11A6" w:rsidP="007C11A6">
      <w:pPr>
        <w:jc w:val="both"/>
      </w:pPr>
      <w:r>
        <w:t xml:space="preserve">            # Compute the tile's contribution to </w:t>
      </w:r>
      <w:proofErr w:type="spellStart"/>
      <w:r>
        <w:t>Pvalue</w:t>
      </w:r>
      <w:proofErr w:type="spellEnd"/>
    </w:p>
    <w:p w14:paraId="3F9E4449" w14:textId="77777777" w:rsidR="007C11A6" w:rsidRDefault="007C11A6" w:rsidP="007C11A6">
      <w:pPr>
        <w:jc w:val="both"/>
      </w:pPr>
      <w:r>
        <w:t xml:space="preserve">            </w:t>
      </w:r>
      <w:proofErr w:type="spellStart"/>
      <w:r>
        <w:t>for k</w:t>
      </w:r>
      <w:proofErr w:type="spellEnd"/>
      <w:r>
        <w:t xml:space="preserve"> in </w:t>
      </w:r>
      <w:proofErr w:type="gramStart"/>
      <w:r>
        <w:t>range(</w:t>
      </w:r>
      <w:proofErr w:type="gramEnd"/>
      <w:r>
        <w:t>TILE_SIZE):</w:t>
      </w:r>
    </w:p>
    <w:p w14:paraId="35AE7046" w14:textId="77777777" w:rsidR="007C11A6" w:rsidRDefault="007C11A6" w:rsidP="007C11A6">
      <w:pPr>
        <w:jc w:val="both"/>
      </w:pPr>
      <w:r>
        <w:t xml:space="preserve">                </w:t>
      </w:r>
      <w:proofErr w:type="spellStart"/>
      <w:r>
        <w:t>Pvalue</w:t>
      </w:r>
      <w:proofErr w:type="spellEnd"/>
      <w:r>
        <w:t xml:space="preserve"> += </w:t>
      </w:r>
      <w:proofErr w:type="spellStart"/>
      <w:r>
        <w:t>M_</w:t>
      </w:r>
      <w:proofErr w:type="gramStart"/>
      <w:r>
        <w:t>shared</w:t>
      </w:r>
      <w:proofErr w:type="spellEnd"/>
      <w:r>
        <w:t>[</w:t>
      </w:r>
      <w:proofErr w:type="spellStart"/>
      <w:proofErr w:type="gramEnd"/>
      <w:r>
        <w:t>threadIdx.y</w:t>
      </w:r>
      <w:proofErr w:type="spellEnd"/>
      <w:r>
        <w:t xml:space="preserve">][k] * </w:t>
      </w:r>
      <w:proofErr w:type="spellStart"/>
      <w:r>
        <w:t>N_shared</w:t>
      </w:r>
      <w:proofErr w:type="spellEnd"/>
      <w:r>
        <w:t>[k][</w:t>
      </w:r>
      <w:proofErr w:type="spellStart"/>
      <w:r>
        <w:t>threadIdx.x</w:t>
      </w:r>
      <w:proofErr w:type="spellEnd"/>
      <w:r>
        <w:t>]</w:t>
      </w:r>
    </w:p>
    <w:p w14:paraId="0015F969" w14:textId="77777777" w:rsidR="007C11A6" w:rsidRDefault="007C11A6" w:rsidP="007C11A6">
      <w:pPr>
        <w:jc w:val="both"/>
      </w:pPr>
    </w:p>
    <w:p w14:paraId="660DEBA9" w14:textId="77777777" w:rsidR="007C11A6" w:rsidRDefault="007C11A6" w:rsidP="007C11A6">
      <w:pPr>
        <w:jc w:val="both"/>
      </w:pPr>
      <w:r>
        <w:t xml:space="preserve">            __</w:t>
      </w:r>
      <w:proofErr w:type="spellStart"/>
      <w:proofErr w:type="gramStart"/>
      <w:r>
        <w:t>syncthreads</w:t>
      </w:r>
      <w:proofErr w:type="spellEnd"/>
      <w:r>
        <w:t>(</w:t>
      </w:r>
      <w:proofErr w:type="gramEnd"/>
      <w:r>
        <w:t>)</w:t>
      </w:r>
    </w:p>
    <w:p w14:paraId="3F16AD47" w14:textId="77777777" w:rsidR="007C11A6" w:rsidRDefault="007C11A6" w:rsidP="007C11A6">
      <w:pPr>
        <w:jc w:val="both"/>
      </w:pPr>
    </w:p>
    <w:p w14:paraId="64026012" w14:textId="77777777" w:rsidR="007C11A6" w:rsidRDefault="007C11A6" w:rsidP="007C11A6">
      <w:pPr>
        <w:jc w:val="both"/>
      </w:pPr>
      <w:r>
        <w:t xml:space="preserve">        # Write </w:t>
      </w:r>
      <w:proofErr w:type="gramStart"/>
      <w:r>
        <w:t>the final result</w:t>
      </w:r>
      <w:proofErr w:type="gramEnd"/>
      <w:r>
        <w:t xml:space="preserve"> to global memory</w:t>
      </w:r>
    </w:p>
    <w:p w14:paraId="4A2C863A" w14:textId="77777777" w:rsidR="007C11A6" w:rsidRDefault="007C11A6" w:rsidP="007C11A6">
      <w:pPr>
        <w:jc w:val="both"/>
      </w:pPr>
      <w:r>
        <w:t xml:space="preserve">        if (Row &lt; </w:t>
      </w:r>
      <w:proofErr w:type="spellStart"/>
      <w:r>
        <w:t>HeightM</w:t>
      </w:r>
      <w:proofErr w:type="spellEnd"/>
      <w:r>
        <w:t xml:space="preserve"> and Col &lt; </w:t>
      </w:r>
      <w:proofErr w:type="spellStart"/>
      <w:r>
        <w:t>WidthN</w:t>
      </w:r>
      <w:proofErr w:type="spellEnd"/>
      <w:r>
        <w:t>):</w:t>
      </w:r>
    </w:p>
    <w:p w14:paraId="5C1F30E3" w14:textId="29264A4B" w:rsidR="007C11A6" w:rsidRDefault="007C11A6" w:rsidP="007C11A6">
      <w:pPr>
        <w:jc w:val="both"/>
      </w:pPr>
      <w:r>
        <w:t xml:space="preserve">            </w:t>
      </w:r>
      <w:proofErr w:type="gramStart"/>
      <w:r>
        <w:t>P[</w:t>
      </w:r>
      <w:proofErr w:type="gramEnd"/>
      <w:r>
        <w:t xml:space="preserve">Row * </w:t>
      </w:r>
      <w:proofErr w:type="spellStart"/>
      <w:r>
        <w:t>WidthN</w:t>
      </w:r>
      <w:proofErr w:type="spellEnd"/>
      <w:r>
        <w:t xml:space="preserve"> + Col] = </w:t>
      </w:r>
      <w:proofErr w:type="spellStart"/>
      <w:r>
        <w:t>Pvalue</w:t>
      </w:r>
      <w:proofErr w:type="spellEnd"/>
    </w:p>
    <w:p w14:paraId="7B7A686F" w14:textId="77777777" w:rsidR="00003E67" w:rsidRDefault="00003E67" w:rsidP="00003E67">
      <w:pPr>
        <w:jc w:val="both"/>
      </w:pPr>
    </w:p>
    <w:p w14:paraId="5654C004" w14:textId="2205582C" w:rsidR="00003E67" w:rsidRDefault="00003E67" w:rsidP="00003E67">
      <w:pPr>
        <w:jc w:val="both"/>
      </w:pPr>
      <w:r>
        <w:t xml:space="preserve">In summary, the tiling technique employed in the </w:t>
      </w:r>
      <w:proofErr w:type="spellStart"/>
      <w:r>
        <w:t>MatrixMulTiledKernel</w:t>
      </w:r>
      <w:proofErr w:type="spellEnd"/>
      <w:r>
        <w:t xml:space="preserve"> optimizes memory access patterns and enhances parallelism, leveraging the GPU's computational power for efficient matrix multiplication.</w:t>
      </w:r>
    </w:p>
    <w:p w14:paraId="2DCC5073" w14:textId="77777777" w:rsidR="007C11A6" w:rsidRDefault="007C11A6" w:rsidP="00003E67">
      <w:pPr>
        <w:jc w:val="both"/>
      </w:pPr>
    </w:p>
    <w:p w14:paraId="647220B2" w14:textId="77777777" w:rsidR="007C11A6" w:rsidRDefault="007C11A6" w:rsidP="00003E67">
      <w:pPr>
        <w:jc w:val="both"/>
      </w:pPr>
    </w:p>
    <w:p w14:paraId="57C89B72" w14:textId="77777777" w:rsidR="007C11A6" w:rsidRPr="00C41B42" w:rsidRDefault="007C11A6" w:rsidP="00003E67">
      <w:pPr>
        <w:jc w:val="both"/>
      </w:pPr>
    </w:p>
    <w:p w14:paraId="422EBED2" w14:textId="77777777" w:rsidR="00044526" w:rsidRDefault="00000000">
      <w:pPr>
        <w:pStyle w:val="Heading1"/>
      </w:pPr>
      <w:r>
        <w:lastRenderedPageBreak/>
        <w:t>Performance:</w:t>
      </w:r>
    </w:p>
    <w:p w14:paraId="165B5210" w14:textId="77777777" w:rsidR="00044526" w:rsidRDefault="00000000">
      <w:pPr>
        <w:jc w:val="both"/>
      </w:pPr>
      <w:r>
        <w:t xml:space="preserve">In evaluating the performance of the parallelized matrix multiplication implementations using </w:t>
      </w:r>
      <w:proofErr w:type="spellStart"/>
      <w:r>
        <w:t>Pthreads</w:t>
      </w:r>
      <w:proofErr w:type="spellEnd"/>
      <w:r>
        <w:t xml:space="preserve"> and OpenMP, it is essential to delve into the observed speedup, efficiency, and scalability of each approach. The preceding comparison revealed notable differences in the achieved speedup between </w:t>
      </w:r>
      <w:proofErr w:type="spellStart"/>
      <w:r>
        <w:t>Pthreads</w:t>
      </w:r>
      <w:proofErr w:type="spellEnd"/>
      <w:r>
        <w:t xml:space="preserve"> and OpenMP, prompting a closer examination of the factors influencing these outcomes. </w:t>
      </w:r>
    </w:p>
    <w:p w14:paraId="4867E623" w14:textId="77777777" w:rsidR="00044526" w:rsidRDefault="00044526"/>
    <w:p w14:paraId="54F49AA4" w14:textId="77777777" w:rsidR="00044526" w:rsidRDefault="00000000">
      <w:pPr>
        <w:jc w:val="center"/>
      </w:pPr>
      <m:oMath>
        <m:r>
          <w:rPr>
            <w:rFonts w:ascii="Cambria Math" w:hAnsi="Cambria Math"/>
          </w:rPr>
          <m:t xml:space="preserve">Speed Up = </m:t>
        </m:r>
        <m:f>
          <m:fPr>
            <m:ctrlPr>
              <w:rPr>
                <w:rFonts w:ascii="Cambria Math" w:hAnsi="Cambria Math"/>
              </w:rPr>
            </m:ctrlPr>
          </m:fPr>
          <m:num>
            <m:r>
              <w:rPr>
                <w:rFonts w:ascii="Cambria Math" w:hAnsi="Cambria Math"/>
              </w:rPr>
              <m:t>Sequential Execution Time</m:t>
            </m:r>
          </m:num>
          <m:den>
            <m:r>
              <w:rPr>
                <w:rFonts w:ascii="Cambria Math" w:hAnsi="Cambria Math"/>
              </w:rPr>
              <m:t>Parallel Execution Time</m:t>
            </m:r>
          </m:den>
        </m:f>
      </m:oMath>
      <w:r>
        <w:t xml:space="preserve"> </w:t>
      </w:r>
    </w:p>
    <w:p w14:paraId="46DD5BD2" w14:textId="77777777" w:rsidR="00044526" w:rsidRDefault="00044526">
      <w:pPr>
        <w:jc w:val="center"/>
      </w:pPr>
    </w:p>
    <w:p w14:paraId="351863C0" w14:textId="24CAABE6" w:rsidR="00044526" w:rsidRDefault="00000000">
      <w:pPr>
        <w:jc w:val="center"/>
      </w:pPr>
      <m:oMathPara>
        <m:oMath>
          <m:r>
            <w:rPr>
              <w:rFonts w:ascii="Cambria Math" w:hAnsi="Cambria Math"/>
            </w:rPr>
            <m:t xml:space="preserve">Efficiency = </m:t>
          </m:r>
          <m:f>
            <m:fPr>
              <m:ctrlPr>
                <w:rPr>
                  <w:rFonts w:ascii="Cambria Math" w:hAnsi="Cambria Math"/>
                </w:rPr>
              </m:ctrlPr>
            </m:fPr>
            <m:num>
              <m:r>
                <w:rPr>
                  <w:rFonts w:ascii="Cambria Math" w:hAnsi="Cambria Math"/>
                </w:rPr>
                <m:t>Speed Up</m:t>
              </m:r>
            </m:num>
            <m:den>
              <m:r>
                <w:rPr>
                  <w:rFonts w:ascii="Cambria Math" w:hAnsi="Cambria Math"/>
                </w:rPr>
                <m:t xml:space="preserve">Number of </m:t>
              </m:r>
              <m:r>
                <w:rPr>
                  <w:rFonts w:ascii="Cambria Math" w:hAnsi="Cambria Math"/>
                </w:rPr>
                <m:t>(</m:t>
              </m:r>
              <m:r>
                <w:rPr>
                  <w:rFonts w:ascii="Cambria Math" w:hAnsi="Cambria Math"/>
                </w:rPr>
                <m:t>Processor</m:t>
              </m:r>
              <m:r>
                <w:rPr>
                  <w:rFonts w:ascii="Cambria Math" w:hAnsi="Cambria Math"/>
                </w:rPr>
                <m:t>s or threads)</m:t>
              </m:r>
            </m:den>
          </m:f>
        </m:oMath>
      </m:oMathPara>
    </w:p>
    <w:p w14:paraId="03B79C23" w14:textId="77777777" w:rsidR="00044526" w:rsidRDefault="00044526">
      <w:pPr>
        <w:jc w:val="center"/>
      </w:pPr>
    </w:p>
    <w:p w14:paraId="719EC3AD" w14:textId="116BF81F" w:rsidR="00044526" w:rsidRDefault="00000000" w:rsidP="005C4BE3">
      <w:pPr>
        <w:jc w:val="center"/>
      </w:pPr>
      <m:oMathPara>
        <m:oMath>
          <m:r>
            <w:rPr>
              <w:rFonts w:ascii="Cambria Math" w:hAnsi="Cambria Math"/>
            </w:rPr>
            <m:t xml:space="preserve">Scalability = </m:t>
          </m:r>
          <m:f>
            <m:fPr>
              <m:ctrlPr>
                <w:rPr>
                  <w:rFonts w:ascii="Cambria Math" w:hAnsi="Cambria Math"/>
                </w:rPr>
              </m:ctrlPr>
            </m:fPr>
            <m:num>
              <m:r>
                <w:rPr>
                  <w:rFonts w:ascii="Cambria Math" w:hAnsi="Cambria Math"/>
                </w:rPr>
                <m:t>Sequential time</m:t>
              </m:r>
            </m:num>
            <m:den>
              <m:r>
                <w:rPr>
                  <w:rFonts w:ascii="Cambria Math" w:hAnsi="Cambria Math"/>
                </w:rPr>
                <m:t>Number of processors * Parallel time)</m:t>
              </m:r>
            </m:den>
          </m:f>
        </m:oMath>
      </m:oMathPara>
      <w:bookmarkStart w:id="3" w:name="_1h7jyqwn8rnu" w:colFirst="0" w:colLast="0"/>
      <w:bookmarkStart w:id="4" w:name="_rf66kwvzenbd" w:colFirst="0" w:colLast="0"/>
      <w:bookmarkEnd w:id="3"/>
      <w:bookmarkEnd w:id="4"/>
    </w:p>
    <w:p w14:paraId="57C7BCA7" w14:textId="4FDA54A0" w:rsidR="00F228D6" w:rsidRDefault="00F228D6" w:rsidP="00F228D6">
      <w:pPr>
        <w:pStyle w:val="Heading3"/>
      </w:pPr>
      <w:r>
        <w:t>Square Matrix performance (1024X1024):</w:t>
      </w:r>
    </w:p>
    <w:p w14:paraId="13C328DF" w14:textId="60F9B5DF" w:rsidR="00044526" w:rsidRDefault="00F228D6">
      <w:pPr>
        <w:jc w:val="both"/>
        <w:rPr>
          <w:rFonts w:ascii="Courier New" w:hAnsi="Courier New" w:cs="Courier New"/>
          <w:color w:val="212121"/>
          <w:sz w:val="21"/>
          <w:szCs w:val="21"/>
          <w:shd w:val="clear" w:color="auto" w:fill="FFFFFF"/>
        </w:rPr>
      </w:pPr>
      <w:bookmarkStart w:id="5" w:name="_1f7l4g20ck3" w:colFirst="0" w:colLast="0"/>
      <w:bookmarkEnd w:id="5"/>
      <w:r>
        <w:t xml:space="preserve">Sequential: </w:t>
      </w:r>
      <w:r w:rsidR="00E966A4">
        <w:rPr>
          <w:rFonts w:ascii="Courier New" w:hAnsi="Courier New" w:cs="Courier New"/>
          <w:color w:val="212121"/>
          <w:sz w:val="21"/>
          <w:szCs w:val="21"/>
          <w:shd w:val="clear" w:color="auto" w:fill="FFFFFF"/>
        </w:rPr>
        <w:t xml:space="preserve">3.7099 </w:t>
      </w:r>
      <w:r>
        <w:rPr>
          <w:rFonts w:ascii="Courier New" w:hAnsi="Courier New" w:cs="Courier New"/>
          <w:color w:val="212121"/>
          <w:sz w:val="21"/>
          <w:szCs w:val="21"/>
          <w:shd w:val="clear" w:color="auto" w:fill="FFFFFF"/>
        </w:rPr>
        <w:t>seconds</w:t>
      </w:r>
    </w:p>
    <w:p w14:paraId="3DAA98D2" w14:textId="77777777" w:rsidR="00F228D6" w:rsidRDefault="00F228D6">
      <w:pPr>
        <w:jc w:val="both"/>
        <w:rPr>
          <w:rFonts w:ascii="Courier New" w:hAnsi="Courier New" w:cs="Courier New"/>
          <w:color w:val="212121"/>
          <w:sz w:val="21"/>
          <w:szCs w:val="21"/>
          <w:shd w:val="clear" w:color="auto" w:fill="FFFFFF"/>
        </w:rPr>
      </w:pPr>
    </w:p>
    <w:p w14:paraId="001A9857" w14:textId="1F635C06" w:rsidR="00F228D6" w:rsidRDefault="00F228D6">
      <w:pPr>
        <w:jc w:val="both"/>
        <w:rPr>
          <w:rFonts w:ascii="Courier New" w:hAnsi="Courier New" w:cs="Courier New"/>
          <w:color w:val="212121"/>
          <w:sz w:val="21"/>
          <w:szCs w:val="21"/>
          <w:shd w:val="clear" w:color="auto" w:fill="FFFFFF"/>
        </w:rPr>
      </w:pPr>
      <w:r w:rsidRPr="00F228D6">
        <w:t>Without Tiling:</w:t>
      </w:r>
      <w:r>
        <w:t xml:space="preserve"> </w:t>
      </w:r>
      <w:r w:rsidR="00CB356B">
        <w:rPr>
          <w:rFonts w:ascii="Courier New" w:hAnsi="Courier New" w:cs="Courier New"/>
          <w:color w:val="212121"/>
          <w:sz w:val="21"/>
          <w:szCs w:val="21"/>
          <w:shd w:val="clear" w:color="auto" w:fill="FFFFFF"/>
        </w:rPr>
        <w:t>0.0565</w:t>
      </w:r>
      <w:r w:rsidR="00CB356B">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seconds</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Speedup Factor = </w:t>
      </w:r>
      <m:oMath>
        <m:f>
          <m:fPr>
            <m:ctrlPr>
              <w:rPr>
                <w:rFonts w:ascii="Cambria Math" w:hAnsi="Cambria Math" w:cs="Courier New"/>
                <w:i/>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 xml:space="preserve">3.7099 </m:t>
            </m:r>
          </m:num>
          <m:den>
            <m:r>
              <m:rPr>
                <m:sty m:val="p"/>
              </m:rPr>
              <w:rPr>
                <w:rFonts w:ascii="Cambria Math" w:hAnsi="Cambria Math" w:cs="Courier New"/>
                <w:color w:val="212121"/>
                <w:sz w:val="21"/>
                <w:szCs w:val="21"/>
                <w:shd w:val="clear" w:color="auto" w:fill="FFFFFF"/>
              </w:rPr>
              <m:t>0.0565</m:t>
            </m:r>
          </m:den>
        </m:f>
        <m:r>
          <w:rPr>
            <w:rFonts w:ascii="Cambria Math" w:hAnsi="Cambria Math" w:cs="Courier New"/>
            <w:color w:val="212121"/>
            <w:sz w:val="21"/>
            <w:szCs w:val="21"/>
            <w:shd w:val="clear" w:color="auto" w:fill="FFFFFF"/>
          </w:rPr>
          <m:t>=</m:t>
        </m:r>
        <m:r>
          <w:rPr>
            <w:rFonts w:ascii="Cambria Math" w:hAnsi="Cambria Math" w:cs="Courier New"/>
            <w:color w:val="212121"/>
            <w:sz w:val="21"/>
            <w:szCs w:val="21"/>
            <w:shd w:val="clear" w:color="auto" w:fill="FFFFFF"/>
          </w:rPr>
          <m:t>65.661</m:t>
        </m:r>
        <m:r>
          <w:rPr>
            <w:rFonts w:ascii="Cambria Math" w:hAnsi="Cambria Math" w:cs="Courier New"/>
            <w:color w:val="212121"/>
            <w:sz w:val="21"/>
            <w:szCs w:val="21"/>
            <w:shd w:val="clear" w:color="auto" w:fill="FFFFFF"/>
          </w:rPr>
          <m:t xml:space="preserve"> </m:t>
        </m:r>
      </m:oMath>
    </w:p>
    <w:tbl>
      <w:tblPr>
        <w:tblStyle w:val="TableGrid"/>
        <w:tblW w:w="0" w:type="auto"/>
        <w:tblInd w:w="-815" w:type="dxa"/>
        <w:tblLook w:val="04A0" w:firstRow="1" w:lastRow="0" w:firstColumn="1" w:lastColumn="0" w:noHBand="0" w:noVBand="1"/>
      </w:tblPr>
      <w:tblGrid>
        <w:gridCol w:w="3315"/>
        <w:gridCol w:w="2332"/>
        <w:gridCol w:w="2259"/>
        <w:gridCol w:w="2259"/>
      </w:tblGrid>
      <w:tr w:rsidR="005C4BE3" w14:paraId="74555D88" w14:textId="3FF0D25E" w:rsidTr="005C4BE3">
        <w:tc>
          <w:tcPr>
            <w:tcW w:w="3315" w:type="dxa"/>
          </w:tcPr>
          <w:p w14:paraId="1E95292F" w14:textId="7E91BEE4" w:rsidR="005C4BE3" w:rsidRPr="005C4BE3" w:rsidRDefault="005C4BE3" w:rsidP="005C4BE3">
            <w:pPr>
              <w:jc w:val="center"/>
            </w:pPr>
            <w:r>
              <w:t>B</w:t>
            </w:r>
            <w:r w:rsidRPr="005C4BE3">
              <w:t>lock Dim</w:t>
            </w:r>
            <w:r>
              <w:t xml:space="preserve"> </w:t>
            </w:r>
            <w:r w:rsidRPr="005C4BE3">
              <w:t>(</w:t>
            </w:r>
            <w:r>
              <w:t>No. of Threads</w:t>
            </w:r>
            <w:r w:rsidRPr="005C4BE3">
              <w:t>)</w:t>
            </w:r>
          </w:p>
        </w:tc>
        <w:tc>
          <w:tcPr>
            <w:tcW w:w="2332" w:type="dxa"/>
          </w:tcPr>
          <w:p w14:paraId="5B59A652" w14:textId="64BB5A96" w:rsidR="005C4BE3" w:rsidRPr="005C4BE3" w:rsidRDefault="00926EE2" w:rsidP="005C4BE3">
            <w:pPr>
              <w:jc w:val="center"/>
            </w:pPr>
            <w:r>
              <w:t>512</w:t>
            </w:r>
          </w:p>
        </w:tc>
        <w:tc>
          <w:tcPr>
            <w:tcW w:w="2259" w:type="dxa"/>
          </w:tcPr>
          <w:p w14:paraId="194E851D" w14:textId="049D4ECD" w:rsidR="005C4BE3" w:rsidRPr="005C4BE3" w:rsidRDefault="00926EE2" w:rsidP="005C4BE3">
            <w:pPr>
              <w:jc w:val="center"/>
            </w:pPr>
            <w:r w:rsidRPr="005C4BE3">
              <w:t>1024</w:t>
            </w:r>
          </w:p>
        </w:tc>
        <w:tc>
          <w:tcPr>
            <w:tcW w:w="2259" w:type="dxa"/>
          </w:tcPr>
          <w:p w14:paraId="14C34142" w14:textId="304B4E0C" w:rsidR="005C4BE3" w:rsidRPr="005C4BE3" w:rsidRDefault="00926EE2" w:rsidP="005C4BE3">
            <w:pPr>
              <w:jc w:val="center"/>
            </w:pPr>
            <w:r>
              <w:t>2048</w:t>
            </w:r>
          </w:p>
        </w:tc>
      </w:tr>
      <w:tr w:rsidR="005C4BE3" w14:paraId="78FDC09E" w14:textId="21AB440A" w:rsidTr="005C4BE3">
        <w:tc>
          <w:tcPr>
            <w:tcW w:w="3315" w:type="dxa"/>
          </w:tcPr>
          <w:p w14:paraId="09F22CDC" w14:textId="042D0668" w:rsidR="005C4BE3" w:rsidRPr="005C4BE3" w:rsidRDefault="005C4BE3" w:rsidP="005C4BE3">
            <w:pPr>
              <w:jc w:val="center"/>
            </w:pPr>
            <w:r w:rsidRPr="005C4BE3">
              <w:t>Time execution</w:t>
            </w:r>
          </w:p>
        </w:tc>
        <w:tc>
          <w:tcPr>
            <w:tcW w:w="2332" w:type="dxa"/>
          </w:tcPr>
          <w:p w14:paraId="2AAFB08A" w14:textId="72F91EAC" w:rsidR="005C4BE3" w:rsidRPr="005C4BE3" w:rsidRDefault="00E966A4" w:rsidP="005C4BE3">
            <w:pPr>
              <w:jc w:val="center"/>
            </w:pPr>
            <w:r w:rsidRPr="00263A9C">
              <w:t>0.0558</w:t>
            </w:r>
          </w:p>
        </w:tc>
        <w:tc>
          <w:tcPr>
            <w:tcW w:w="2259" w:type="dxa"/>
          </w:tcPr>
          <w:p w14:paraId="311475F3" w14:textId="48B697D8" w:rsidR="005C4BE3" w:rsidRPr="005C4BE3" w:rsidRDefault="00E966A4" w:rsidP="005C4BE3">
            <w:pPr>
              <w:jc w:val="center"/>
            </w:pPr>
            <m:oMathPara>
              <m:oMath>
                <m:r>
                  <m:rPr>
                    <m:sty m:val="p"/>
                  </m:rPr>
                  <w:rPr>
                    <w:rFonts w:ascii="Cambria Math" w:hAnsi="Cambria Math"/>
                  </w:rPr>
                  <m:t>0.0565</m:t>
                </m:r>
              </m:oMath>
            </m:oMathPara>
          </w:p>
        </w:tc>
        <w:tc>
          <w:tcPr>
            <w:tcW w:w="2259" w:type="dxa"/>
          </w:tcPr>
          <w:p w14:paraId="425DFCEA" w14:textId="26BF53D6" w:rsidR="005C4BE3" w:rsidRPr="005C4BE3" w:rsidRDefault="002F2658" w:rsidP="005C4BE3">
            <w:pPr>
              <w:jc w:val="center"/>
            </w:pPr>
            <w:r w:rsidRPr="00263A9C">
              <w:t>0.0583</w:t>
            </w:r>
          </w:p>
        </w:tc>
      </w:tr>
      <w:tr w:rsidR="005C4BE3" w14:paraId="536BA7FB" w14:textId="2ABC6936" w:rsidTr="005C4BE3">
        <w:tc>
          <w:tcPr>
            <w:tcW w:w="3315" w:type="dxa"/>
          </w:tcPr>
          <w:p w14:paraId="39D36955" w14:textId="70A553B8" w:rsidR="005C4BE3" w:rsidRPr="005C4BE3" w:rsidRDefault="005C4BE3" w:rsidP="005C4BE3">
            <w:pPr>
              <w:jc w:val="center"/>
            </w:pPr>
            <w:r w:rsidRPr="005C4BE3">
              <w:t>Efficiency</w:t>
            </w:r>
          </w:p>
        </w:tc>
        <w:tc>
          <w:tcPr>
            <w:tcW w:w="2332" w:type="dxa"/>
          </w:tcPr>
          <w:p w14:paraId="7E7CA623" w14:textId="1DFCC3E6" w:rsidR="005C4BE3" w:rsidRPr="005C4BE3" w:rsidRDefault="00E7068E" w:rsidP="005C4BE3">
            <w:pPr>
              <w:jc w:val="center"/>
            </w:pPr>
            <w:r>
              <w:t>12.985</w:t>
            </w:r>
          </w:p>
        </w:tc>
        <w:tc>
          <w:tcPr>
            <w:tcW w:w="2259" w:type="dxa"/>
          </w:tcPr>
          <w:p w14:paraId="0EFE78C4" w14:textId="668C12EF" w:rsidR="005C4BE3" w:rsidRPr="005C4BE3" w:rsidRDefault="00E7068E" w:rsidP="005C4BE3">
            <w:pPr>
              <w:jc w:val="center"/>
            </w:pPr>
            <w:r>
              <w:t>6.412</w:t>
            </w:r>
          </w:p>
        </w:tc>
        <w:tc>
          <w:tcPr>
            <w:tcW w:w="2259" w:type="dxa"/>
          </w:tcPr>
          <w:p w14:paraId="191D0C0B" w14:textId="1CC9BF3D" w:rsidR="005C4BE3" w:rsidRPr="005C4BE3" w:rsidRDefault="00E7068E" w:rsidP="005C4BE3">
            <w:pPr>
              <w:jc w:val="center"/>
            </w:pPr>
            <w:r>
              <w:t>3.144</w:t>
            </w:r>
          </w:p>
        </w:tc>
      </w:tr>
    </w:tbl>
    <w:p w14:paraId="6EE0CEB9" w14:textId="77777777" w:rsidR="00F228D6" w:rsidRPr="00F228D6" w:rsidRDefault="00F228D6">
      <w:pPr>
        <w:jc w:val="both"/>
      </w:pPr>
    </w:p>
    <w:p w14:paraId="7C62FB43" w14:textId="3157AB96" w:rsidR="00F228D6" w:rsidRDefault="00F228D6">
      <w:pPr>
        <w:jc w:val="both"/>
        <w:rPr>
          <w:rFonts w:ascii="Courier New" w:hAnsi="Courier New" w:cs="Courier New"/>
          <w:color w:val="212121"/>
          <w:sz w:val="21"/>
          <w:szCs w:val="21"/>
          <w:shd w:val="clear" w:color="auto" w:fill="FFFFFF"/>
        </w:rPr>
      </w:pPr>
      <w:r w:rsidRPr="00F228D6">
        <w:t>With Tiling</w:t>
      </w:r>
      <w:r w:rsidR="00766DA1">
        <w:t xml:space="preserve"> (32 Tiles</w:t>
      </w:r>
      <w:proofErr w:type="gramStart"/>
      <w:r w:rsidR="00766DA1">
        <w:t xml:space="preserve">) </w:t>
      </w:r>
      <w:r w:rsidRPr="00F228D6">
        <w:t>:</w:t>
      </w:r>
      <w:proofErr w:type="gramEnd"/>
      <w:r w:rsidRPr="00F228D6">
        <w:rPr>
          <w:rFonts w:ascii="Courier New" w:hAnsi="Courier New" w:cs="Courier New"/>
          <w:color w:val="212121"/>
          <w:sz w:val="21"/>
          <w:szCs w:val="21"/>
          <w:shd w:val="clear" w:color="auto" w:fill="FFFFFF"/>
        </w:rPr>
        <w:t xml:space="preserve"> </w:t>
      </w:r>
      <w:r w:rsidR="00766DA1">
        <w:rPr>
          <w:rFonts w:ascii="Courier New" w:hAnsi="Courier New" w:cs="Courier New"/>
          <w:color w:val="212121"/>
          <w:sz w:val="21"/>
          <w:szCs w:val="21"/>
          <w:shd w:val="clear" w:color="auto" w:fill="FFFFFF"/>
        </w:rPr>
        <w:t>0.0</w:t>
      </w:r>
      <w:r w:rsidR="009D4BC0">
        <w:rPr>
          <w:rFonts w:ascii="Courier New" w:hAnsi="Courier New" w:cs="Courier New"/>
          <w:color w:val="212121"/>
          <w:sz w:val="21"/>
          <w:szCs w:val="21"/>
          <w:shd w:val="clear" w:color="auto" w:fill="FFFFFF"/>
        </w:rPr>
        <w:t>12</w:t>
      </w:r>
      <w:r w:rsidR="00766DA1">
        <w:rPr>
          <w:rFonts w:ascii="Courier New" w:hAnsi="Courier New" w:cs="Courier New"/>
          <w:color w:val="212121"/>
          <w:sz w:val="21"/>
          <w:szCs w:val="21"/>
          <w:shd w:val="clear" w:color="auto" w:fill="FFFFFF"/>
        </w:rPr>
        <w:t>7</w:t>
      </w:r>
      <w:r w:rsidR="00766DA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seconds</w:t>
      </w:r>
      <w:r w:rsidR="00766DA1">
        <w:rPr>
          <w:rFonts w:ascii="Courier New" w:hAnsi="Courier New" w:cs="Courier New"/>
          <w:color w:val="212121"/>
          <w:sz w:val="21"/>
          <w:szCs w:val="21"/>
          <w:shd w:val="clear" w:color="auto" w:fill="FFFFFF"/>
        </w:rPr>
        <w:tab/>
      </w:r>
      <w:r w:rsidR="00766DA1">
        <w:rPr>
          <w:rFonts w:ascii="Courier New" w:hAnsi="Courier New" w:cs="Courier New"/>
          <w:color w:val="212121"/>
          <w:sz w:val="21"/>
          <w:szCs w:val="21"/>
          <w:shd w:val="clear" w:color="auto" w:fill="FFFFFF"/>
        </w:rPr>
        <w:tab/>
      </w:r>
      <w:r w:rsidR="00766DA1">
        <w:rPr>
          <w:rFonts w:ascii="Courier New" w:hAnsi="Courier New" w:cs="Courier New"/>
          <w:color w:val="212121"/>
          <w:sz w:val="21"/>
          <w:szCs w:val="21"/>
          <w:shd w:val="clear" w:color="auto" w:fill="FFFFFF"/>
        </w:rPr>
        <w:t xml:space="preserve">Speedup Factor = </w:t>
      </w:r>
      <m:oMath>
        <m:f>
          <m:fPr>
            <m:ctrlPr>
              <w:rPr>
                <w:rFonts w:ascii="Cambria Math" w:hAnsi="Cambria Math" w:cs="Courier New"/>
                <w:i/>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 xml:space="preserve">3.7099 </m:t>
            </m:r>
          </m:num>
          <m:den>
            <m:r>
              <m:rPr>
                <m:sty m:val="p"/>
              </m:rPr>
              <w:rPr>
                <w:rFonts w:ascii="Cambria Math" w:hAnsi="Cambria Math" w:cs="Courier New"/>
                <w:color w:val="212121"/>
                <w:sz w:val="21"/>
                <w:szCs w:val="21"/>
                <w:shd w:val="clear" w:color="auto" w:fill="FFFFFF"/>
              </w:rPr>
              <m:t>0.0</m:t>
            </m:r>
            <m:r>
              <m:rPr>
                <m:sty m:val="p"/>
              </m:rPr>
              <w:rPr>
                <w:rFonts w:ascii="Cambria Math" w:hAnsi="Cambria Math" w:cs="Courier New"/>
                <w:color w:val="212121"/>
                <w:sz w:val="21"/>
                <w:szCs w:val="21"/>
                <w:shd w:val="clear" w:color="auto" w:fill="FFFFFF"/>
              </w:rPr>
              <m:t>12</m:t>
            </m:r>
            <m:r>
              <m:rPr>
                <m:sty m:val="p"/>
              </m:rPr>
              <w:rPr>
                <w:rFonts w:ascii="Cambria Math" w:hAnsi="Cambria Math" w:cs="Courier New"/>
                <w:color w:val="212121"/>
                <w:sz w:val="21"/>
                <w:szCs w:val="21"/>
                <w:shd w:val="clear" w:color="auto" w:fill="FFFFFF"/>
              </w:rPr>
              <m:t>7</m:t>
            </m:r>
          </m:den>
        </m:f>
        <m:r>
          <w:rPr>
            <w:rFonts w:ascii="Cambria Math" w:hAnsi="Cambria Math" w:cs="Courier New"/>
            <w:color w:val="212121"/>
            <w:sz w:val="21"/>
            <w:szCs w:val="21"/>
            <w:shd w:val="clear" w:color="auto" w:fill="FFFFFF"/>
          </w:rPr>
          <m:t>=</m:t>
        </m:r>
        <w:bookmarkStart w:id="6" w:name="_Hlk152253238"/>
        <m:r>
          <w:rPr>
            <w:rFonts w:ascii="Cambria Math" w:hAnsi="Cambria Math" w:cs="Courier New"/>
            <w:color w:val="212121"/>
            <w:sz w:val="21"/>
            <w:szCs w:val="21"/>
            <w:shd w:val="clear" w:color="auto" w:fill="FFFFFF"/>
          </w:rPr>
          <m:t>292</m:t>
        </m:r>
        <m:r>
          <w:rPr>
            <w:rFonts w:ascii="Cambria Math" w:hAnsi="Cambria Math" w:cs="Courier New"/>
            <w:color w:val="212121"/>
            <w:sz w:val="21"/>
            <w:szCs w:val="21"/>
            <w:shd w:val="clear" w:color="auto" w:fill="FFFFFF"/>
          </w:rPr>
          <m:t>.</m:t>
        </m:r>
        <w:bookmarkEnd w:id="6"/>
        <m:r>
          <w:rPr>
            <w:rFonts w:ascii="Cambria Math" w:hAnsi="Cambria Math" w:cs="Courier New"/>
            <w:color w:val="212121"/>
            <w:sz w:val="21"/>
            <w:szCs w:val="21"/>
            <w:shd w:val="clear" w:color="auto" w:fill="FFFFFF"/>
          </w:rPr>
          <m:t>118</m:t>
        </m:r>
      </m:oMath>
    </w:p>
    <w:tbl>
      <w:tblPr>
        <w:tblStyle w:val="TableGrid"/>
        <w:tblW w:w="0" w:type="auto"/>
        <w:tblInd w:w="-815" w:type="dxa"/>
        <w:tblLook w:val="04A0" w:firstRow="1" w:lastRow="0" w:firstColumn="1" w:lastColumn="0" w:noHBand="0" w:noVBand="1"/>
      </w:tblPr>
      <w:tblGrid>
        <w:gridCol w:w="3315"/>
        <w:gridCol w:w="2332"/>
        <w:gridCol w:w="2259"/>
        <w:gridCol w:w="2259"/>
      </w:tblGrid>
      <w:tr w:rsidR="00926EE2" w14:paraId="4B3DBA50" w14:textId="77777777" w:rsidTr="003E38F7">
        <w:tc>
          <w:tcPr>
            <w:tcW w:w="3315" w:type="dxa"/>
          </w:tcPr>
          <w:p w14:paraId="15A2A211" w14:textId="77777777" w:rsidR="00926EE2" w:rsidRPr="005C4BE3" w:rsidRDefault="00926EE2" w:rsidP="003E38F7">
            <w:pPr>
              <w:jc w:val="center"/>
            </w:pPr>
            <w:r>
              <w:t>B</w:t>
            </w:r>
            <w:r w:rsidRPr="005C4BE3">
              <w:t>lock Dim</w:t>
            </w:r>
            <w:r>
              <w:t xml:space="preserve"> </w:t>
            </w:r>
            <w:r w:rsidRPr="005C4BE3">
              <w:t>(</w:t>
            </w:r>
            <w:r>
              <w:t>No. of Threads</w:t>
            </w:r>
            <w:r w:rsidRPr="005C4BE3">
              <w:t>)</w:t>
            </w:r>
          </w:p>
        </w:tc>
        <w:tc>
          <w:tcPr>
            <w:tcW w:w="2332" w:type="dxa"/>
          </w:tcPr>
          <w:p w14:paraId="1B301037" w14:textId="77777777" w:rsidR="00926EE2" w:rsidRPr="005C4BE3" w:rsidRDefault="00926EE2" w:rsidP="003E38F7">
            <w:pPr>
              <w:jc w:val="center"/>
            </w:pPr>
            <w:r>
              <w:t>512</w:t>
            </w:r>
          </w:p>
        </w:tc>
        <w:tc>
          <w:tcPr>
            <w:tcW w:w="2259" w:type="dxa"/>
          </w:tcPr>
          <w:p w14:paraId="1DEABDA3" w14:textId="77777777" w:rsidR="00926EE2" w:rsidRPr="005C4BE3" w:rsidRDefault="00926EE2" w:rsidP="003E38F7">
            <w:pPr>
              <w:jc w:val="center"/>
            </w:pPr>
            <w:r w:rsidRPr="005C4BE3">
              <w:t>1024</w:t>
            </w:r>
          </w:p>
        </w:tc>
        <w:tc>
          <w:tcPr>
            <w:tcW w:w="2259" w:type="dxa"/>
          </w:tcPr>
          <w:p w14:paraId="5179DDC5" w14:textId="77777777" w:rsidR="00926EE2" w:rsidRPr="005C4BE3" w:rsidRDefault="00926EE2" w:rsidP="003E38F7">
            <w:pPr>
              <w:jc w:val="center"/>
            </w:pPr>
            <w:r>
              <w:t>2048</w:t>
            </w:r>
          </w:p>
        </w:tc>
      </w:tr>
      <w:tr w:rsidR="00926EE2" w14:paraId="4345B3ED" w14:textId="77777777" w:rsidTr="003E38F7">
        <w:tc>
          <w:tcPr>
            <w:tcW w:w="3315" w:type="dxa"/>
          </w:tcPr>
          <w:p w14:paraId="1A21708C" w14:textId="77777777" w:rsidR="00926EE2" w:rsidRPr="005C4BE3" w:rsidRDefault="00926EE2" w:rsidP="003E38F7">
            <w:pPr>
              <w:jc w:val="center"/>
            </w:pPr>
            <w:r w:rsidRPr="005C4BE3">
              <w:t>Time execution</w:t>
            </w:r>
          </w:p>
        </w:tc>
        <w:tc>
          <w:tcPr>
            <w:tcW w:w="2332" w:type="dxa"/>
          </w:tcPr>
          <w:p w14:paraId="0FE76A67" w14:textId="4F3AAE78" w:rsidR="00926EE2" w:rsidRPr="005C4BE3" w:rsidRDefault="00E966A4" w:rsidP="003E38F7">
            <w:pPr>
              <w:jc w:val="center"/>
            </w:pPr>
            <w:r w:rsidRPr="00263A9C">
              <w:t>0.0020</w:t>
            </w:r>
          </w:p>
        </w:tc>
        <w:tc>
          <w:tcPr>
            <w:tcW w:w="2259" w:type="dxa"/>
          </w:tcPr>
          <w:p w14:paraId="3BE9A618" w14:textId="74384BF9" w:rsidR="00926EE2" w:rsidRPr="005C4BE3" w:rsidRDefault="00E966A4" w:rsidP="003E38F7">
            <w:pPr>
              <w:jc w:val="center"/>
            </w:pPr>
            <w:r w:rsidRPr="00263A9C">
              <w:t>0.0100</w:t>
            </w:r>
          </w:p>
        </w:tc>
        <w:tc>
          <w:tcPr>
            <w:tcW w:w="2259" w:type="dxa"/>
          </w:tcPr>
          <w:p w14:paraId="0D95B4CC" w14:textId="1DB662CF" w:rsidR="00926EE2" w:rsidRPr="005C4BE3" w:rsidRDefault="002F2658" w:rsidP="003E38F7">
            <w:pPr>
              <w:jc w:val="center"/>
            </w:pPr>
            <w:r w:rsidRPr="00263A9C">
              <w:t>0.0428</w:t>
            </w:r>
          </w:p>
        </w:tc>
      </w:tr>
      <w:tr w:rsidR="00926EE2" w14:paraId="2E7DEDB4" w14:textId="77777777" w:rsidTr="003E38F7">
        <w:tc>
          <w:tcPr>
            <w:tcW w:w="3315" w:type="dxa"/>
          </w:tcPr>
          <w:p w14:paraId="64145F51" w14:textId="77777777" w:rsidR="00926EE2" w:rsidRPr="005C4BE3" w:rsidRDefault="00926EE2" w:rsidP="003E38F7">
            <w:pPr>
              <w:jc w:val="center"/>
            </w:pPr>
            <w:r w:rsidRPr="005C4BE3">
              <w:t>Efficiency</w:t>
            </w:r>
          </w:p>
        </w:tc>
        <w:tc>
          <w:tcPr>
            <w:tcW w:w="2332" w:type="dxa"/>
          </w:tcPr>
          <w:p w14:paraId="7C99868E" w14:textId="10BC04D7" w:rsidR="00926EE2" w:rsidRPr="005C4BE3" w:rsidRDefault="00263A9C" w:rsidP="003E38F7">
            <w:pPr>
              <w:jc w:val="center"/>
            </w:pPr>
            <w:r>
              <w:t>42.48</w:t>
            </w:r>
          </w:p>
        </w:tc>
        <w:tc>
          <w:tcPr>
            <w:tcW w:w="2259" w:type="dxa"/>
          </w:tcPr>
          <w:p w14:paraId="28CBF783" w14:textId="39DD5B72" w:rsidR="00926EE2" w:rsidRPr="005C4BE3" w:rsidRDefault="00263A9C" w:rsidP="003E38F7">
            <w:pPr>
              <w:jc w:val="center"/>
            </w:pPr>
            <w:r>
              <w:t>20.068</w:t>
            </w:r>
          </w:p>
        </w:tc>
        <w:tc>
          <w:tcPr>
            <w:tcW w:w="2259" w:type="dxa"/>
          </w:tcPr>
          <w:p w14:paraId="33E3353B" w14:textId="713E05FB" w:rsidR="00926EE2" w:rsidRPr="005C4BE3" w:rsidRDefault="009D02D3" w:rsidP="003E38F7">
            <w:pPr>
              <w:jc w:val="center"/>
            </w:pPr>
            <w:r>
              <w:t>6.24</w:t>
            </w:r>
          </w:p>
        </w:tc>
      </w:tr>
    </w:tbl>
    <w:p w14:paraId="2FDB3F27" w14:textId="28F6BEE2" w:rsidR="0088132A" w:rsidRDefault="0088132A">
      <w:pPr>
        <w:jc w:val="both"/>
        <w:rPr>
          <w:rFonts w:ascii="Courier New" w:hAnsi="Courier New" w:cs="Courier New"/>
          <w:color w:val="212121"/>
          <w:sz w:val="21"/>
          <w:szCs w:val="21"/>
          <w:shd w:val="clear" w:color="auto" w:fill="FFFFFF"/>
        </w:rPr>
      </w:pPr>
    </w:p>
    <w:p w14:paraId="34A21ED3" w14:textId="563EC2D6" w:rsidR="00E64A9C" w:rsidRPr="005C4BE3" w:rsidRDefault="005C4BE3" w:rsidP="005C4BE3">
      <w:pPr>
        <w:pStyle w:val="Heading3"/>
      </w:pPr>
      <w:r>
        <w:t xml:space="preserve">Regular </w:t>
      </w:r>
      <w:r>
        <w:t>Matrix performance (</w:t>
      </w:r>
      <w:r>
        <w:t>2</w:t>
      </w:r>
      <w:r>
        <w:t>0</w:t>
      </w:r>
      <w:r>
        <w:t>48</w:t>
      </w:r>
      <w:r>
        <w:t>X1024):</w:t>
      </w:r>
    </w:p>
    <w:p w14:paraId="2F38977E" w14:textId="07BC735D" w:rsidR="005C4BE3" w:rsidRDefault="005C4BE3" w:rsidP="005C4BE3">
      <w:pPr>
        <w:jc w:val="both"/>
        <w:rPr>
          <w:rFonts w:ascii="Courier New" w:hAnsi="Courier New" w:cs="Courier New"/>
          <w:color w:val="212121"/>
          <w:sz w:val="21"/>
          <w:szCs w:val="21"/>
          <w:shd w:val="clear" w:color="auto" w:fill="FFFFFF"/>
        </w:rPr>
      </w:pPr>
      <w:r>
        <w:t xml:space="preserve">Sequential: </w:t>
      </w:r>
      <w:r w:rsidR="002F2658">
        <w:rPr>
          <w:rFonts w:ascii="Courier New" w:hAnsi="Courier New" w:cs="Courier New"/>
          <w:color w:val="212121"/>
          <w:sz w:val="21"/>
          <w:szCs w:val="21"/>
          <w:shd w:val="clear" w:color="auto" w:fill="FFFFFF"/>
        </w:rPr>
        <w:t>14.6750</w:t>
      </w:r>
      <w:r>
        <w:rPr>
          <w:rFonts w:ascii="Courier New" w:hAnsi="Courier New" w:cs="Courier New"/>
          <w:color w:val="212121"/>
          <w:sz w:val="21"/>
          <w:szCs w:val="21"/>
          <w:shd w:val="clear" w:color="auto" w:fill="FFFFFF"/>
        </w:rPr>
        <w:t>seconds</w:t>
      </w:r>
    </w:p>
    <w:p w14:paraId="61A9B1EA" w14:textId="1A37372B" w:rsidR="005C4BE3" w:rsidRPr="002F2658" w:rsidRDefault="005C4BE3" w:rsidP="002F2658">
      <w:pPr>
        <w:jc w:val="both"/>
        <w:rPr>
          <w:rFonts w:ascii="Courier New" w:hAnsi="Courier New" w:cs="Courier New"/>
          <w:color w:val="212121"/>
          <w:sz w:val="21"/>
          <w:szCs w:val="21"/>
          <w:shd w:val="clear" w:color="auto" w:fill="FFFFFF"/>
        </w:rPr>
      </w:pPr>
      <w:r w:rsidRPr="00F228D6">
        <w:t>Without Tiling:</w:t>
      </w:r>
      <w:r>
        <w:t xml:space="preserve"> </w:t>
      </w:r>
      <w:r w:rsidR="002F2658">
        <w:rPr>
          <w:rFonts w:ascii="Courier New" w:hAnsi="Courier New" w:cs="Courier New"/>
          <w:color w:val="212121"/>
          <w:sz w:val="21"/>
          <w:szCs w:val="21"/>
          <w:shd w:val="clear" w:color="auto" w:fill="FFFFFF"/>
        </w:rPr>
        <w:t>0.0579</w:t>
      </w:r>
      <w:r w:rsidR="002F265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seconds</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Speedup Factor = </w:t>
      </w:r>
      <m:oMath>
        <m:f>
          <m:fPr>
            <m:ctrlPr>
              <w:rPr>
                <w:rFonts w:ascii="Cambria Math" w:hAnsi="Cambria Math" w:cs="Courier New"/>
                <w:i/>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14.6750</m:t>
            </m:r>
            <m:r>
              <m:rPr>
                <m:sty m:val="p"/>
              </m:rPr>
              <w:rPr>
                <w:rFonts w:ascii="Cambria Math" w:hAnsi="Cambria Math" w:cs="Courier New"/>
                <w:color w:val="212121"/>
                <w:sz w:val="21"/>
                <w:szCs w:val="21"/>
                <w:shd w:val="clear" w:color="auto" w:fill="FFFFFF"/>
              </w:rPr>
              <m:t xml:space="preserve"> </m:t>
            </m:r>
          </m:num>
          <m:den>
            <m:r>
              <m:rPr>
                <m:sty m:val="p"/>
              </m:rPr>
              <w:rPr>
                <w:rFonts w:ascii="Cambria Math" w:hAnsi="Cambria Math" w:cs="Courier New"/>
                <w:color w:val="212121"/>
                <w:sz w:val="21"/>
                <w:szCs w:val="21"/>
                <w:shd w:val="clear" w:color="auto" w:fill="FFFFFF"/>
              </w:rPr>
              <m:t xml:space="preserve">0.0579 </m:t>
            </m:r>
          </m:den>
        </m:f>
        <m:r>
          <w:rPr>
            <w:rFonts w:ascii="Cambria Math" w:hAnsi="Cambria Math" w:cs="Courier New"/>
            <w:color w:val="212121"/>
            <w:sz w:val="21"/>
            <w:szCs w:val="21"/>
            <w:shd w:val="clear" w:color="auto" w:fill="FFFFFF"/>
          </w:rPr>
          <m:t>=</m:t>
        </m:r>
        <m:r>
          <w:rPr>
            <w:rFonts w:ascii="Cambria Math" w:hAnsi="Cambria Math" w:cs="Courier New"/>
            <w:color w:val="212121"/>
            <w:sz w:val="21"/>
            <w:szCs w:val="21"/>
            <w:shd w:val="clear" w:color="auto" w:fill="FFFFFF"/>
          </w:rPr>
          <m:t>253.45</m:t>
        </m:r>
      </m:oMath>
    </w:p>
    <w:p w14:paraId="461B4628" w14:textId="3F37C187" w:rsidR="005C4BE3" w:rsidRDefault="005C4BE3" w:rsidP="005C4BE3">
      <w:pPr>
        <w:jc w:val="both"/>
        <w:rPr>
          <w:rFonts w:ascii="Courier New" w:hAnsi="Courier New" w:cs="Courier New"/>
          <w:color w:val="212121"/>
          <w:sz w:val="21"/>
          <w:szCs w:val="21"/>
          <w:shd w:val="clear" w:color="auto" w:fill="FFFFFF"/>
        </w:rPr>
      </w:pPr>
      <w:r w:rsidRPr="00F228D6">
        <w:t>With Tiling</w:t>
      </w:r>
      <w:r>
        <w:t xml:space="preserve"> (32 Tiles</w:t>
      </w:r>
      <w:proofErr w:type="gramStart"/>
      <w:r>
        <w:t xml:space="preserve">) </w:t>
      </w:r>
      <w:r w:rsidRPr="00F228D6">
        <w:t>:</w:t>
      </w:r>
      <w:proofErr w:type="gramEnd"/>
      <w:r w:rsidRPr="00F228D6">
        <w:rPr>
          <w:rFonts w:ascii="Courier New" w:hAnsi="Courier New" w:cs="Courier New"/>
          <w:color w:val="212121"/>
          <w:sz w:val="21"/>
          <w:szCs w:val="21"/>
          <w:shd w:val="clear" w:color="auto" w:fill="FFFFFF"/>
        </w:rPr>
        <w:t xml:space="preserve"> </w:t>
      </w:r>
      <w:r w:rsidR="002F2658">
        <w:rPr>
          <w:rFonts w:ascii="Courier New" w:hAnsi="Courier New" w:cs="Courier New"/>
          <w:color w:val="212121"/>
          <w:sz w:val="21"/>
          <w:szCs w:val="21"/>
          <w:shd w:val="clear" w:color="auto" w:fill="FFFFFF"/>
        </w:rPr>
        <w:t>0.0167</w:t>
      </w:r>
      <w:r>
        <w:rPr>
          <w:rFonts w:ascii="Courier New" w:hAnsi="Courier New" w:cs="Courier New"/>
          <w:color w:val="212121"/>
          <w:sz w:val="21"/>
          <w:szCs w:val="21"/>
          <w:shd w:val="clear" w:color="auto" w:fill="FFFFFF"/>
        </w:rPr>
        <w:t xml:space="preserve"> seconds</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Speedup Factor = </w:t>
      </w:r>
      <m:oMath>
        <m:f>
          <m:fPr>
            <m:ctrlPr>
              <w:rPr>
                <w:rFonts w:ascii="Cambria Math" w:hAnsi="Cambria Math" w:cs="Courier New"/>
                <w:i/>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14.6750</m:t>
            </m:r>
          </m:num>
          <m:den>
            <m:r>
              <m:rPr>
                <m:sty m:val="p"/>
              </m:rPr>
              <w:rPr>
                <w:rFonts w:ascii="Cambria Math" w:hAnsi="Cambria Math" w:cs="Courier New"/>
                <w:color w:val="212121"/>
                <w:sz w:val="21"/>
                <w:szCs w:val="21"/>
                <w:shd w:val="clear" w:color="auto" w:fill="FFFFFF"/>
              </w:rPr>
              <m:t>0.0167</m:t>
            </m:r>
          </m:den>
        </m:f>
        <m:r>
          <w:rPr>
            <w:rFonts w:ascii="Cambria Math" w:hAnsi="Cambria Math" w:cs="Courier New"/>
            <w:color w:val="212121"/>
            <w:sz w:val="21"/>
            <w:szCs w:val="21"/>
            <w:shd w:val="clear" w:color="auto" w:fill="FFFFFF"/>
          </w:rPr>
          <m:t>=</m:t>
        </m:r>
        <m:r>
          <w:rPr>
            <w:rFonts w:ascii="Cambria Math" w:hAnsi="Cambria Math" w:cs="Courier New"/>
            <w:color w:val="212121"/>
            <w:sz w:val="21"/>
            <w:szCs w:val="21"/>
            <w:shd w:val="clear" w:color="auto" w:fill="FFFFFF"/>
          </w:rPr>
          <m:t>878</m:t>
        </m:r>
        <m:r>
          <w:rPr>
            <w:rFonts w:ascii="Cambria Math" w:hAnsi="Cambria Math" w:cs="Courier New"/>
            <w:color w:val="212121"/>
            <w:sz w:val="21"/>
            <w:szCs w:val="21"/>
            <w:shd w:val="clear" w:color="auto" w:fill="FFFFFF"/>
          </w:rPr>
          <m:t>.360</m:t>
        </m:r>
      </m:oMath>
    </w:p>
    <w:p w14:paraId="05F17AF6" w14:textId="77777777" w:rsidR="007D675D" w:rsidRDefault="007D675D" w:rsidP="005C4BE3">
      <w:pPr>
        <w:jc w:val="both"/>
        <w:rPr>
          <w:rFonts w:ascii="Courier New" w:hAnsi="Courier New" w:cs="Courier New"/>
          <w:color w:val="212121"/>
          <w:sz w:val="21"/>
          <w:szCs w:val="21"/>
          <w:shd w:val="clear" w:color="auto" w:fill="FFFFFF"/>
        </w:rPr>
      </w:pPr>
    </w:p>
    <w:p w14:paraId="506CDC4D" w14:textId="77777777" w:rsidR="007D675D" w:rsidRDefault="007D675D" w:rsidP="005C4BE3">
      <w:pPr>
        <w:jc w:val="both"/>
        <w:rPr>
          <w:rFonts w:ascii="Courier New" w:hAnsi="Courier New" w:cs="Courier New"/>
          <w:color w:val="212121"/>
          <w:sz w:val="21"/>
          <w:szCs w:val="21"/>
          <w:shd w:val="clear" w:color="auto" w:fill="FFFFFF"/>
        </w:rPr>
      </w:pPr>
    </w:p>
    <w:p w14:paraId="3C75EF84" w14:textId="77777777" w:rsidR="007D675D" w:rsidRDefault="007D675D" w:rsidP="005C4BE3">
      <w:pPr>
        <w:jc w:val="both"/>
        <w:rPr>
          <w:rFonts w:ascii="Courier New" w:hAnsi="Courier New" w:cs="Courier New"/>
          <w:color w:val="212121"/>
          <w:sz w:val="21"/>
          <w:szCs w:val="21"/>
          <w:shd w:val="clear" w:color="auto" w:fill="FFFFFF"/>
        </w:rPr>
      </w:pPr>
    </w:p>
    <w:p w14:paraId="27E36DD6" w14:textId="77777777" w:rsidR="007D675D" w:rsidRDefault="007D675D" w:rsidP="005C4BE3">
      <w:pPr>
        <w:jc w:val="both"/>
        <w:rPr>
          <w:rFonts w:ascii="Courier New" w:hAnsi="Courier New" w:cs="Courier New"/>
          <w:color w:val="212121"/>
          <w:sz w:val="21"/>
          <w:szCs w:val="21"/>
          <w:shd w:val="clear" w:color="auto" w:fill="FFFFFF"/>
        </w:rPr>
      </w:pPr>
    </w:p>
    <w:p w14:paraId="2ECAC3C1" w14:textId="682B4CC2" w:rsidR="00E64A9C" w:rsidRPr="00CB356B" w:rsidRDefault="00E64A9C" w:rsidP="00CB356B">
      <w:pPr>
        <w:pStyle w:val="Heading1"/>
      </w:pPr>
      <w:r w:rsidRPr="00CB356B">
        <w:lastRenderedPageBreak/>
        <w:t>Comparison of CUDA C: Tiling vs. Non-Tiling</w:t>
      </w:r>
    </w:p>
    <w:tbl>
      <w:tblPr>
        <w:tblStyle w:val="TableGrid"/>
        <w:tblW w:w="9895" w:type="dxa"/>
        <w:tblLook w:val="04A0" w:firstRow="1" w:lastRow="0" w:firstColumn="1" w:lastColumn="0" w:noHBand="0" w:noVBand="1"/>
      </w:tblPr>
      <w:tblGrid>
        <w:gridCol w:w="2692"/>
        <w:gridCol w:w="3619"/>
        <w:gridCol w:w="3584"/>
      </w:tblGrid>
      <w:tr w:rsidR="00E64A9C" w:rsidRPr="00CB356B" w14:paraId="4D894885" w14:textId="77777777" w:rsidTr="00CB356B">
        <w:tc>
          <w:tcPr>
            <w:tcW w:w="2692" w:type="dxa"/>
            <w:shd w:val="clear" w:color="auto" w:fill="FFFF00"/>
          </w:tcPr>
          <w:p w14:paraId="4E2EA159" w14:textId="55CB0977" w:rsidR="00E64A9C" w:rsidRPr="00CB356B" w:rsidRDefault="00CB356B" w:rsidP="00CB356B">
            <w:pPr>
              <w:jc w:val="center"/>
            </w:pPr>
            <w:r>
              <w:t>C</w:t>
            </w:r>
            <w:r w:rsidRPr="00CB356B">
              <w:t>riteria</w:t>
            </w:r>
          </w:p>
        </w:tc>
        <w:tc>
          <w:tcPr>
            <w:tcW w:w="3619" w:type="dxa"/>
            <w:shd w:val="clear" w:color="auto" w:fill="FFFF00"/>
          </w:tcPr>
          <w:p w14:paraId="6DF0BACE" w14:textId="088E9C67" w:rsidR="00E64A9C" w:rsidRPr="00CB356B" w:rsidRDefault="00E64A9C" w:rsidP="00CB356B">
            <w:pPr>
              <w:jc w:val="center"/>
            </w:pPr>
            <w:r w:rsidRPr="00CB356B">
              <w:t>Without Tiling:</w:t>
            </w:r>
          </w:p>
        </w:tc>
        <w:tc>
          <w:tcPr>
            <w:tcW w:w="3584" w:type="dxa"/>
            <w:shd w:val="clear" w:color="auto" w:fill="FFFF00"/>
          </w:tcPr>
          <w:p w14:paraId="473B6B1E" w14:textId="2D0EF8B0" w:rsidR="00E64A9C" w:rsidRPr="00CB356B" w:rsidRDefault="00E64A9C" w:rsidP="00CB356B">
            <w:pPr>
              <w:jc w:val="center"/>
            </w:pPr>
            <w:r w:rsidRPr="00CB356B">
              <w:t>With Tiling:</w:t>
            </w:r>
          </w:p>
        </w:tc>
      </w:tr>
      <w:tr w:rsidR="00E64A9C" w:rsidRPr="00CB356B" w14:paraId="7DA44DA6" w14:textId="77777777" w:rsidTr="00CB356B">
        <w:tc>
          <w:tcPr>
            <w:tcW w:w="2692" w:type="dxa"/>
          </w:tcPr>
          <w:p w14:paraId="67DC4029" w14:textId="77777777" w:rsidR="00E64A9C" w:rsidRPr="00CB356B" w:rsidRDefault="00E64A9C" w:rsidP="00CB356B">
            <w:pPr>
              <w:jc w:val="center"/>
            </w:pPr>
          </w:p>
          <w:p w14:paraId="2B3EF4F8" w14:textId="77777777" w:rsidR="00E64A9C" w:rsidRPr="00CB356B" w:rsidRDefault="00E64A9C" w:rsidP="00CB356B">
            <w:pPr>
              <w:jc w:val="center"/>
            </w:pPr>
          </w:p>
          <w:p w14:paraId="60A7ACCB" w14:textId="77777777" w:rsidR="00E64A9C" w:rsidRPr="00CB356B" w:rsidRDefault="00E64A9C" w:rsidP="00CB356B">
            <w:pPr>
              <w:jc w:val="center"/>
            </w:pPr>
          </w:p>
          <w:p w14:paraId="53B9B1E8" w14:textId="77777777" w:rsidR="00E64A9C" w:rsidRPr="00CB356B" w:rsidRDefault="00E64A9C" w:rsidP="00CB356B">
            <w:pPr>
              <w:jc w:val="center"/>
            </w:pPr>
          </w:p>
          <w:p w14:paraId="72673D9E" w14:textId="77777777" w:rsidR="00E64A9C" w:rsidRPr="00CB356B" w:rsidRDefault="00E64A9C" w:rsidP="00CB356B">
            <w:pPr>
              <w:jc w:val="center"/>
            </w:pPr>
          </w:p>
          <w:p w14:paraId="760BF166" w14:textId="77777777" w:rsidR="00E64A9C" w:rsidRPr="00CB356B" w:rsidRDefault="00E64A9C" w:rsidP="00CB356B">
            <w:pPr>
              <w:jc w:val="center"/>
            </w:pPr>
          </w:p>
          <w:p w14:paraId="26B0025D" w14:textId="7DB3CEA8" w:rsidR="00E64A9C" w:rsidRPr="00CB356B" w:rsidRDefault="00E64A9C" w:rsidP="00CB356B">
            <w:pPr>
              <w:jc w:val="center"/>
            </w:pPr>
            <w:r w:rsidRPr="00CB356B">
              <w:t>Memory Access Patterns:</w:t>
            </w:r>
          </w:p>
        </w:tc>
        <w:tc>
          <w:tcPr>
            <w:tcW w:w="3619" w:type="dxa"/>
          </w:tcPr>
          <w:p w14:paraId="495780C7" w14:textId="320BE53B" w:rsidR="00E64A9C" w:rsidRPr="00CB356B" w:rsidRDefault="00E64A9C" w:rsidP="00CB356B">
            <w:pPr>
              <w:spacing w:line="276" w:lineRule="auto"/>
            </w:pPr>
            <w:proofErr w:type="spellStart"/>
            <w:r w:rsidRPr="00CB356B">
              <w:t>MatrixMulRectangularKernel</w:t>
            </w:r>
            <w:proofErr w:type="spellEnd"/>
            <w:r w:rsidRPr="00CB356B">
              <w:t>, each thread independently accesses consecutive elements from matrices M and N in global memory. Unfortunately, this results in non-coalesced memory accesses, where threads within a warp retrieve elements that are not contiguous. The lack of coalescence leads to increased global memory latency.</w:t>
            </w:r>
          </w:p>
        </w:tc>
        <w:tc>
          <w:tcPr>
            <w:tcW w:w="3584" w:type="dxa"/>
          </w:tcPr>
          <w:p w14:paraId="66890EB2" w14:textId="77777777" w:rsidR="00E64A9C" w:rsidRPr="00CB356B" w:rsidRDefault="00E64A9C" w:rsidP="00E64A9C">
            <w:proofErr w:type="spellStart"/>
            <w:r w:rsidRPr="00CB356B">
              <w:t>MatrixMulSquareKernel</w:t>
            </w:r>
            <w:proofErr w:type="spellEnd"/>
            <w:r w:rsidRPr="00CB356B">
              <w:t xml:space="preserve"> employs a different approach by having threads within a block collaboratively load a tile of elements from matrices M and N into shared memory. This cooperative loading results in coalesced memory accesses as threads access consecutive locations in shared memory. This approach optimizes memory access patterns and enhances memory bandwidth utilization.</w:t>
            </w:r>
          </w:p>
          <w:p w14:paraId="3CF427B6" w14:textId="77777777" w:rsidR="00E64A9C" w:rsidRPr="00CB356B" w:rsidRDefault="00E64A9C" w:rsidP="00E64A9C"/>
        </w:tc>
      </w:tr>
      <w:tr w:rsidR="00E64A9C" w:rsidRPr="00CB356B" w14:paraId="69E930EE" w14:textId="77777777" w:rsidTr="00CB356B">
        <w:tc>
          <w:tcPr>
            <w:tcW w:w="2692" w:type="dxa"/>
          </w:tcPr>
          <w:p w14:paraId="166F8B83" w14:textId="77777777" w:rsidR="00CB356B" w:rsidRDefault="00CB356B" w:rsidP="00CB356B">
            <w:pPr>
              <w:jc w:val="center"/>
            </w:pPr>
          </w:p>
          <w:p w14:paraId="70CA28E3" w14:textId="77777777" w:rsidR="00CB356B" w:rsidRDefault="00CB356B" w:rsidP="00CB356B">
            <w:pPr>
              <w:jc w:val="center"/>
            </w:pPr>
          </w:p>
          <w:p w14:paraId="17CD1F38" w14:textId="77777777" w:rsidR="00CB356B" w:rsidRDefault="00CB356B" w:rsidP="00CB356B">
            <w:pPr>
              <w:jc w:val="center"/>
            </w:pPr>
          </w:p>
          <w:p w14:paraId="2343E606" w14:textId="168F701F" w:rsidR="00E64A9C" w:rsidRPr="00CB356B" w:rsidRDefault="00E64A9C" w:rsidP="00CB356B">
            <w:pPr>
              <w:jc w:val="center"/>
            </w:pPr>
            <w:r w:rsidRPr="00CB356B">
              <w:t>Memory Access Efficiency:</w:t>
            </w:r>
          </w:p>
        </w:tc>
        <w:tc>
          <w:tcPr>
            <w:tcW w:w="3619" w:type="dxa"/>
          </w:tcPr>
          <w:p w14:paraId="7EDC2C73" w14:textId="425F5554" w:rsidR="00E64A9C" w:rsidRPr="00CB356B" w:rsidRDefault="00E64A9C" w:rsidP="00CB356B">
            <w:r w:rsidRPr="00CB356B">
              <w:t>S</w:t>
            </w:r>
            <w:r w:rsidRPr="00CB356B">
              <w:t>uffers from high global memory latency due to non-coalesced memory accesses. Multiple memory transactions are required to retrieve consecutive elements, resulting in lower memory access efficiency.</w:t>
            </w:r>
          </w:p>
        </w:tc>
        <w:tc>
          <w:tcPr>
            <w:tcW w:w="3584" w:type="dxa"/>
          </w:tcPr>
          <w:p w14:paraId="5FA2216D" w14:textId="20EC8041" w:rsidR="00E64A9C" w:rsidRPr="00CB356B" w:rsidRDefault="00E64A9C" w:rsidP="00E64A9C">
            <w:r w:rsidRPr="00CB356B">
              <w:t>I</w:t>
            </w:r>
            <w:r w:rsidRPr="00CB356B">
              <w:t>mproves memory access efficiency by leveraging shared memory. Threads cooperatively load a tile into shared memory, reducing the number of global memory accesses. This reduction in global memory transactions enhances overall memory access efficiency.</w:t>
            </w:r>
          </w:p>
        </w:tc>
      </w:tr>
      <w:tr w:rsidR="00E64A9C" w:rsidRPr="00CB356B" w14:paraId="3C452047" w14:textId="77777777" w:rsidTr="00CB356B">
        <w:tc>
          <w:tcPr>
            <w:tcW w:w="2692" w:type="dxa"/>
          </w:tcPr>
          <w:p w14:paraId="4924832C" w14:textId="77777777" w:rsidR="00CB356B" w:rsidRDefault="00CB356B" w:rsidP="00CB356B">
            <w:pPr>
              <w:jc w:val="center"/>
            </w:pPr>
          </w:p>
          <w:p w14:paraId="74A0958F" w14:textId="77777777" w:rsidR="00CB356B" w:rsidRDefault="00CB356B" w:rsidP="00CB356B">
            <w:pPr>
              <w:jc w:val="center"/>
            </w:pPr>
          </w:p>
          <w:p w14:paraId="5DC7FF4C" w14:textId="77777777" w:rsidR="00CB356B" w:rsidRDefault="00CB356B" w:rsidP="00CB356B">
            <w:pPr>
              <w:jc w:val="center"/>
            </w:pPr>
          </w:p>
          <w:p w14:paraId="32070E9A" w14:textId="4F968DBA" w:rsidR="00E64A9C" w:rsidRPr="00CB356B" w:rsidRDefault="00E64A9C" w:rsidP="00CB356B">
            <w:pPr>
              <w:jc w:val="center"/>
            </w:pPr>
            <w:r w:rsidRPr="00CB356B">
              <w:t>Computation Efficiency:</w:t>
            </w:r>
          </w:p>
        </w:tc>
        <w:tc>
          <w:tcPr>
            <w:tcW w:w="3619" w:type="dxa"/>
          </w:tcPr>
          <w:p w14:paraId="53C7F240" w14:textId="0EABEC6C" w:rsidR="00E64A9C" w:rsidRPr="00CB356B" w:rsidRDefault="00E64A9C" w:rsidP="00CB356B">
            <w:r w:rsidRPr="00CB356B">
              <w:t>S</w:t>
            </w:r>
            <w:r w:rsidRPr="00CB356B">
              <w:t>traightforward, with each thread independently performing matrix multiplication. However, the inefficiencies arising from non-coalesced memory accesses may result in slower computation.</w:t>
            </w:r>
          </w:p>
        </w:tc>
        <w:tc>
          <w:tcPr>
            <w:tcW w:w="3584" w:type="dxa"/>
          </w:tcPr>
          <w:p w14:paraId="5A95D285" w14:textId="187E613B" w:rsidR="00E64A9C" w:rsidRPr="00CB356B" w:rsidRDefault="00E64A9C" w:rsidP="00E64A9C">
            <w:r w:rsidRPr="00CB356B">
              <w:t>E</w:t>
            </w:r>
            <w:r w:rsidRPr="00CB356B">
              <w:t>nhances computation efficiency by minimizing memory access latency. The shared memory allows for the reuse of data during the computation phase, reducing overall memory access latency and accelerating the computation.</w:t>
            </w:r>
          </w:p>
          <w:p w14:paraId="38A565F4" w14:textId="717F1E97" w:rsidR="00E64A9C" w:rsidRPr="00CB356B" w:rsidRDefault="00E64A9C" w:rsidP="00E64A9C"/>
        </w:tc>
      </w:tr>
      <w:tr w:rsidR="00E64A9C" w14:paraId="7FE412BA" w14:textId="77777777" w:rsidTr="00CB356B">
        <w:tc>
          <w:tcPr>
            <w:tcW w:w="2692" w:type="dxa"/>
          </w:tcPr>
          <w:p w14:paraId="3943F40E" w14:textId="77777777" w:rsidR="00CB356B" w:rsidRDefault="00CB356B" w:rsidP="00CB356B"/>
          <w:p w14:paraId="549B98AF" w14:textId="77777777" w:rsidR="00CB356B" w:rsidRDefault="00CB356B" w:rsidP="00CB356B">
            <w:pPr>
              <w:jc w:val="center"/>
            </w:pPr>
          </w:p>
          <w:p w14:paraId="42F40714" w14:textId="7EF69413" w:rsidR="00E64A9C" w:rsidRPr="00CB356B" w:rsidRDefault="00E64A9C" w:rsidP="00CB356B">
            <w:pPr>
              <w:jc w:val="center"/>
            </w:pPr>
            <w:r w:rsidRPr="00CB356B">
              <w:t>Performance:</w:t>
            </w:r>
          </w:p>
        </w:tc>
        <w:tc>
          <w:tcPr>
            <w:tcW w:w="3619" w:type="dxa"/>
          </w:tcPr>
          <w:p w14:paraId="26C06874" w14:textId="40BA118E" w:rsidR="00E64A9C" w:rsidRPr="00CB356B" w:rsidRDefault="00E64A9C" w:rsidP="00CB356B">
            <w:r w:rsidRPr="00CB356B">
              <w:t>S</w:t>
            </w:r>
            <w:r w:rsidRPr="00CB356B">
              <w:t>uffer from lower performance due to non-coalesced memory accesses and higher global memory latency. This can limit the utilization of available GPU resources.</w:t>
            </w:r>
          </w:p>
        </w:tc>
        <w:tc>
          <w:tcPr>
            <w:tcW w:w="3584" w:type="dxa"/>
          </w:tcPr>
          <w:p w14:paraId="3E73E9FB" w14:textId="2E55ED32" w:rsidR="00E64A9C" w:rsidRPr="00CB356B" w:rsidRDefault="00E64A9C" w:rsidP="00E64A9C">
            <w:r w:rsidRPr="00CB356B">
              <w:t>H</w:t>
            </w:r>
            <w:r w:rsidRPr="00CB356B">
              <w:t>igher performance by mitigating memory latency issues and optimizing memory access patterns. Shared memory usage and cooperative loading contribute to faster computation and improved overall performance.</w:t>
            </w:r>
          </w:p>
        </w:tc>
      </w:tr>
    </w:tbl>
    <w:p w14:paraId="3F33C17A" w14:textId="77777777" w:rsidR="00CB356B" w:rsidRDefault="00CB356B" w:rsidP="00E64A9C">
      <w:pPr>
        <w:jc w:val="both"/>
      </w:pPr>
    </w:p>
    <w:p w14:paraId="6665F265" w14:textId="77777777" w:rsidR="00CB356B" w:rsidRDefault="00CB356B" w:rsidP="00E64A9C">
      <w:pPr>
        <w:jc w:val="both"/>
      </w:pPr>
    </w:p>
    <w:p w14:paraId="56EF5878" w14:textId="77777777" w:rsidR="00CB356B" w:rsidRDefault="00CB356B" w:rsidP="00E64A9C">
      <w:pPr>
        <w:jc w:val="both"/>
      </w:pPr>
    </w:p>
    <w:p w14:paraId="284E5BED" w14:textId="77777777" w:rsidR="00CB356B" w:rsidRDefault="00CB356B" w:rsidP="00E64A9C">
      <w:pPr>
        <w:jc w:val="both"/>
      </w:pPr>
    </w:p>
    <w:p w14:paraId="0C2B5189" w14:textId="77777777" w:rsidR="00CB356B" w:rsidRDefault="00CB356B" w:rsidP="00E64A9C">
      <w:pPr>
        <w:jc w:val="both"/>
      </w:pPr>
    </w:p>
    <w:p w14:paraId="6035CF3F" w14:textId="797AE5F5" w:rsidR="00E64A9C" w:rsidRDefault="0065476D" w:rsidP="00E64A9C">
      <w:pPr>
        <w:jc w:val="both"/>
      </w:pPr>
      <w:r>
        <w:lastRenderedPageBreak/>
        <w:t>Therefore,</w:t>
      </w:r>
      <w:r w:rsidR="00E64A9C">
        <w:t xml:space="preserve"> the choice between tiling and non-tiling implementations depends on the specific characteristics of the matrices being multiplied and the hardware constraints. While the tiling implementation exhibits superior memory access patterns and computational efficiency, it's essential to consider factors such as matrix size and GPU architecture when selecting the most appropriate approach for a given scenario. The tiling strategy, by addressing memory access challenges, has the potential to unlock significant performance gains in matrix multiplication tasks on CUDA-enabled GPUs.</w:t>
      </w:r>
    </w:p>
    <w:p w14:paraId="0B5C945C" w14:textId="77777777" w:rsidR="00E64A9C" w:rsidRDefault="00E64A9C" w:rsidP="00E64A9C"/>
    <w:p w14:paraId="0D899D8C" w14:textId="7B9B6CED" w:rsidR="00E64A9C" w:rsidRDefault="009D4BC0" w:rsidP="009D4BC0">
      <w:pPr>
        <w:pStyle w:val="Heading1"/>
      </w:pPr>
      <w:r>
        <w:t xml:space="preserve">Conclusion </w:t>
      </w:r>
    </w:p>
    <w:p w14:paraId="39126158" w14:textId="137359CC" w:rsidR="009D4BC0" w:rsidRDefault="009D4BC0" w:rsidP="009D4BC0">
      <w:pPr>
        <w:jc w:val="both"/>
      </w:pPr>
      <w:r>
        <w:t xml:space="preserve">In conclusion, the comparison between the CUDA C implementations for matrix multiplication, with and without tiling, reveals the significant impact of memory access patterns on overall performance. The non-tiling implementation demonstrates substantial speedup, achieving a factor of approximately </w:t>
      </w:r>
      <w:r w:rsidR="00E6325F" w:rsidRPr="00E6325F">
        <w:t xml:space="preserve">65.661 </w:t>
      </w:r>
      <w:r>
        <w:t>compared</w:t>
      </w:r>
      <w:r>
        <w:t xml:space="preserve"> to the sequential execution. However, as the block dimension increases, the efficiency diminishes, highlighting the importance of careful parameter tuning.</w:t>
      </w:r>
    </w:p>
    <w:p w14:paraId="112D48D6" w14:textId="77777777" w:rsidR="009D4BC0" w:rsidRDefault="009D4BC0" w:rsidP="009D4BC0">
      <w:pPr>
        <w:jc w:val="both"/>
      </w:pPr>
    </w:p>
    <w:p w14:paraId="114FE162" w14:textId="4C40D4D5" w:rsidR="009D4BC0" w:rsidRDefault="009D4BC0" w:rsidP="009D4BC0">
      <w:pPr>
        <w:jc w:val="both"/>
      </w:pPr>
      <w:r>
        <w:t xml:space="preserve">The introduction of tiling further refines the parallel execution, resulting in a reduced execution time of </w:t>
      </w:r>
      <w:r w:rsidR="00E6325F" w:rsidRPr="00E6325F">
        <w:t xml:space="preserve">0.0127 </w:t>
      </w:r>
      <w:r>
        <w:t xml:space="preserve">seconds and a higher speedup factor of approximately </w:t>
      </w:r>
      <w:r w:rsidR="00E6325F" w:rsidRPr="00E6325F">
        <w:t>292.118</w:t>
      </w:r>
      <w:r>
        <w:t xml:space="preserve"> The utilization of shared memory plays a pivotal role in this enhancement, allowing for more efficient data access within a block. The efficiency metrics also show improvement compared to the non-tiling approach, emphasizing the effectiveness of the tiling strategy.</w:t>
      </w:r>
    </w:p>
    <w:p w14:paraId="40862373" w14:textId="77777777" w:rsidR="009D4BC0" w:rsidRDefault="009D4BC0" w:rsidP="009D4BC0">
      <w:pPr>
        <w:jc w:val="both"/>
      </w:pPr>
    </w:p>
    <w:p w14:paraId="750ACB1D" w14:textId="449D7571" w:rsidR="009D4BC0" w:rsidRDefault="009D4BC0" w:rsidP="009D4BC0">
      <w:pPr>
        <w:jc w:val="both"/>
      </w:pPr>
      <w:r>
        <w:t>Notably, it is crucial to acknowledge a potential error in the code related to the time tracking mechanism</w:t>
      </w:r>
      <w:r>
        <w:t xml:space="preserve"> in the tiling code even though it is identical to the one used without</w:t>
      </w:r>
      <w:r>
        <w:t>. The exceptionally high speedup achieved may indicate a miscalculation or misinterpretation of the execution times. It is advisable to review and verify the time tracking implementation to ensure accurate performance metrics.</w:t>
      </w:r>
    </w:p>
    <w:p w14:paraId="3A1F1DA8" w14:textId="77777777" w:rsidR="009D4BC0" w:rsidRDefault="009D4BC0" w:rsidP="009D4BC0">
      <w:pPr>
        <w:jc w:val="both"/>
      </w:pPr>
    </w:p>
    <w:p w14:paraId="11084538" w14:textId="56C19544" w:rsidR="009D4BC0" w:rsidRPr="009D4BC0" w:rsidRDefault="009D4BC0" w:rsidP="009D4BC0">
      <w:pPr>
        <w:jc w:val="both"/>
      </w:pPr>
      <w:r>
        <w:t>In summary, the tiling technique with shared memory underscores the importance of optimizing memory access patterns and reducing memory latency in GPU computations. This approach not only significantly improves matrix multiplication performance but also serves as a valuable optimization strategy for various parallel computing scenarios. Despite the potential coding error affecting the reported speedup, the findings affirm the effectiveness of tiling in enhancing the efficiency of GPU-based computations.</w:t>
      </w:r>
    </w:p>
    <w:p w14:paraId="626DE6E6" w14:textId="77777777" w:rsidR="00E64A9C" w:rsidRDefault="00E64A9C">
      <w:pPr>
        <w:jc w:val="both"/>
      </w:pPr>
    </w:p>
    <w:sectPr w:rsidR="00E64A9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C555" w14:textId="77777777" w:rsidR="00A434D1" w:rsidRDefault="00A434D1" w:rsidP="005C4BE3">
      <w:pPr>
        <w:spacing w:line="240" w:lineRule="auto"/>
      </w:pPr>
      <w:r>
        <w:separator/>
      </w:r>
    </w:p>
  </w:endnote>
  <w:endnote w:type="continuationSeparator" w:id="0">
    <w:p w14:paraId="1301A98E" w14:textId="77777777" w:rsidR="00A434D1" w:rsidRDefault="00A434D1" w:rsidP="005C4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AB22" w14:textId="77777777" w:rsidR="00A434D1" w:rsidRDefault="00A434D1" w:rsidP="005C4BE3">
      <w:pPr>
        <w:spacing w:line="240" w:lineRule="auto"/>
      </w:pPr>
      <w:r>
        <w:separator/>
      </w:r>
    </w:p>
  </w:footnote>
  <w:footnote w:type="continuationSeparator" w:id="0">
    <w:p w14:paraId="13B824C2" w14:textId="77777777" w:rsidR="00A434D1" w:rsidRDefault="00A434D1" w:rsidP="005C4B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26"/>
    <w:rsid w:val="00003E67"/>
    <w:rsid w:val="00044526"/>
    <w:rsid w:val="001E2E73"/>
    <w:rsid w:val="00263A9C"/>
    <w:rsid w:val="002F2658"/>
    <w:rsid w:val="003D58BE"/>
    <w:rsid w:val="00474010"/>
    <w:rsid w:val="00580B79"/>
    <w:rsid w:val="005C4BE3"/>
    <w:rsid w:val="00603B0B"/>
    <w:rsid w:val="0065476D"/>
    <w:rsid w:val="00766DA1"/>
    <w:rsid w:val="007B2B23"/>
    <w:rsid w:val="007B4B8F"/>
    <w:rsid w:val="007C11A6"/>
    <w:rsid w:val="007D675D"/>
    <w:rsid w:val="00845A44"/>
    <w:rsid w:val="0088132A"/>
    <w:rsid w:val="008D72DC"/>
    <w:rsid w:val="0092285A"/>
    <w:rsid w:val="00926EE2"/>
    <w:rsid w:val="0092734F"/>
    <w:rsid w:val="009D02D3"/>
    <w:rsid w:val="009D4BC0"/>
    <w:rsid w:val="00A434D1"/>
    <w:rsid w:val="00C41B42"/>
    <w:rsid w:val="00CB356B"/>
    <w:rsid w:val="00E6325F"/>
    <w:rsid w:val="00E64A9C"/>
    <w:rsid w:val="00E7068E"/>
    <w:rsid w:val="00E966A4"/>
    <w:rsid w:val="00F228D6"/>
    <w:rsid w:val="00F93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956"/>
  <w15:docId w15:val="{B9F987C0-4D3D-494D-9B1C-8AD2CA7D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E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C41B42"/>
    <w:rPr>
      <w:sz w:val="32"/>
      <w:szCs w:val="32"/>
    </w:rPr>
  </w:style>
  <w:style w:type="character" w:customStyle="1" w:styleId="Heading3Char">
    <w:name w:val="Heading 3 Char"/>
    <w:basedOn w:val="DefaultParagraphFont"/>
    <w:link w:val="Heading3"/>
    <w:uiPriority w:val="9"/>
    <w:rsid w:val="00845A44"/>
    <w:rPr>
      <w:color w:val="434343"/>
      <w:sz w:val="28"/>
      <w:szCs w:val="28"/>
    </w:rPr>
  </w:style>
  <w:style w:type="character" w:customStyle="1" w:styleId="Heading1Char">
    <w:name w:val="Heading 1 Char"/>
    <w:basedOn w:val="DefaultParagraphFont"/>
    <w:link w:val="Heading1"/>
    <w:uiPriority w:val="9"/>
    <w:rsid w:val="00003E67"/>
    <w:rPr>
      <w:sz w:val="40"/>
      <w:szCs w:val="40"/>
    </w:rPr>
  </w:style>
  <w:style w:type="character" w:styleId="PlaceholderText">
    <w:name w:val="Placeholder Text"/>
    <w:basedOn w:val="DefaultParagraphFont"/>
    <w:uiPriority w:val="99"/>
    <w:semiHidden/>
    <w:rsid w:val="00F228D6"/>
    <w:rPr>
      <w:color w:val="666666"/>
    </w:rPr>
  </w:style>
  <w:style w:type="table" w:styleId="TableGrid">
    <w:name w:val="Table Grid"/>
    <w:basedOn w:val="TableNormal"/>
    <w:uiPriority w:val="39"/>
    <w:rsid w:val="00E6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BE3"/>
    <w:pPr>
      <w:tabs>
        <w:tab w:val="center" w:pos="4680"/>
        <w:tab w:val="right" w:pos="9360"/>
      </w:tabs>
      <w:spacing w:line="240" w:lineRule="auto"/>
    </w:pPr>
  </w:style>
  <w:style w:type="character" w:customStyle="1" w:styleId="HeaderChar">
    <w:name w:val="Header Char"/>
    <w:basedOn w:val="DefaultParagraphFont"/>
    <w:link w:val="Header"/>
    <w:uiPriority w:val="99"/>
    <w:rsid w:val="005C4BE3"/>
  </w:style>
  <w:style w:type="paragraph" w:styleId="Footer">
    <w:name w:val="footer"/>
    <w:basedOn w:val="Normal"/>
    <w:link w:val="FooterChar"/>
    <w:uiPriority w:val="99"/>
    <w:unhideWhenUsed/>
    <w:rsid w:val="005C4BE3"/>
    <w:pPr>
      <w:tabs>
        <w:tab w:val="center" w:pos="4680"/>
        <w:tab w:val="right" w:pos="9360"/>
      </w:tabs>
      <w:spacing w:line="240" w:lineRule="auto"/>
    </w:pPr>
  </w:style>
  <w:style w:type="character" w:customStyle="1" w:styleId="FooterChar">
    <w:name w:val="Footer Char"/>
    <w:basedOn w:val="DefaultParagraphFont"/>
    <w:link w:val="Footer"/>
    <w:uiPriority w:val="99"/>
    <w:rsid w:val="005C4BE3"/>
  </w:style>
  <w:style w:type="character" w:styleId="Hyperlink">
    <w:name w:val="Hyperlink"/>
    <w:basedOn w:val="DefaultParagraphFont"/>
    <w:uiPriority w:val="99"/>
    <w:unhideWhenUsed/>
    <w:rsid w:val="0092734F"/>
    <w:rPr>
      <w:color w:val="0000FF" w:themeColor="hyperlink"/>
      <w:u w:val="single"/>
    </w:rPr>
  </w:style>
  <w:style w:type="character" w:styleId="UnresolvedMention">
    <w:name w:val="Unresolved Mention"/>
    <w:basedOn w:val="DefaultParagraphFont"/>
    <w:uiPriority w:val="99"/>
    <w:semiHidden/>
    <w:unhideWhenUsed/>
    <w:rsid w:val="00927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59986">
      <w:bodyDiv w:val="1"/>
      <w:marLeft w:val="0"/>
      <w:marRight w:val="0"/>
      <w:marTop w:val="0"/>
      <w:marBottom w:val="0"/>
      <w:divBdr>
        <w:top w:val="none" w:sz="0" w:space="0" w:color="auto"/>
        <w:left w:val="none" w:sz="0" w:space="0" w:color="auto"/>
        <w:bottom w:val="none" w:sz="0" w:space="0" w:color="auto"/>
        <w:right w:val="none" w:sz="0" w:space="0" w:color="auto"/>
      </w:divBdr>
    </w:div>
    <w:div w:id="810900972">
      <w:bodyDiv w:val="1"/>
      <w:marLeft w:val="0"/>
      <w:marRight w:val="0"/>
      <w:marTop w:val="0"/>
      <w:marBottom w:val="0"/>
      <w:divBdr>
        <w:top w:val="none" w:sz="0" w:space="0" w:color="auto"/>
        <w:left w:val="none" w:sz="0" w:space="0" w:color="auto"/>
        <w:bottom w:val="none" w:sz="0" w:space="0" w:color="auto"/>
        <w:right w:val="none" w:sz="0" w:space="0" w:color="auto"/>
      </w:divBdr>
    </w:div>
    <w:div w:id="1026516611">
      <w:bodyDiv w:val="1"/>
      <w:marLeft w:val="0"/>
      <w:marRight w:val="0"/>
      <w:marTop w:val="0"/>
      <w:marBottom w:val="0"/>
      <w:divBdr>
        <w:top w:val="none" w:sz="0" w:space="0" w:color="auto"/>
        <w:left w:val="none" w:sz="0" w:space="0" w:color="auto"/>
        <w:bottom w:val="none" w:sz="0" w:space="0" w:color="auto"/>
        <w:right w:val="none" w:sz="0" w:space="0" w:color="auto"/>
      </w:divBdr>
    </w:div>
    <w:div w:id="1058821589">
      <w:bodyDiv w:val="1"/>
      <w:marLeft w:val="0"/>
      <w:marRight w:val="0"/>
      <w:marTop w:val="0"/>
      <w:marBottom w:val="0"/>
      <w:divBdr>
        <w:top w:val="none" w:sz="0" w:space="0" w:color="auto"/>
        <w:left w:val="none" w:sz="0" w:space="0" w:color="auto"/>
        <w:bottom w:val="none" w:sz="0" w:space="0" w:color="auto"/>
        <w:right w:val="none" w:sz="0" w:space="0" w:color="auto"/>
      </w:divBdr>
    </w:div>
    <w:div w:id="1805662389">
      <w:bodyDiv w:val="1"/>
      <w:marLeft w:val="0"/>
      <w:marRight w:val="0"/>
      <w:marTop w:val="0"/>
      <w:marBottom w:val="0"/>
      <w:divBdr>
        <w:top w:val="none" w:sz="0" w:space="0" w:color="auto"/>
        <w:left w:val="none" w:sz="0" w:space="0" w:color="auto"/>
        <w:bottom w:val="none" w:sz="0" w:space="0" w:color="auto"/>
        <w:right w:val="none" w:sz="0" w:space="0" w:color="auto"/>
      </w:divBdr>
    </w:div>
    <w:div w:id="184558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MohShahin/Assignment-3-Parallelizing-Matrix-Multiplication-using-Pthreads-and-OpenMP/tree/ma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MEPI</dc:creator>
  <cp:lastModifiedBy>Mohammad Shahin</cp:lastModifiedBy>
  <cp:revision>2</cp:revision>
  <dcterms:created xsi:type="dcterms:W3CDTF">2023-11-30T20:21:00Z</dcterms:created>
  <dcterms:modified xsi:type="dcterms:W3CDTF">2023-11-30T20:21:00Z</dcterms:modified>
</cp:coreProperties>
</file>