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7.jpeg" ContentType="image/jpeg"/>
  <Override PartName="/word/media/image15.jpeg" ContentType="image/jpeg"/>
  <Override PartName="/word/media/image14.jpeg" ContentType="image/jpeg"/>
  <Override PartName="/word/media/image12.jpeg" ContentType="image/jpe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16.jpeg" ContentType="image/jpeg"/>
  <Override PartName="/word/media/image5.png" ContentType="image/png"/>
  <Override PartName="/word/media/image7.png" ContentType="image/png"/>
  <Override PartName="/word/media/image8.png" ContentType="image/png"/>
  <Override PartName="/word/media/image13.jpeg" ContentType="image/jpeg"/>
  <Override PartName="/word/media/image10.png" ContentType="image/png"/>
  <Override PartName="/word/media/image9.png" ContentType="image/png"/>
  <Override PartName="/word/header1.xml" ContentType="application/vnd.openxmlformats-officedocument.wordprocessingml.header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</w:rPr>
      </w:pPr>
      <w:bookmarkStart w:id="0" w:name="_Hlk506559545"/>
      <w:bookmarkStart w:id="1" w:name="_Hlk506559545"/>
      <w:bookmarkEnd w:id="1"/>
      <w:r>
        <w:rPr>
          <w:rFonts w:cs="Arial" w:ascii="Arial" w:hAnsi="Arial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12058D5">
                <wp:simplePos x="0" y="0"/>
                <wp:positionH relativeFrom="column">
                  <wp:posOffset>626110</wp:posOffset>
                </wp:positionH>
                <wp:positionV relativeFrom="paragraph">
                  <wp:posOffset>567690</wp:posOffset>
                </wp:positionV>
                <wp:extent cx="4552315" cy="1449705"/>
                <wp:effectExtent l="0" t="0" r="0" b="0"/>
                <wp:wrapSquare wrapText="bothSides"/>
                <wp:docPr id="1" name="Zon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1840" cy="144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80"/>
                                <w:szCs w:val="80"/>
                              </w:rPr>
                              <w:t>WhereIsMyPet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9" stroked="f" style="position:absolute;margin-left:49.3pt;margin-top:44.7pt;width:358.35pt;height:114.05pt" wp14:anchorId="212058D5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80"/>
                          <w:szCs w:val="80"/>
                        </w:rPr>
                        <w:t>WhereIsMyPet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5AF4CC9B">
                <wp:simplePos x="0" y="0"/>
                <wp:positionH relativeFrom="column">
                  <wp:posOffset>740410</wp:posOffset>
                </wp:positionH>
                <wp:positionV relativeFrom="paragraph">
                  <wp:posOffset>1365250</wp:posOffset>
                </wp:positionV>
                <wp:extent cx="3416300" cy="1392555"/>
                <wp:effectExtent l="0" t="0" r="0" b="0"/>
                <wp:wrapSquare wrapText="bothSides"/>
                <wp:docPr id="3" name="Zon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80" cy="139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 xml:space="preserve">Projet RFID / NFC 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Dossier de Conception</w:t>
                            </w:r>
                          </w:p>
                          <w:p>
                            <w:pPr>
                              <w:pStyle w:val="Contenudecadre"/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</w:r>
                          </w:p>
                          <w:p>
                            <w:pPr>
                              <w:pStyle w:val="Contenudecadre"/>
                              <w:rPr/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34"/>
                                <w:szCs w:val="34"/>
                              </w:rPr>
                              <w:t>El Kamourdi Mohamed</w:t>
                              <w:br/>
                              <w:t>Lembo Romain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0" stroked="f" style="position:absolute;margin-left:58.3pt;margin-top:107.5pt;width:268.9pt;height:109.55pt" wp14:anchorId="5AF4CC9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 xml:space="preserve">Projet RFID / NFC </w:t>
                      </w:r>
                    </w:p>
                    <w:p>
                      <w:pPr>
                        <w:pStyle w:val="Contenudecadre"/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Dossier de Conception</w:t>
                      </w:r>
                    </w:p>
                    <w:p>
                      <w:pPr>
                        <w:pStyle w:val="Contenudecadre"/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</w:r>
                    </w:p>
                    <w:p>
                      <w:pPr>
                        <w:pStyle w:val="Contenudecadre"/>
                        <w:rPr/>
                      </w:pPr>
                      <w:r>
                        <w:rPr>
                          <w:rFonts w:ascii="Gill Sans MT" w:hAnsi="Gill Sans MT"/>
                          <w:color w:val="0070C0"/>
                          <w:sz w:val="34"/>
                          <w:szCs w:val="34"/>
                        </w:rPr>
                        <w:t>El Kamourdi Mohamed</w:t>
                        <w:br/>
                        <w:t>Lembo Romain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206177D8">
                <wp:simplePos x="0" y="0"/>
                <wp:positionH relativeFrom="column">
                  <wp:posOffset>3288665</wp:posOffset>
                </wp:positionH>
                <wp:positionV relativeFrom="paragraph">
                  <wp:posOffset>9140190</wp:posOffset>
                </wp:positionV>
                <wp:extent cx="3416300" cy="541020"/>
                <wp:effectExtent l="0" t="0" r="0" b="0"/>
                <wp:wrapSquare wrapText="bothSides"/>
                <wp:docPr id="5" name="Zon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5680" cy="54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jc w:val="right"/>
                              <w:rPr/>
                            </w:pPr>
                            <w:r>
                              <w:rPr>
                                <w:rFonts w:ascii="Gill Sans MT" w:hAnsi="Gill Sans MT"/>
                                <w:color w:val="FF0000"/>
                                <w:sz w:val="34"/>
                                <w:szCs w:val="34"/>
                              </w:rPr>
                              <w:t>LPSIL IDSE – 2017-2018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11" stroked="f" style="position:absolute;margin-left:258.95pt;margin-top:719.7pt;width:268.9pt;height:42.5pt" wp14:anchorId="206177D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jc w:val="right"/>
                        <w:rPr/>
                      </w:pPr>
                      <w:r>
                        <w:rPr>
                          <w:rFonts w:ascii="Gill Sans MT" w:hAnsi="Gill Sans MT"/>
                          <w:color w:val="FF0000"/>
                          <w:sz w:val="34"/>
                          <w:szCs w:val="34"/>
                        </w:rPr>
                        <w:t>LPSIL IDSE – 2017-2018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5715" distL="114300" distR="117475" simplePos="0" locked="0" layoutInCell="1" allowOverlap="1" relativeHeight="2">
            <wp:simplePos x="0" y="0"/>
            <wp:positionH relativeFrom="margin">
              <wp:posOffset>-135255</wp:posOffset>
            </wp:positionH>
            <wp:positionV relativeFrom="paragraph">
              <wp:posOffset>-299720</wp:posOffset>
            </wp:positionV>
            <wp:extent cx="7559675" cy="10643870"/>
            <wp:effectExtent l="0" t="0" r="0" b="0"/>
            <wp:wrapNone/>
            <wp:docPr id="7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Sommaire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Grilledutableau"/>
        <w:tblW w:w="11512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37"/>
        <w:gridCol w:w="3837"/>
        <w:gridCol w:w="3838"/>
      </w:tblGrid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Concept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1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Composantes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2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MLD / MCD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3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Use Cases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4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Diagramme de classes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5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Diagrammes de séquences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6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Mockup / Design</w:t>
            </w:r>
          </w:p>
        </w:tc>
        <w:tc>
          <w:tcPr>
            <w:tcW w:w="38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Partie 7</w:t>
            </w:r>
          </w:p>
        </w:tc>
        <w:tc>
          <w:tcPr>
            <w:tcW w:w="383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br w:type="page"/>
      </w:r>
      <w:r>
        <w:rPr>
          <w:rFonts w:cs="Arial" w:ascii="Arial" w:hAnsi="Arial"/>
          <w:b/>
          <w:color w:val="FF0000"/>
          <w:sz w:val="30"/>
          <w:szCs w:val="30"/>
        </w:rPr>
        <w:t>Partie 1 : Concept</w:t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2 : Composantes</w:t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3 : MLD / MCD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4 : User Cases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/>
        <w:drawing>
          <wp:inline distT="0" distB="0" distL="0" distR="0">
            <wp:extent cx="6440170" cy="4650740"/>
            <wp:effectExtent l="0" t="0" r="0" b="0"/>
            <wp:docPr id="8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17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5 : Diagramme de classes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7063105" cy="5565140"/>
            <wp:effectExtent l="0" t="0" r="0" b="0"/>
            <wp:docPr id="9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10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w:t>Partie 6 : Diagrammes de séquences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Connexion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Permettre à un utilisateur inscrit de se connecter à l’application.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Utilisateur : se rend sur l’application.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Utilisateur : clique sur le bouton connexion sur l’interface de l’application.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Utilisateur : rempli les champs sur l’interface de l’application.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Interface : transmission des données au système.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Système : accepte la connexion de l’utilisateur.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 xml:space="preserve">Flot </w:t>
      </w:r>
      <w:r>
        <w:rPr>
          <w:rFonts w:cs="Arial" w:ascii="Arial" w:hAnsi="Arial"/>
          <w:u w:val="single"/>
        </w:rPr>
        <w:t>a</w:t>
      </w:r>
      <w:r>
        <w:rPr>
          <w:rFonts w:cs="Arial" w:ascii="Arial" w:hAnsi="Arial"/>
          <w:u w:val="single"/>
        </w:rPr>
        <w:t>lternatif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Connexion refusée 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Système : transmet un message d’erreur vers l’interface.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Interface : affiche le message d’erreur.</w:t>
      </w:r>
    </w:p>
    <w:p>
      <w:pPr>
        <w:pStyle w:val="Normal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  <w:drawing>
          <wp:inline distT="0" distB="0" distL="0" distR="0">
            <wp:extent cx="4937125" cy="5046345"/>
            <wp:effectExtent l="0" t="0" r="0" b="0"/>
            <wp:docPr id="10" name="Imag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1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  <w:sz w:val="30"/>
          <w:szCs w:val="30"/>
        </w:rPr>
      </w:pPr>
      <w:r>
        <w:rPr/>
      </w:r>
    </w:p>
    <w:p>
      <w:pPr>
        <w:pStyle w:val="Normal"/>
        <w:jc w:val="center"/>
        <w:rPr/>
      </w:pPr>
      <w:bookmarkStart w:id="2" w:name="_GoBack"/>
      <w:bookmarkEnd w:id="2"/>
      <w:r>
        <w:rPr>
          <w:rFonts w:cs="Arial" w:ascii="Arial" w:hAnsi="Arial"/>
          <w:b/>
          <w:sz w:val="30"/>
          <w:szCs w:val="30"/>
        </w:rPr>
        <w:t>Ajout d’un animal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Permettre à un utilisateur étant propriétaire d’animaux, de pouvoir ajouter un nouvel animal dans sa liste sur l’application.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se rend sur l’application.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se connecter (Voir diagramme de séquence « Connexion »).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l’onglet « Mes animaux ».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le bouton « Ajouter ».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Utilisateur : saisi les informations sur le formulaire.</w:t>
      </w:r>
    </w:p>
    <w:p>
      <w:pPr>
        <w:pStyle w:val="Normal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Interface : transmission des données au système.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Base de données : ajoute les données du formulaire.</w:t>
      </w:r>
    </w:p>
    <w:p>
      <w:pPr>
        <w:pStyle w:val="ListParagraph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>Système : Informe du succès de l’ajout de l’animal.</w:t>
      </w:r>
    </w:p>
    <w:p>
      <w:pPr>
        <w:pStyle w:val="ListParagraph"/>
        <w:numPr>
          <w:ilvl w:val="0"/>
          <w:numId w:val="3"/>
        </w:numPr>
        <w:rPr>
          <w:u w:val="none"/>
        </w:rPr>
      </w:pPr>
      <w:r>
        <w:rPr>
          <w:rFonts w:cs="Arial" w:ascii="Arial" w:hAnsi="Arial"/>
          <w:u w:val="none"/>
        </w:rPr>
        <w:t xml:space="preserve"> </w:t>
      </w:r>
      <w:r>
        <w:rPr>
          <w:rFonts w:cs="Arial" w:ascii="Arial" w:hAnsi="Arial"/>
          <w:u w:val="none"/>
        </w:rPr>
        <w:t>Interface : Affiche un message précisant l’ajout de l’animal.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/>
      </w:pPr>
      <w:r>
        <w:rPr>
          <w:rFonts w:cs="Arial" w:ascii="Arial" w:hAnsi="Arial"/>
          <w:u w:val="single"/>
        </w:rPr>
        <w:t xml:space="preserve">Flot </w:t>
      </w:r>
      <w:r>
        <w:rPr>
          <w:rFonts w:cs="Arial" w:ascii="Arial" w:hAnsi="Arial"/>
          <w:u w:val="single"/>
        </w:rPr>
        <w:t xml:space="preserve">alternatif </w:t>
      </w:r>
      <w:r>
        <w:rPr>
          <w:rFonts w:cs="Arial" w:ascii="Arial" w:hAnsi="Arial"/>
          <w:u w:val="single"/>
        </w:rPr>
        <w:t>: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none"/>
        </w:rPr>
        <w:t>Données invalides :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4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u w:val="none"/>
        </w:rPr>
      </w:pPr>
      <w:r>
        <w:rPr>
          <w:rFonts w:cs="Arial" w:ascii="Arial" w:hAnsi="Arial"/>
          <w:u w:val="none"/>
        </w:rPr>
        <w:t>Animal déjà ajouté :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5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44720" cy="4586605"/>
            <wp:effectExtent l="0" t="0" r="0" b="0"/>
            <wp:docPr id="11" name="Imag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2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sz w:val="30"/>
          <w:szCs w:val="30"/>
        </w:rPr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  <w:sz w:val="30"/>
          <w:szCs w:val="30"/>
        </w:rPr>
      </w:pPr>
      <w:r>
        <w:rPr/>
      </w:r>
    </w:p>
    <w:p>
      <w:pPr>
        <w:pStyle w:val="Normal"/>
        <w:jc w:val="center"/>
        <w:rPr/>
      </w:pPr>
      <w:r>
        <w:rPr>
          <w:rFonts w:cs="Arial" w:ascii="Arial" w:hAnsi="Arial"/>
          <w:b/>
          <w:sz w:val="30"/>
          <w:szCs w:val="30"/>
        </w:rPr>
        <w:t>Inscription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 à un internaute de s’inscrire sur l’application.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Utilisateur : se rend sur l’application.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l’onglet «Inscription».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Utilisateur : saisi les informations sur le formulaire.</w:t>
      </w:r>
    </w:p>
    <w:p>
      <w:pPr>
        <w:pStyle w:val="Normal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Interface : transmission des données au système.</w:t>
      </w:r>
    </w:p>
    <w:p>
      <w:pPr>
        <w:pStyle w:val="ListParagraph"/>
        <w:numPr>
          <w:ilvl w:val="0"/>
          <w:numId w:val="8"/>
        </w:numPr>
        <w:rPr/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Base de données : ajoute les données du formulaire.</w:t>
      </w:r>
    </w:p>
    <w:p>
      <w:pPr>
        <w:pStyle w:val="ListParagraph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Système : Informe du succès de l’inscription.</w:t>
      </w:r>
    </w:p>
    <w:p>
      <w:pPr>
        <w:pStyle w:val="ListParagraph"/>
        <w:numPr>
          <w:ilvl w:val="0"/>
          <w:numId w:val="8"/>
        </w:numPr>
        <w:rPr>
          <w:u w:val="none"/>
        </w:rPr>
      </w:pPr>
      <w:r>
        <w:rPr>
          <w:rFonts w:cs="Arial" w:ascii="Arial" w:hAnsi="Arial"/>
          <w:u w:val="none"/>
        </w:rPr>
        <w:t>Interface : Affiche un message précisant le succès de l’inscription.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/>
      </w:pPr>
      <w:r>
        <w:rPr>
          <w:rFonts w:cs="Arial" w:ascii="Arial" w:hAnsi="Arial"/>
          <w:u w:val="single"/>
        </w:rPr>
        <w:t xml:space="preserve">Flot </w:t>
      </w:r>
      <w:r>
        <w:rPr>
          <w:rFonts w:cs="Arial" w:ascii="Arial" w:hAnsi="Arial"/>
          <w:u w:val="single"/>
        </w:rPr>
        <w:t xml:space="preserve">alternatif </w:t>
      </w:r>
      <w:r>
        <w:rPr>
          <w:rFonts w:cs="Arial" w:ascii="Arial" w:hAnsi="Arial"/>
          <w:u w:val="single"/>
        </w:rPr>
        <w:t>: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none"/>
        </w:rPr>
        <w:t>Données invalides :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6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u w:val="none"/>
        </w:rPr>
      </w:pPr>
      <w:r>
        <w:rPr>
          <w:rFonts w:cs="Arial" w:ascii="Arial" w:hAnsi="Arial"/>
          <w:u w:val="none"/>
        </w:rPr>
        <w:t>Utilisateur déjà existant :</w:t>
      </w:r>
    </w:p>
    <w:p>
      <w:pPr>
        <w:pStyle w:val="Normal"/>
        <w:numPr>
          <w:ilvl w:val="0"/>
          <w:numId w:val="7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7"/>
        </w:numPr>
        <w:jc w:val="left"/>
        <w:rPr>
          <w:b w:val="false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</w:rPr>
        <w:t>Interface : affiche le message d’erreur.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869815" cy="4148455"/>
            <wp:effectExtent l="0" t="0" r="0" b="0"/>
            <wp:docPr id="12" name="Imag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1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  <w:sz w:val="30"/>
          <w:szCs w:val="30"/>
        </w:rPr>
        <w:t>Scanner un animal retrouvé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 à un utilisateur de signaler un animal retrouvé via son smartphone avec la technologie NFC.</w: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Utilisateur : se rend sur l’application.</w:t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l’onglet «Scanner un animal».</w:t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Utilisateur : approche son smartphone vers le collier/capteur de l’animal.</w:t>
      </w:r>
    </w:p>
    <w:p>
      <w:pPr>
        <w:pStyle w:val="Normal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Interface : transmission des données au système.</w:t>
      </w:r>
    </w:p>
    <w:p>
      <w:pPr>
        <w:pStyle w:val="ListParagraph"/>
        <w:numPr>
          <w:ilvl w:val="0"/>
          <w:numId w:val="10"/>
        </w:numPr>
        <w:rPr/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Base de données : modification des informations de l’animal sur son status (suppression de sa clé étrangère dans la table « Lost » et des données correspondantes).</w:t>
      </w:r>
    </w:p>
    <w:p>
      <w:pPr>
        <w:pStyle w:val="ListParagraph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Système : Informe de la mise à jour des données de l’animal.</w:t>
      </w:r>
    </w:p>
    <w:p>
      <w:pPr>
        <w:pStyle w:val="ListParagraph"/>
        <w:numPr>
          <w:ilvl w:val="0"/>
          <w:numId w:val="10"/>
        </w:numPr>
        <w:rPr>
          <w:u w:val="none"/>
        </w:rPr>
      </w:pPr>
      <w:r>
        <w:rPr>
          <w:rFonts w:cs="Arial" w:ascii="Arial" w:hAnsi="Arial"/>
          <w:u w:val="none"/>
        </w:rPr>
        <w:t>Interface : Affiche un message précisant que l’animal a été retrouvé au propriétaire.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/>
      </w:pPr>
      <w:r>
        <w:rPr>
          <w:rFonts w:cs="Arial" w:ascii="Arial" w:hAnsi="Arial"/>
          <w:u w:val="single"/>
        </w:rPr>
        <w:t xml:space="preserve">Flot </w:t>
      </w:r>
      <w:r>
        <w:rPr>
          <w:rFonts w:cs="Arial" w:ascii="Arial" w:hAnsi="Arial"/>
          <w:u w:val="single"/>
        </w:rPr>
        <w:t xml:space="preserve">alternatif </w:t>
      </w:r>
      <w:r>
        <w:rPr>
          <w:rFonts w:cs="Arial" w:ascii="Arial" w:hAnsi="Arial"/>
          <w:u w:val="single"/>
        </w:rPr>
        <w:t>: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none"/>
        </w:rPr>
        <w:t>Animal non reconnu :</w:t>
      </w:r>
    </w:p>
    <w:p>
      <w:pPr>
        <w:pStyle w:val="Normal"/>
        <w:numPr>
          <w:ilvl w:val="0"/>
          <w:numId w:val="9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9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/>
        <w:drawing>
          <wp:inline distT="0" distB="0" distL="0" distR="0">
            <wp:extent cx="5372100" cy="4608195"/>
            <wp:effectExtent l="0" t="0" r="0" b="0"/>
            <wp:docPr id="13" name="Imag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Mise-à-jour de la fiche d’un animal</w: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Permettre à un utilisateur étant propriétaire d’animaux, de pouvoir modifier les informations d’un animal dans sa liste sur l’application.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/>
      </w:pPr>
      <w:r>
        <w:rPr>
          <w:rFonts w:cs="Arial" w:ascii="Arial" w:hAnsi="Arial"/>
          <w:u w:val="single"/>
        </w:rPr>
        <w:t>Flot nominal 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se rend sur l’application.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se connecter (Voir diagramme de séquence « Connexion »).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clique sur l’onglet « Mes animaux ».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sélectionne un animal.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Utilisateur : saisi les informations à modifier sur le formulaire.</w:t>
      </w:r>
    </w:p>
    <w:p>
      <w:pPr>
        <w:pStyle w:val="Normal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Interface : transmission des données au système.</w:t>
      </w:r>
    </w:p>
    <w:p>
      <w:pPr>
        <w:pStyle w:val="ListParagraph"/>
        <w:numPr>
          <w:ilvl w:val="0"/>
          <w:numId w:val="12"/>
        </w:numPr>
        <w:rPr/>
      </w:pPr>
      <w:r>
        <w:rPr>
          <w:rFonts w:cs="Arial" w:ascii="Arial" w:hAnsi="Arial"/>
        </w:rPr>
        <w:t>Système : vérification des données envoyer par l’interface saisies par l’utilisateur.</w:t>
      </w:r>
    </w:p>
    <w:p>
      <w:pPr>
        <w:pStyle w:val="ListParagraph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Base de données : ajoute les données du formulaire.</w:t>
      </w:r>
    </w:p>
    <w:p>
      <w:pPr>
        <w:pStyle w:val="ListParagraph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>Système : Informe du succès de l</w:t>
      </w:r>
      <w:bookmarkStart w:id="3" w:name="__DdeLink__201_2144893174"/>
      <w:bookmarkEnd w:id="3"/>
      <w:r>
        <w:rPr>
          <w:rFonts w:cs="Arial" w:ascii="Arial" w:hAnsi="Arial"/>
          <w:u w:val="none"/>
        </w:rPr>
        <w:t>a modification des informations de l’animal.</w:t>
      </w:r>
    </w:p>
    <w:p>
      <w:pPr>
        <w:pStyle w:val="ListParagraph"/>
        <w:numPr>
          <w:ilvl w:val="0"/>
          <w:numId w:val="12"/>
        </w:numPr>
        <w:rPr>
          <w:u w:val="none"/>
        </w:rPr>
      </w:pPr>
      <w:r>
        <w:rPr>
          <w:rFonts w:cs="Arial" w:ascii="Arial" w:hAnsi="Arial"/>
          <w:u w:val="none"/>
        </w:rPr>
        <w:t xml:space="preserve"> </w:t>
      </w:r>
      <w:r>
        <w:rPr>
          <w:rFonts w:cs="Arial" w:ascii="Arial" w:hAnsi="Arial"/>
          <w:u w:val="none"/>
        </w:rPr>
        <w:t>Interface : Affiche un message précisant la modification des informations de l’animal.</w:t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/>
      </w:pPr>
      <w:r>
        <w:rPr>
          <w:rFonts w:cs="Arial" w:ascii="Arial" w:hAnsi="Arial"/>
          <w:u w:val="single"/>
        </w:rPr>
        <w:t xml:space="preserve">Flot </w:t>
      </w:r>
      <w:r>
        <w:rPr>
          <w:rFonts w:cs="Arial" w:ascii="Arial" w:hAnsi="Arial"/>
          <w:u w:val="single"/>
        </w:rPr>
        <w:t>alternatif</w:t>
      </w:r>
      <w:r>
        <w:rPr>
          <w:rFonts w:cs="Arial" w:ascii="Arial" w:hAnsi="Arial"/>
          <w:u w:val="single"/>
        </w:rPr>
        <w:t>:</w:t>
      </w:r>
    </w:p>
    <w:p>
      <w:pPr>
        <w:pStyle w:val="Normal"/>
        <w:ind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hanging="0"/>
        <w:rPr>
          <w:u w:val="none"/>
        </w:rPr>
      </w:pPr>
      <w:r>
        <w:rPr>
          <w:rFonts w:cs="Arial" w:ascii="Arial" w:hAnsi="Arial"/>
          <w:u w:val="none"/>
        </w:rPr>
        <w:t>Données invalides :</w:t>
      </w:r>
    </w:p>
    <w:p>
      <w:pPr>
        <w:pStyle w:val="Normal"/>
        <w:numPr>
          <w:ilvl w:val="0"/>
          <w:numId w:val="11"/>
        </w:numPr>
        <w:rPr>
          <w:u w:val="none"/>
        </w:rPr>
      </w:pPr>
      <w:r>
        <w:rPr>
          <w:rFonts w:cs="Arial" w:ascii="Arial" w:hAnsi="Arial"/>
          <w:u w:val="none"/>
        </w:rPr>
        <w:t>Système : transmet un message d’erreur vers l’interface.</w:t>
      </w:r>
    </w:p>
    <w:p>
      <w:pPr>
        <w:pStyle w:val="Normal"/>
        <w:numPr>
          <w:ilvl w:val="0"/>
          <w:numId w:val="11"/>
        </w:numPr>
        <w:rPr>
          <w:u w:val="none"/>
        </w:rPr>
      </w:pPr>
      <w:r>
        <w:rPr>
          <w:rFonts w:cs="Arial" w:ascii="Arial" w:hAnsi="Arial"/>
          <w:u w:val="none"/>
        </w:rPr>
        <w:t>Interface : affiche le message d’erreur.</w:t>
      </w:r>
    </w:p>
    <w:p>
      <w:pPr>
        <w:pStyle w:val="Normal"/>
        <w:rPr>
          <w:rFonts w:ascii="Arial" w:hAnsi="Arial" w:cs="Arial"/>
          <w:b/>
          <w:b/>
          <w:color w:val="FF0000"/>
          <w:sz w:val="30"/>
          <w:szCs w:val="30"/>
          <w:u w:val="none"/>
        </w:rPr>
      </w:pPr>
      <w:r>
        <w:rPr>
          <w:rFonts w:cs="Arial" w:ascii="Arial" w:hAnsi="Arial"/>
          <w:b/>
          <w:color w:val="FF0000"/>
          <w:sz w:val="30"/>
          <w:szCs w:val="30"/>
          <w:u w:val="none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/>
        <w:drawing>
          <wp:inline distT="0" distB="0" distL="0" distR="0">
            <wp:extent cx="4993005" cy="4752975"/>
            <wp:effectExtent l="0" t="0" r="0" b="0"/>
            <wp:docPr id="14" name="Imag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2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Titre2"/>
        <w:jc w:val="center"/>
        <w:rPr>
          <w:rFonts w:ascii="arial" w:hAnsi="arial"/>
        </w:rPr>
      </w:pPr>
      <w:r>
        <w:rPr>
          <w:rFonts w:cs="Arial" w:ascii="arial" w:hAnsi="arial"/>
          <w:b/>
          <w:color w:val="000000"/>
          <w:sz w:val="30"/>
          <w:szCs w:val="30"/>
        </w:rPr>
        <w:t>Signaler animal perdu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</w:rPr>
      </w:pPr>
      <w:r>
        <w:rPr>
          <w:rFonts w:ascii="arial" w:hAnsi="arial"/>
          <w:b/>
        </w:rPr>
        <w:t>Acteur :</w:t>
      </w:r>
      <w:r>
        <w:rPr>
          <w:rFonts w:ascii="arial" w:hAnsi="arial"/>
        </w:rPr>
        <w:t xml:space="preserve"> Owner (propriétaire d’un animal)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</w:rPr>
      </w:pPr>
      <w:r>
        <w:rPr>
          <w:rFonts w:ascii="arial" w:hAnsi="arial"/>
          <w:b/>
        </w:rPr>
        <w:t>Description :</w:t>
      </w:r>
      <w:r>
        <w:rPr>
          <w:rFonts w:ascii="arial" w:hAnsi="arial"/>
        </w:rPr>
        <w:t xml:space="preserve"> Un propriétaire (owner) qui s’est au préalablement connecté à l’application « WhereIsMyPet » grâce à ces identifiants de connexion peut signaler perdu un animal lui appartenant. 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Pour ce faire, il doit se rendre sur la page listant ces animaux de compagnies, sélectionner dans la liste un animal puis valider son choix en cliquant sur le bouton « </w:t>
      </w:r>
      <w:r>
        <w:rPr>
          <w:rFonts w:ascii="arial" w:hAnsi="arial"/>
          <w:b/>
        </w:rPr>
        <w:t>Signaler mon animal perdu</w:t>
      </w:r>
      <w:r>
        <w:rPr>
          <w:rFonts w:ascii="arial" w:hAnsi="arial"/>
        </w:rPr>
        <w:t> ».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</w:rPr>
      </w:pPr>
      <w:r>
        <w:rPr>
          <w:rFonts w:ascii="arial" w:hAnsi="arial"/>
        </w:rPr>
        <w:t>La validation aura pour conséquence l’ajout d’un nouveau champ dans la table « </w:t>
      </w:r>
      <w:r>
        <w:rPr>
          <w:rFonts w:ascii="arial" w:hAnsi="arial"/>
          <w:b/>
        </w:rPr>
        <w:t>Lost</w:t>
      </w:r>
      <w:r>
        <w:rPr>
          <w:rFonts w:ascii="arial" w:hAnsi="arial"/>
        </w:rPr>
        <w:t xml:space="preserve"> » 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</w:rPr>
      </w:pPr>
      <w:r>
        <w:rPr>
          <w:rFonts w:ascii="arial" w:hAnsi="arial"/>
          <w:b/>
        </w:rPr>
        <w:t>Préconditions :</w:t>
      </w:r>
      <w:r>
        <w:rPr>
          <w:rFonts w:ascii="arial" w:hAnsi="arial"/>
        </w:rPr>
        <w:t xml:space="preserve"> L’utilisateur doit être authentifié en tant que OWNER (propriétaire) et avoir déjà ajouté des animaux dans l’application.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</w:rPr>
      </w:pPr>
      <w:r>
        <w:rPr>
          <w:rFonts w:ascii="arial" w:hAnsi="arial"/>
          <w:b/>
        </w:rPr>
        <w:t>Démarrage :</w:t>
      </w:r>
      <w:r>
        <w:rPr>
          <w:rFonts w:ascii="arial" w:hAnsi="arial"/>
        </w:rPr>
        <w:t xml:space="preserve"> L’utilisateur demande la page « Mes animaux ».</w:t>
      </w:r>
    </w:p>
    <w:p>
      <w:pPr>
        <w:pStyle w:val="Normal"/>
        <w:widowControl/>
        <w:shd w:fill="FFFFFF"/>
        <w:bidi w:val="0"/>
        <w:spacing w:lineRule="auto" w:line="240" w:before="0" w:after="45"/>
        <w:jc w:val="left"/>
        <w:rPr/>
      </w:pP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>Flot nominal :</w:t>
      </w:r>
    </w:p>
    <w:p>
      <w:pPr>
        <w:pStyle w:val="NormalWeb"/>
        <w:widowControl/>
        <w:numPr>
          <w:ilvl w:val="0"/>
          <w:numId w:val="13"/>
        </w:numPr>
        <w:shd w:fill="FFFFFF"/>
        <w:bidi w:val="0"/>
        <w:spacing w:lineRule="auto" w:line="240" w:before="0" w:after="45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L’utilisateur demande la page « Mes animaux » ;</w:t>
      </w:r>
    </w:p>
    <w:p>
      <w:pPr>
        <w:pStyle w:val="NormalWeb"/>
        <w:widowControl/>
        <w:numPr>
          <w:ilvl w:val="0"/>
          <w:numId w:val="13"/>
        </w:numPr>
        <w:shd w:fill="FFFFFF"/>
        <w:bidi w:val="0"/>
        <w:spacing w:lineRule="auto" w:line="240" w:before="0" w:after="45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Le système affiche la page ;</w:t>
      </w:r>
    </w:p>
    <w:p>
      <w:pPr>
        <w:pStyle w:val="NormalWeb"/>
        <w:widowControl/>
        <w:numPr>
          <w:ilvl w:val="0"/>
          <w:numId w:val="13"/>
        </w:numPr>
        <w:shd w:fill="FFFFFF"/>
        <w:bidi w:val="0"/>
        <w:spacing w:lineRule="auto" w:line="240" w:before="0" w:after="45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L’utilisateur visualise ces animaux ;</w:t>
      </w:r>
    </w:p>
    <w:p>
      <w:pPr>
        <w:pStyle w:val="NormalWeb"/>
        <w:widowControl/>
        <w:numPr>
          <w:ilvl w:val="0"/>
          <w:numId w:val="13"/>
        </w:numPr>
        <w:shd w:fill="FFFFFF"/>
        <w:bidi w:val="0"/>
        <w:spacing w:lineRule="auto" w:line="240" w:before="0" w:after="45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L’utilisateur sélection l’animal qu’il a perdu ;</w:t>
      </w:r>
    </w:p>
    <w:p>
      <w:pPr>
        <w:pStyle w:val="NormalWeb"/>
        <w:widowControl/>
        <w:numPr>
          <w:ilvl w:val="0"/>
          <w:numId w:val="13"/>
        </w:numPr>
        <w:shd w:fill="FFFFFF"/>
        <w:bidi w:val="0"/>
        <w:spacing w:lineRule="auto" w:line="240" w:before="0" w:after="45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L’utilisateur valide sa sélection ;</w:t>
      </w:r>
    </w:p>
    <w:p>
      <w:pPr>
        <w:pStyle w:val="NormalWeb"/>
        <w:widowControl/>
        <w:numPr>
          <w:ilvl w:val="0"/>
          <w:numId w:val="13"/>
        </w:numPr>
        <w:shd w:fill="FFFFFF"/>
        <w:bidi w:val="0"/>
        <w:spacing w:lineRule="auto" w:line="240" w:before="0" w:after="45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Le système met à jour le statut de l’animal sélectionné en « PERDU » ;</w:t>
      </w:r>
    </w:p>
    <w:p>
      <w:pPr>
        <w:pStyle w:val="NormalWeb"/>
        <w:widowControl/>
        <w:numPr>
          <w:ilvl w:val="0"/>
          <w:numId w:val="13"/>
        </w:numPr>
        <w:shd w:fill="FFFFFF"/>
        <w:bidi w:val="0"/>
        <w:spacing w:lineRule="auto" w:line="240" w:before="0" w:after="45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Le système affiche un message pour informer l’utilisateur que la demande a été prise en compte.</w:t>
      </w:r>
    </w:p>
    <w:p>
      <w:pPr>
        <w:pStyle w:val="NormalWeb"/>
        <w:widowControl/>
        <w:shd w:fill="FFFFFF"/>
        <w:bidi w:val="0"/>
        <w:spacing w:lineRule="auto" w:line="240" w:before="0" w:after="45"/>
        <w:jc w:val="left"/>
        <w:rPr>
          <w:rFonts w:ascii="arial" w:hAnsi="arial" w:cs="Aileron"/>
          <w:color w:val="000000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</w:r>
    </w:p>
    <w:p>
      <w:pPr>
        <w:pStyle w:val="Normal"/>
        <w:widowControl/>
        <w:shd w:fill="FFFFFF"/>
        <w:bidi w:val="0"/>
        <w:spacing w:lineRule="auto" w:line="240" w:before="0" w:after="45"/>
        <w:jc w:val="left"/>
        <w:rPr/>
      </w:pP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Flot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alternatif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>:</w:t>
      </w:r>
    </w:p>
    <w:p>
      <w:pPr>
        <w:pStyle w:val="NormalWeb"/>
        <w:widowControl/>
        <w:numPr>
          <w:ilvl w:val="0"/>
          <w:numId w:val="14"/>
        </w:numPr>
        <w:shd w:fill="FFFFFF"/>
        <w:bidi w:val="0"/>
        <w:spacing w:lineRule="auto" w:line="240" w:before="0" w:after="45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Le système affiche un message d’erreur si le propriétaire n’a pas d’animaux enregistrés.</w:t>
      </w:r>
    </w:p>
    <w:p>
      <w:pPr>
        <w:pStyle w:val="NormalWeb"/>
        <w:widowControl/>
        <w:numPr>
          <w:ilvl w:val="0"/>
          <w:numId w:val="0"/>
        </w:numPr>
        <w:shd w:fill="FFFFFF"/>
        <w:bidi w:val="0"/>
        <w:spacing w:lineRule="auto" w:line="240" w:before="0" w:after="45"/>
        <w:ind w:left="1080" w:hanging="0"/>
        <w:jc w:val="left"/>
        <w:rPr>
          <w:rFonts w:cs="Aileron"/>
          <w:color w:val="000000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 xml:space="preserve">Le diagramme de séquence système ci-dessous représente les échanges entre l’acteur Owner (propriétaire) et le système : </w:t>
      </w:r>
    </w:p>
    <w:p>
      <w:pPr>
        <w:pStyle w:val="Normal"/>
        <w:jc w:val="left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mc:AlternateContent>
          <mc:Choice Requires="wps">
            <w:drawing>
              <wp:inline distT="0" distB="0" distL="0" distR="0">
                <wp:extent cx="6615430" cy="2988945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6614640" cy="2988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35.35pt;width:520.8pt;height:235.25pt;mso-position-vertical:top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color w:val="000000"/>
          <w:sz w:val="30"/>
          <w:szCs w:val="30"/>
        </w:rPr>
        <w:t>Supprimer un animal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" w:hAnsi="aria"/>
          <w:sz w:val="24"/>
          <w:szCs w:val="24"/>
        </w:rPr>
      </w:pPr>
      <w:r>
        <w:rPr>
          <w:rFonts w:ascii="aria" w:hAnsi="aria"/>
          <w:b/>
          <w:sz w:val="24"/>
          <w:szCs w:val="24"/>
        </w:rPr>
        <w:t xml:space="preserve">Acteur : </w:t>
      </w:r>
      <w:r>
        <w:rPr>
          <w:rFonts w:ascii="aria" w:hAnsi="aria"/>
          <w:sz w:val="24"/>
          <w:szCs w:val="24"/>
        </w:rPr>
        <w:t>Owner (propriétaire d’un animal)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" w:hAnsi="aria"/>
          <w:sz w:val="24"/>
          <w:szCs w:val="24"/>
        </w:rPr>
      </w:pPr>
      <w:r>
        <w:rPr>
          <w:rFonts w:ascii="aria" w:hAnsi="aria"/>
          <w:b/>
          <w:sz w:val="24"/>
          <w:szCs w:val="24"/>
        </w:rPr>
        <w:t>Description :</w:t>
      </w:r>
      <w:r>
        <w:rPr>
          <w:rFonts w:ascii="aria" w:hAnsi="aria"/>
          <w:sz w:val="24"/>
          <w:szCs w:val="24"/>
        </w:rPr>
        <w:t xml:space="preserve">  Un propriétaire (owner) qui s’est au préalablement connecté à l’application « WhereIsMyPet » grâce à ces identifiants de connexion peut supprimer un animal lui appartenant.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" w:hAnsi="aria"/>
          <w:sz w:val="24"/>
          <w:szCs w:val="24"/>
        </w:rPr>
      </w:pPr>
      <w:r>
        <w:rPr>
          <w:rFonts w:ascii="aria" w:hAnsi="aria"/>
          <w:sz w:val="24"/>
          <w:szCs w:val="24"/>
        </w:rPr>
        <w:t>Pour ce faire, il doit afficher la page listant tous ces animaux puis sélectionner le ou les animaux à supprimer. Une fois sélectionné, il doit cliquer sur le bouton de validation « Supprimer mes animaux », cette action provoquera la suppression des animaux qu’il aura sélectionné.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" w:hAnsi="aria"/>
          <w:sz w:val="24"/>
          <w:szCs w:val="24"/>
        </w:rPr>
      </w:pPr>
      <w:r>
        <w:rPr>
          <w:rFonts w:ascii="aria" w:hAnsi="aria"/>
          <w:b/>
          <w:sz w:val="24"/>
          <w:szCs w:val="24"/>
        </w:rPr>
        <w:t>Préconditions :</w:t>
      </w:r>
      <w:r>
        <w:rPr>
          <w:rFonts w:ascii="aria" w:hAnsi="aria"/>
          <w:sz w:val="24"/>
          <w:szCs w:val="24"/>
        </w:rPr>
        <w:t xml:space="preserve"> L’utilisateur doit être authentifié en tant que OWNER (propriétaire) et avoir déjà ajouté des animaux dans l’application.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" w:hAnsi="aria"/>
          <w:sz w:val="24"/>
          <w:szCs w:val="24"/>
        </w:rPr>
      </w:pPr>
      <w:r>
        <w:rPr>
          <w:rFonts w:ascii="aria" w:hAnsi="aria"/>
          <w:b/>
          <w:sz w:val="24"/>
          <w:szCs w:val="24"/>
        </w:rPr>
        <w:t>Démarrage :</w:t>
      </w:r>
      <w:r>
        <w:rPr>
          <w:rFonts w:ascii="aria" w:hAnsi="aria"/>
          <w:sz w:val="24"/>
          <w:szCs w:val="24"/>
        </w:rPr>
        <w:t xml:space="preserve"> L’utilisateur demande la page « Mes animaux ».</w:t>
      </w:r>
    </w:p>
    <w:p>
      <w:pPr>
        <w:pStyle w:val="Normal"/>
        <w:widowControl/>
        <w:shd w:fill="FFFFFF"/>
        <w:suppressAutoHyphens w:val="true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Flot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nominal 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>:</w:t>
      </w:r>
    </w:p>
    <w:p>
      <w:pPr>
        <w:pStyle w:val="NormalWeb"/>
        <w:widowControl/>
        <w:numPr>
          <w:ilvl w:val="0"/>
          <w:numId w:val="15"/>
        </w:numPr>
        <w:shd w:fill="FFFFFF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Fonts w:cs="Aileron" w:ascii="aria" w:hAnsi="aria"/>
          <w:color w:val="000000"/>
          <w:sz w:val="24"/>
          <w:szCs w:val="24"/>
        </w:rPr>
        <w:t>L’utilisateur demande la page « Mes animaux » ;</w:t>
      </w:r>
    </w:p>
    <w:p>
      <w:pPr>
        <w:pStyle w:val="NormalWeb"/>
        <w:widowControl/>
        <w:numPr>
          <w:ilvl w:val="0"/>
          <w:numId w:val="15"/>
        </w:numPr>
        <w:shd w:fill="FFFFFF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Fonts w:cs="Aileron" w:ascii="aria" w:hAnsi="aria"/>
          <w:color w:val="000000"/>
          <w:sz w:val="24"/>
          <w:szCs w:val="24"/>
        </w:rPr>
        <w:t>Le système affiche la page ;</w:t>
      </w:r>
    </w:p>
    <w:p>
      <w:pPr>
        <w:pStyle w:val="NormalWeb"/>
        <w:widowControl/>
        <w:numPr>
          <w:ilvl w:val="0"/>
          <w:numId w:val="15"/>
        </w:numPr>
        <w:shd w:fill="FFFFFF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Fonts w:cs="Aileron" w:ascii="aria" w:hAnsi="aria"/>
          <w:color w:val="000000"/>
          <w:sz w:val="24"/>
          <w:szCs w:val="24"/>
        </w:rPr>
        <w:t>L’utilisateur visualise ces animaux ;</w:t>
      </w:r>
    </w:p>
    <w:p>
      <w:pPr>
        <w:pStyle w:val="NormalWeb"/>
        <w:widowControl/>
        <w:numPr>
          <w:ilvl w:val="0"/>
          <w:numId w:val="15"/>
        </w:numPr>
        <w:shd w:fill="FFFFFF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Fonts w:cs="Aileron" w:ascii="aria" w:hAnsi="aria"/>
          <w:color w:val="000000"/>
          <w:sz w:val="24"/>
          <w:szCs w:val="24"/>
        </w:rPr>
        <w:t>L’utilisateur sélection le ou les animaux à supprimer ;</w:t>
      </w:r>
    </w:p>
    <w:p>
      <w:pPr>
        <w:pStyle w:val="NormalWeb"/>
        <w:widowControl/>
        <w:numPr>
          <w:ilvl w:val="0"/>
          <w:numId w:val="15"/>
        </w:numPr>
        <w:shd w:fill="FFFFFF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Fonts w:cs="Aileron" w:ascii="aria" w:hAnsi="aria"/>
          <w:color w:val="000000"/>
          <w:sz w:val="24"/>
          <w:szCs w:val="24"/>
        </w:rPr>
        <w:t>L’utilisateur valide sa sélection ;</w:t>
      </w:r>
    </w:p>
    <w:p>
      <w:pPr>
        <w:pStyle w:val="NormalWeb"/>
        <w:widowControl/>
        <w:numPr>
          <w:ilvl w:val="0"/>
          <w:numId w:val="15"/>
        </w:numPr>
        <w:shd w:fill="FFFFFF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Fonts w:cs="Aileron" w:ascii="aria" w:hAnsi="aria"/>
          <w:color w:val="000000"/>
          <w:sz w:val="24"/>
          <w:szCs w:val="24"/>
        </w:rPr>
        <w:t>Le système traite la demande et supprime les animaux de la base de donnée. ;</w:t>
      </w:r>
    </w:p>
    <w:p>
      <w:pPr>
        <w:pStyle w:val="NormalWeb"/>
        <w:widowControl/>
        <w:numPr>
          <w:ilvl w:val="0"/>
          <w:numId w:val="15"/>
        </w:numPr>
        <w:shd w:fill="FFFFFF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Fonts w:cs="Aileron" w:ascii="aria" w:hAnsi="aria"/>
          <w:color w:val="000000"/>
          <w:sz w:val="24"/>
          <w:szCs w:val="24"/>
        </w:rPr>
        <w:t>Le système affiche un message pour informer l’utilisateur que la suppression a été réalisée.</w:t>
      </w:r>
    </w:p>
    <w:p>
      <w:pPr>
        <w:pStyle w:val="Normal"/>
        <w:widowControl/>
        <w:shd w:fill="FFFFFF"/>
        <w:bidi w:val="0"/>
        <w:spacing w:lineRule="auto" w:line="240" w:before="0" w:after="45"/>
        <w:jc w:val="left"/>
        <w:rPr/>
      </w:pP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Flot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alternatif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>:</w:t>
      </w:r>
    </w:p>
    <w:p>
      <w:pPr>
        <w:pStyle w:val="NormalWeb"/>
        <w:widowControl/>
        <w:shd w:fill="FFFFFF"/>
        <w:bidi w:val="0"/>
        <w:spacing w:lineRule="auto" w:line="240" w:before="0" w:after="45"/>
        <w:ind w:right="0" w:hanging="0"/>
        <w:jc w:val="left"/>
        <w:rPr/>
      </w:pPr>
      <w:r>
        <w:rPr>
          <w:rFonts w:cs="Aileron" w:ascii="aria" w:hAnsi="aria"/>
          <w:color w:val="000000"/>
          <w:sz w:val="24"/>
          <w:szCs w:val="24"/>
        </w:rPr>
        <w:tab/>
        <w:t>L</w:t>
      </w:r>
      <w:r>
        <w:rPr>
          <w:rFonts w:cs="Aileron" w:ascii="aria" w:hAnsi="aria"/>
          <w:color w:val="000000"/>
          <w:sz w:val="24"/>
          <w:szCs w:val="24"/>
        </w:rPr>
        <w:t>e système affiche un message d’erreur si le propriétaire n’a pas d’animaux enregistrés.</w:t>
      </w:r>
    </w:p>
    <w:p>
      <w:pPr>
        <w:pStyle w:val="NormalWeb"/>
        <w:widowControl/>
        <w:shd w:fill="FFFFFF"/>
        <w:bidi w:val="0"/>
        <w:spacing w:lineRule="auto" w:line="240" w:before="0" w:after="45"/>
        <w:ind w:right="0" w:hanging="0"/>
        <w:jc w:val="left"/>
        <w:rPr>
          <w:rFonts w:cs="Aileron"/>
          <w:color w:val="000000"/>
        </w:rPr>
      </w:pPr>
      <w:r>
        <w:rPr>
          <w:rFonts w:ascii="aria" w:hAnsi="aria"/>
          <w:sz w:val="24"/>
          <w:szCs w:val="24"/>
        </w:rPr>
      </w:r>
    </w:p>
    <w:p>
      <w:pPr>
        <w:pStyle w:val="Normal"/>
        <w:jc w:val="left"/>
        <w:rPr>
          <w:rFonts w:ascii="aria" w:hAnsi="aria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" w:hAnsi="aria"/>
          <w:b w:val="false"/>
          <w:bCs w:val="false"/>
          <w:color w:val="000000"/>
          <w:sz w:val="24"/>
          <w:szCs w:val="24"/>
        </w:rPr>
        <w:t xml:space="preserve">Le diagramme de séquence système ci-dessous représente les échanges entre l’acteur Owner  (propriétaire) et le système : </w:t>
      </w:r>
    </w:p>
    <w:p>
      <w:pPr>
        <w:pStyle w:val="Normal"/>
        <w:jc w:val="left"/>
        <w:rPr>
          <w:rFonts w:ascii="aria" w:hAnsi="aria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" w:hAnsi="aria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  <mc:AlternateContent>
          <mc:Choice Requires="wps">
            <w:drawing>
              <wp:inline distT="0" distB="0" distL="0" distR="0">
                <wp:extent cx="6322060" cy="2747645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6321600" cy="27471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16.35pt;width:497.7pt;height:216.25pt;mso-position-vertical:top">
                <v:imagedata r:id="rId11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30"/>
          <w:szCs w:val="30"/>
        </w:rPr>
      </w:pPr>
      <w:r>
        <w:rPr>
          <w:rFonts w:cs="Arial" w:ascii="Arial" w:hAnsi="Arial"/>
          <w:b/>
          <w:color w:val="FF0000"/>
          <w:sz w:val="30"/>
          <w:szCs w:val="30"/>
        </w:rPr>
      </w:r>
    </w:p>
    <w:p>
      <w:pPr>
        <w:pStyle w:val="Titre2"/>
        <w:jc w:val="center"/>
        <w:rPr>
          <w:rFonts w:ascii="Ariakl" w:hAnsi="Ariakl"/>
          <w:sz w:val="30"/>
          <w:szCs w:val="30"/>
        </w:rPr>
      </w:pPr>
      <w:r>
        <w:rPr>
          <w:rFonts w:cs="Arial" w:ascii="Ariakl" w:hAnsi="Ariakl"/>
          <w:b/>
          <w:color w:val="000000"/>
          <w:sz w:val="30"/>
          <w:szCs w:val="30"/>
        </w:rPr>
        <w:t>Animal retrouvé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Acteur : </w:t>
      </w:r>
      <w:r>
        <w:rPr>
          <w:rFonts w:ascii="arial" w:hAnsi="arial"/>
          <w:sz w:val="24"/>
          <w:szCs w:val="24"/>
        </w:rPr>
        <w:t>Owner (propriétaire d’un animal)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Description :</w:t>
      </w:r>
      <w:r>
        <w:rPr>
          <w:rFonts w:ascii="arial" w:hAnsi="arial"/>
          <w:sz w:val="24"/>
          <w:szCs w:val="24"/>
        </w:rPr>
        <w:t xml:space="preserve"> Un propriétaire (owner) qui s’est préalablement connecté à l’application « WhereIsMyPet » grâce à ces identifiants de connexion peut signaler qu’il a retrouvé son animal qui a été précédemment signalé perdu dans l’application.</w:t>
      </w:r>
    </w:p>
    <w:p>
      <w:pPr>
        <w:pStyle w:val="Normal"/>
        <w:widowControl/>
        <w:suppressAutoHyphens w:val="true"/>
        <w:bidi w:val="0"/>
        <w:spacing w:lineRule="auto" w:line="256" w:before="0" w:after="1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Pour ce faire, le propriétaire doit se rendre sur la page « Mes animaux » où sont recensé tous ces animaux. Il doit sélectionner l’animal qu’il avait déclaré perdu et signaler grâce au bouton « </w:t>
      </w:r>
      <w:r>
        <w:rPr>
          <w:rFonts w:ascii="arial" w:hAnsi="arial"/>
          <w:b/>
          <w:sz w:val="24"/>
          <w:szCs w:val="24"/>
        </w:rPr>
        <w:t>Animal retrouvé</w:t>
      </w:r>
      <w:r>
        <w:rPr>
          <w:rFonts w:ascii="arial" w:hAnsi="arial"/>
          <w:sz w:val="24"/>
          <w:szCs w:val="24"/>
        </w:rPr>
        <w:t> » qu’il a retrouvé son animal. Cette action va permettre au système de changer le statut de l’animal en « </w:t>
      </w:r>
      <w:r>
        <w:rPr>
          <w:rFonts w:ascii="arial" w:hAnsi="arial"/>
          <w:b/>
          <w:sz w:val="24"/>
          <w:szCs w:val="24"/>
        </w:rPr>
        <w:t>RETROUVE</w:t>
      </w:r>
      <w:r>
        <w:rPr>
          <w:rFonts w:ascii="arial" w:hAnsi="arial"/>
          <w:sz w:val="24"/>
          <w:szCs w:val="24"/>
        </w:rPr>
        <w:t> »</w:t>
      </w:r>
    </w:p>
    <w:p>
      <w:pPr>
        <w:pStyle w:val="Normal"/>
        <w:widowControl/>
        <w:shd w:fill="FFFFFF"/>
        <w:suppressAutoHyphens w:val="true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Flot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nominal 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>:</w:t>
      </w:r>
    </w:p>
    <w:p>
      <w:pPr>
        <w:pStyle w:val="NormalWeb"/>
        <w:widowControl/>
        <w:numPr>
          <w:ilvl w:val="0"/>
          <w:numId w:val="16"/>
        </w:numPr>
        <w:shd w:fill="FFFFFF"/>
        <w:bidi w:val="0"/>
        <w:spacing w:lineRule="auto" w:line="240" w:before="0" w:after="45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L’utilisateur demande la page « Mes animaux » ;</w:t>
      </w:r>
    </w:p>
    <w:p>
      <w:pPr>
        <w:pStyle w:val="NormalWeb"/>
        <w:widowControl/>
        <w:numPr>
          <w:ilvl w:val="0"/>
          <w:numId w:val="16"/>
        </w:numPr>
        <w:shd w:fill="FFFFFF"/>
        <w:bidi w:val="0"/>
        <w:spacing w:lineRule="auto" w:line="240" w:before="0" w:after="45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Le système affiche la page ;</w:t>
      </w:r>
    </w:p>
    <w:p>
      <w:pPr>
        <w:pStyle w:val="NormalWeb"/>
        <w:widowControl/>
        <w:numPr>
          <w:ilvl w:val="0"/>
          <w:numId w:val="16"/>
        </w:numPr>
        <w:shd w:fill="FFFFFF"/>
        <w:bidi w:val="0"/>
        <w:spacing w:lineRule="auto" w:line="240" w:before="0" w:after="45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L’utilisateur visualise ces animaux ;</w:t>
      </w:r>
    </w:p>
    <w:p>
      <w:pPr>
        <w:pStyle w:val="NormalWeb"/>
        <w:widowControl/>
        <w:numPr>
          <w:ilvl w:val="0"/>
          <w:numId w:val="16"/>
        </w:numPr>
        <w:shd w:fill="FFFFFF"/>
        <w:bidi w:val="0"/>
        <w:spacing w:lineRule="auto" w:line="240" w:before="0" w:after="45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L’utilisateur sélection l’animal retrouvé ;</w:t>
      </w:r>
    </w:p>
    <w:p>
      <w:pPr>
        <w:pStyle w:val="NormalWeb"/>
        <w:widowControl/>
        <w:numPr>
          <w:ilvl w:val="0"/>
          <w:numId w:val="16"/>
        </w:numPr>
        <w:shd w:fill="FFFFFF"/>
        <w:bidi w:val="0"/>
        <w:spacing w:lineRule="auto" w:line="240" w:before="0" w:after="45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L’utilisateur valide sa sélection ;</w:t>
      </w:r>
    </w:p>
    <w:p>
      <w:pPr>
        <w:pStyle w:val="NormalWeb"/>
        <w:widowControl/>
        <w:numPr>
          <w:ilvl w:val="0"/>
          <w:numId w:val="16"/>
        </w:numPr>
        <w:shd w:fill="FFFFFF"/>
        <w:bidi w:val="0"/>
        <w:spacing w:lineRule="auto" w:line="240" w:before="0" w:after="45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Le système traite la demande et change le statut de l’animal en « RETROUVE » ;</w:t>
      </w:r>
    </w:p>
    <w:p>
      <w:pPr>
        <w:pStyle w:val="NormalWeb"/>
        <w:widowControl/>
        <w:numPr>
          <w:ilvl w:val="0"/>
          <w:numId w:val="16"/>
        </w:numPr>
        <w:shd w:fill="FFFFFF"/>
        <w:bidi w:val="0"/>
        <w:spacing w:lineRule="auto" w:line="240" w:before="0" w:after="45"/>
        <w:ind w:left="720" w:right="0" w:hanging="360"/>
        <w:jc w:val="left"/>
        <w:rPr>
          <w:rFonts w:ascii="arial" w:hAnsi="arial"/>
          <w:sz w:val="24"/>
          <w:szCs w:val="24"/>
        </w:rPr>
      </w:pPr>
      <w:r>
        <w:rPr>
          <w:rFonts w:cs="Aileron" w:ascii="arial" w:hAnsi="arial"/>
          <w:color w:val="000000"/>
          <w:sz w:val="24"/>
          <w:szCs w:val="24"/>
        </w:rPr>
        <w:t>Le système affiche un message pour informer l’utilisateur que la demande a été correctement effectuée.</w:t>
      </w:r>
    </w:p>
    <w:p>
      <w:pPr>
        <w:pStyle w:val="NormalWeb"/>
        <w:widowControl/>
        <w:shd w:fill="FFFFFF"/>
        <w:bidi w:val="0"/>
        <w:spacing w:lineRule="auto" w:line="240" w:before="0" w:after="45"/>
        <w:ind w:left="720" w:right="0" w:hanging="0"/>
        <w:jc w:val="left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</w:r>
    </w:p>
    <w:p>
      <w:pPr>
        <w:pStyle w:val="Normal"/>
        <w:widowControl/>
        <w:shd w:fill="FFFFFF"/>
        <w:suppressAutoHyphens w:val="true"/>
        <w:bidi w:val="0"/>
        <w:spacing w:lineRule="auto" w:line="240" w:before="0" w:after="45"/>
        <w:jc w:val="left"/>
        <w:rPr>
          <w:rFonts w:ascii="aria" w:hAnsi="aria"/>
          <w:sz w:val="24"/>
          <w:szCs w:val="24"/>
        </w:rPr>
      </w:pP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Flot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>alternatif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 xml:space="preserve">  </w:t>
      </w:r>
      <w:r>
        <w:rPr>
          <w:rStyle w:val="Strong"/>
          <w:rFonts w:eastAsia="0" w:cs="Arial" w:ascii="Arial" w:hAnsi="Arial"/>
          <w:b w:val="false"/>
          <w:bCs w:val="false"/>
          <w:color w:val="000000"/>
          <w:sz w:val="24"/>
          <w:szCs w:val="24"/>
          <w:u w:val="single"/>
        </w:rPr>
        <w:t>:</w:t>
      </w:r>
    </w:p>
    <w:p>
      <w:pPr>
        <w:pStyle w:val="NormalWeb"/>
        <w:widowControl/>
        <w:numPr>
          <w:ilvl w:val="0"/>
          <w:numId w:val="17"/>
        </w:numPr>
        <w:shd w:fill="FFFFFF"/>
        <w:bidi w:val="0"/>
        <w:spacing w:lineRule="auto" w:line="240" w:before="0" w:after="45"/>
        <w:ind w:left="720" w:right="0" w:hanging="360"/>
        <w:jc w:val="left"/>
        <w:rPr>
          <w:b w:val="false"/>
          <w:b w:val="false"/>
        </w:rPr>
      </w:pPr>
      <w:r>
        <w:rPr>
          <w:rStyle w:val="Strong"/>
          <w:rFonts w:eastAsia="0" w:cs="Aileron" w:ascii="arial" w:hAnsi="arial"/>
          <w:b w:val="false"/>
          <w:color w:val="000000"/>
          <w:sz w:val="24"/>
          <w:szCs w:val="24"/>
        </w:rPr>
        <w:t>Aucun animal n’a été signalé perdu précédemment. Le propriétaire ne peut pas signaler qu’un animal a été retrouvé.</w:t>
      </w:r>
    </w:p>
    <w:p>
      <w:pPr>
        <w:pStyle w:val="NormalWeb"/>
        <w:widowControl/>
        <w:numPr>
          <w:ilvl w:val="0"/>
          <w:numId w:val="17"/>
        </w:numPr>
        <w:shd w:fill="FFFFFF"/>
        <w:bidi w:val="0"/>
        <w:spacing w:lineRule="auto" w:line="240" w:before="0" w:after="45"/>
        <w:ind w:left="720" w:right="0" w:hanging="360"/>
        <w:jc w:val="left"/>
        <w:rPr/>
      </w:pPr>
      <w:r>
        <w:rPr>
          <w:rStyle w:val="Strong"/>
          <w:rFonts w:eastAsia="0" w:cs="Aileron" w:ascii="arial" w:hAnsi="arial"/>
          <w:b w:val="false"/>
          <w:color w:val="000000"/>
          <w:sz w:val="24"/>
          <w:szCs w:val="24"/>
        </w:rPr>
        <w:t>L’utilisateur n’a aucun animal.</w:t>
      </w:r>
    </w:p>
    <w:p>
      <w:pPr>
        <w:pStyle w:val="NormalWeb"/>
        <w:widowControl/>
        <w:shd w:fill="FFFFFF"/>
        <w:bidi w:val="0"/>
        <w:spacing w:lineRule="auto" w:line="240" w:before="0" w:after="45"/>
        <w:ind w:left="720" w:right="0" w:hanging="360"/>
        <w:jc w:val="left"/>
        <w:rPr>
          <w:rStyle w:val="Strong"/>
          <w:rFonts w:ascii="arial" w:hAnsi="arial" w:eastAsia="0" w:cs="Aileron"/>
          <w:b w:val="false"/>
          <w:b w:val="false"/>
          <w:color w:val="000000"/>
          <w:sz w:val="24"/>
          <w:szCs w:val="24"/>
        </w:rPr>
      </w:pPr>
      <w:r>
        <w:rPr/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w:t xml:space="preserve">Le diagramme de séquence système ci-dessous représente les échanges entre l’acteur Owner  (propriétaire) et le système : 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" w:ascii="arial" w:hAnsi="arial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inline distT="0" distB="0" distL="0" distR="0">
                <wp:extent cx="6985000" cy="3510280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6984360" cy="35096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70.4pt;width:549.9pt;height:276.3pt">
                <v:imagedata r:id="rId12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olor w:val="FF0000"/>
          <w:sz w:val="24"/>
          <w:szCs w:val="24"/>
        </w:rPr>
      </w:pPr>
      <w:r>
        <w:rPr>
          <w:rFonts w:cs="Arial" w:ascii="arial" w:hAnsi="arial"/>
          <w:b/>
          <w:color w:val="FF0000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b/>
          <w:color w:val="FF0000"/>
          <w:sz w:val="30"/>
          <w:szCs w:val="30"/>
        </w:rPr>
        <w:t>Partie 7 : Mockup / Design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Accueil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7315200" cy="2932430"/>
            <wp:effectExtent l="0" t="0" r="0" b="0"/>
            <wp:docPr id="18" name="Imag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Liste des animaux disparus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7315200" cy="4020185"/>
            <wp:effectExtent l="0" t="0" r="0" b="0"/>
            <wp:docPr id="19" name="Imag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Inscription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7315200" cy="4572000"/>
            <wp:effectExtent l="0" t="0" r="0" b="0"/>
            <wp:docPr id="20" name="Imag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Liste des animaux du propriétaire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7315200" cy="4304030"/>
            <wp:effectExtent l="0" t="0" r="0" b="0"/>
            <wp:docPr id="21" name="Imag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Fiche descriptive d’un animal du propriétaire sélectionné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52260" cy="4587875"/>
            <wp:effectExtent l="0" t="0" r="0" b="0"/>
            <wp:docPr id="22" name="Imag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260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Ajout d’un animal dans sa liste par le propriétaire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379210" cy="4399280"/>
            <wp:effectExtent l="0" t="0" r="0" b="0"/>
            <wp:docPr id="23" name="Imag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1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2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9"/>
      <w:footerReference w:type="default" r:id="rId20"/>
      <w:type w:val="nextPage"/>
      <w:pgSz w:w="11906" w:h="16817"/>
      <w:pgMar w:left="181" w:right="198" w:header="227" w:top="284" w:footer="284" w:bottom="341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ill Sans MT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aria">
    <w:charset w:val="01"/>
    <w:family w:val="auto"/>
    <w:pitch w:val="default"/>
  </w:font>
  <w:font w:name="Ariak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14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15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16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embedSystemFonts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73885"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fr-FR" w:eastAsia="fr-FR" w:bidi="ar-SA"/>
    </w:rPr>
  </w:style>
  <w:style w:type="paragraph" w:styleId="Titre2">
    <w:name w:val="Heading 2"/>
    <w:basedOn w:val="Titre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b445e"/>
    <w:rPr>
      <w:rFonts w:ascii="Lucida Grande" w:hAnsi="Lucida Grande"/>
      <w:sz w:val="18"/>
      <w:szCs w:val="18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651c9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651c9"/>
    <w:rPr/>
  </w:style>
  <w:style w:type="character" w:styleId="Caractresdenumrotation">
    <w:name w:val="Caractères de numérotation"/>
    <w:qFormat/>
    <w:rPr/>
  </w:style>
  <w:style w:type="character" w:styleId="ListLabel9">
    <w:name w:val="ListLabel 9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1">
    <w:name w:val="ListLabel 1"/>
    <w:qFormat/>
    <w:rPr>
      <w:sz w:val="20"/>
    </w:rPr>
  </w:style>
  <w:style w:type="character" w:styleId="Strong">
    <w:name w:val="Strong"/>
    <w:qFormat/>
    <w:rPr>
      <w:b/>
    </w:rPr>
  </w:style>
  <w:style w:type="character" w:styleId="Titre2Car">
    <w:name w:val="Titre 2 Car"/>
    <w:qFormat/>
    <w:rPr>
      <w:rFonts w:ascii="Calibri Light" w:hAnsi="Calibri Light" w:eastAsia="0"/>
      <w:color w:val="2E74B5"/>
      <w:sz w:val="26"/>
    </w:rPr>
  </w:style>
  <w:style w:type="character" w:styleId="SoustitreCar">
    <w:name w:val="Sous-titre Car"/>
    <w:qFormat/>
    <w:rPr>
      <w:rFonts w:eastAsia="0"/>
      <w:color w:val="5A5A5A"/>
      <w:spacing w:val="15"/>
    </w:rPr>
  </w:style>
  <w:style w:type="character" w:styleId="TitreCar">
    <w:name w:val="Titre Car"/>
    <w:qFormat/>
    <w:rPr>
      <w:rFonts w:ascii="Calibri Light" w:hAnsi="Calibri Light" w:eastAsia="0"/>
      <w:spacing w:val="-10"/>
      <w:sz w:val="56"/>
    </w:rPr>
  </w:style>
  <w:style w:type="character" w:styleId="Titre1Car">
    <w:name w:val="Titre 1 Car"/>
    <w:qFormat/>
    <w:rPr>
      <w:rFonts w:ascii="Calibri Light" w:hAnsi="Calibri Light" w:eastAsia="0"/>
      <w:color w:val="2E74B5"/>
      <w:sz w:val="32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b445e"/>
    <w:pPr/>
    <w:rPr>
      <w:rFonts w:ascii="Lucida Grande" w:hAnsi="Lucida Grande"/>
      <w:sz w:val="18"/>
      <w:szCs w:val="18"/>
    </w:rPr>
  </w:style>
  <w:style w:type="paragraph" w:styleId="Entte">
    <w:name w:val="Header"/>
    <w:basedOn w:val="Normal"/>
    <w:link w:val="En-tteCar"/>
    <w:uiPriority w:val="99"/>
    <w:unhideWhenUsed/>
    <w:rsid w:val="006651c9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ec289a"/>
    <w:pPr>
      <w:spacing w:before="0" w:after="0"/>
      <w:ind w:left="720" w:hanging="0"/>
      <w:contextualSpacing/>
    </w:pPr>
    <w:rPr/>
  </w:style>
  <w:style w:type="paragraph" w:styleId="Contenudecadre">
    <w:name w:val="Contenu de cadre"/>
    <w:basedOn w:val="Normal"/>
    <w:qFormat/>
    <w:pPr/>
    <w:rPr/>
  </w:style>
  <w:style w:type="paragraph" w:styleId="NormalWeb">
    <w:name w:val="Normal (Web)"/>
    <w:basedOn w:val="Normal"/>
    <w:qFormat/>
    <w:pPr>
      <w:widowControl/>
      <w:bidi w:val="0"/>
      <w:spacing w:lineRule="auto" w:line="240" w:before="280" w:after="280"/>
      <w:jc w:val="left"/>
    </w:pPr>
    <w:rPr>
      <w:rFonts w:ascii="Times New Roman" w:hAnsi="Times New Roman" w:eastAsia="Times New Roman"/>
      <w:sz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5365c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<Relationship Id="rId2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69FD7B3-C44A-4467-B631-62BD20F398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101</TotalTime>
  <Application>LibreOffice/5.2.7.2$Linux_X86_64 LibreOffice_project/20m0$Build-2</Application>
  <Pages>18</Pages>
  <Words>1456</Words>
  <Characters>7654</Characters>
  <CharactersWithSpaces>8875</CharactersWithSpaces>
  <Paragraphs>188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2018-02-14T15:36:00Z</dcterms:created>
  <dc:creator/>
  <dc:description/>
  <dc:language>fr-FR</dc:language>
  <cp:lastModifiedBy/>
  <dcterms:modified xsi:type="dcterms:W3CDTF">2018-02-18T16:01:46Z</dcterms:modified>
  <cp:revision>51</cp:revision>
  <dc:subject/>
  <dc:title>Page de garde "Business" pour rapport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TC043191959991</vt:lpwstr>
  </property>
</Properties>
</file>