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877A52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/>
      <w:bookmarkStart w:id="1" w:name="_Toc1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Student Details</w:t>
      </w:r>
      <w:r/>
      <w:bookmarkEnd w:id="1"/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74A193D1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/>
      <w:bookmarkStart w:id="2" w:name="_Toc2"/>
      <w:r>
        <w:rPr>
          <w:rFonts w:ascii="Times New Roman" w:hAnsi="Times New Roman" w:eastAsia="Times New Roman" w:cs="Times New Roman"/>
          <w:sz w:val="24"/>
          <w:szCs w:val="24"/>
        </w:rPr>
        <w:t xml:space="preserve">Student Name:Mohamed Farah</w:t>
      </w:r>
      <w:r/>
      <w:bookmarkEnd w:id="2"/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DFA355E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/>
      <w:bookmarkStart w:id="3" w:name="_Toc3"/>
      <w:r>
        <w:rPr>
          <w:rFonts w:ascii="Times New Roman" w:hAnsi="Times New Roman" w:eastAsia="Times New Roman" w:cs="Times New Roman"/>
          <w:sz w:val="24"/>
          <w:szCs w:val="24"/>
        </w:rPr>
        <w:t xml:space="preserve">Admission Number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BSCCS/2024/31995</w:t>
      </w:r>
      <w:r/>
      <w:bookmarkEnd w:id="3"/>
      <w:r/>
      <w:r>
        <w:rPr>
          <w:b w:val="0"/>
          <w:bCs w:val="0"/>
        </w:rPr>
      </w:r>
    </w:p>
    <w:p w14:paraId="48CA9E2C">
      <w:pPr>
        <w:pBdr/>
        <w:spacing w:after="100" w:afterAutospacing="1" w:before="100" w:beforeAutospacing="1" w:line="240" w:lineRule="auto"/>
        <w:ind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Course:Computer science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89EF86">
      <w:pPr>
        <w:pBdr/>
        <w:spacing w:after="100" w:afterAutospacing="1" w:before="100" w:beforeAutospacing="1" w:line="240" w:lineRule="auto"/>
        <w:ind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Unit Code: BIT4138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AA12C7">
      <w:pPr>
        <w:pBdr/>
        <w:spacing w:after="100" w:afterAutospacing="1" w:before="100" w:beforeAutospacing="1" w:line="240" w:lineRule="auto"/>
        <w:ind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Unit Name: Advanced Cryptography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EBFEE3">
      <w:pPr>
        <w:pBdr/>
        <w:spacing w:after="100" w:afterAutospacing="1" w:before="100" w:beforeAutospacing="1" w:line="240" w:lineRule="auto"/>
        <w:ind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Lecturers’ Name: Michael Nyoro
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F996BD">
      <w:pPr>
        <w:pBdr/>
        <w:spacing w:after="100" w:afterAutospacing="1" w:before="100" w:beforeAutospacing="1" w:line="240" w:lineRule="auto"/>
        <w:ind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Semester: Year IV SEM II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21C15A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/>
      <w:bookmarkStart w:id="4" w:name="_Toc4"/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Project Details</w:t>
      </w:r>
      <w:r/>
      <w:bookmarkEnd w:id="4"/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D4880B5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/>
      <w:bookmarkStart w:id="5" w:name="_Toc5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Project Title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Secure File Encryption System</w:t>
      </w:r>
      <w:r/>
      <w:bookmarkEnd w:id="5"/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377C4AA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/>
      <w:bookmarkStart w:id="6" w:name="_Toc6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Selected Technologies: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Python + SQLite</w:t>
      </w:r>
      <w:r/>
      <w:bookmarkEnd w:id="6"/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1BFBAFA1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/>
      <w:bookmarkStart w:id="7" w:name="_Toc7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GitHub Link: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hyperlink r:id="rId10" w:tooltip="https://github.com/Mohaaz1/cryptography-lab.git" w:history="1"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  <w:t xml:space="preserve">https://github.com/Mohaaz1/cryptography-lab.git</w:t>
        </w:r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</w:r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</w:r>
      </w:hyperlink>
      <w:r/>
      <w:bookmarkEnd w:id="7"/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F537397">
      <w:pPr>
        <w:pBdr/>
        <w:shd w:val="nil"/>
        <w:spacing/>
        <w:ind/>
        <w:outlineLvl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bCs/>
          <w:sz w:val="24"/>
          <w:szCs w:val="24"/>
        </w:rPr>
      </w:sdtPr>
      <w:sdtContent>
        <w:p w14:paraId="7B70308A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fldChar w:fldCharType="begin"/>
          </w:r>
          <w:r>
            <w:instrText xml:space="preserve">TOC \o "1-3" \h \t "Heading 1,1,Heading 2,2,Heading 3,3"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Student Details</w:t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215D8EBB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</w:rPr>
              <w:t xml:space="preserve">Student Name:Mohamed Farah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6D01B16E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</w:rPr>
              <w:t xml:space="preserve">Admission Number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</w:rPr>
              <w:t xml:space="preserve">: </w:t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BSCCS/2024/31995</w:t>
            </w:r>
            <w:r>
              <w:rPr>
                <w:rStyle w:val="187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2EF830C5">
          <w:pPr>
            <w:pStyle w:val="189"/>
            <w:pBdr/>
            <w:tabs>
              <w:tab w:val="right" w:leader="dot" w:pos="9360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Project Details</w:t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 w14:paraId="587C3237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Project Title</w:t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:</w:t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>
              <w:rPr>
                <w:rStyle w:val="187"/>
                <w:rFonts w:ascii="Times New Roman" w:hAnsi="Times New Roman" w:eastAsia="Times New Roman" w:cs="Times New Roman"/>
              </w:rPr>
              <w:t xml:space="preserve">Secure File Encryption System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 w14:paraId="6984653E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Selected Technologies: </w:t>
            </w:r>
            <w:r>
              <w:rPr>
                <w:rStyle w:val="187"/>
                <w:rFonts w:ascii="Times New Roman" w:hAnsi="Times New Roman" w:eastAsia="Times New Roman" w:cs="Times New Roman"/>
              </w:rPr>
              <w:t xml:space="preserve">Python + SQLite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 w14:paraId="15883E48">
          <w:pPr>
            <w:pStyle w:val="189"/>
            <w:pBdr/>
            <w:tabs>
              <w:tab w:val="right" w:leader="dot" w:pos="9360"/>
            </w:tabs>
            <w:spacing/>
            <w:ind/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GitHub Link:</w:t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  <w:t xml:space="preserve">https://github.com/Mohaaz1/cryptography-lab.git</w:t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Style w:val="187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 w14:paraId="0FA112E7">
          <w:pPr>
            <w:pStyle w:val="189"/>
            <w:pBdr/>
            <w:tabs>
              <w:tab w:val="right" w:leader="dot" w:pos="9360"/>
            </w:tabs>
            <w:spacing/>
            <w:ind/>
            <w:rPr>
              <w:b w:val="0"/>
              <w:bCs w:val="0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b w:val="0"/>
                <w:bCs w:val="0"/>
                <w:highlight w:val="none"/>
              </w:rPr>
              <w:t xml:space="preserve">WEEK 1 TASKS</w:t>
            </w:r>
            <w:r>
              <w:rPr>
                <w:rStyle w:val="187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</w:rPr>
          </w:r>
        </w:p>
        <w:p w14:paraId="6EDEA3E9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 Python and VS Code Installation 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/>
        </w:p>
        <w:p w14:paraId="27210A8C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Cryptography Library Installation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3</w:t>
              <w:fldChar w:fldCharType="end"/>
            </w:r>
          </w:hyperlink>
          <w:r/>
        </w:p>
        <w:p w14:paraId="7CB2096A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OpenSSL Installation Verification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3</w:t>
              <w:fldChar w:fldCharType="end"/>
            </w:r>
          </w:hyperlink>
          <w:r/>
        </w:p>
        <w:p w14:paraId="3D08ACCD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Python Encryption Script Execution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3</w:t>
              <w:fldChar w:fldCharType="end"/>
            </w:r>
          </w:hyperlink>
          <w:r/>
        </w:p>
        <w:p w14:paraId="0408C38B">
          <w:pPr>
            <w:pStyle w:val="190"/>
            <w:pBdr/>
            <w:tabs>
              <w:tab w:val="right" w:leader="dot" w:pos="9360"/>
            </w:tabs>
            <w:spacing/>
            <w:ind/>
            <w:rPr>
              <w:b w:val="0"/>
              <w:bCs w:val="0"/>
            </w:rPr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  <w:b w:val="0"/>
                <w:bCs w:val="0"/>
              </w:rPr>
              <w:t xml:space="preserve"> GitHub Repository Initialization</w:t>
            </w:r>
            <w:r>
              <w:rPr>
                <w:rStyle w:val="187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</w:rPr>
          </w:r>
        </w:p>
        <w:p w14:paraId="1AA85E47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WEEK 2 TASKS 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4</w:t>
              <w:fldChar w:fldCharType="end"/>
            </w:r>
          </w:hyperlink>
          <w:r/>
        </w:p>
        <w:p w14:paraId="56259C9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Caesar Cipher Implementation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4</w:t>
              <w:fldChar w:fldCharType="end"/>
            </w:r>
          </w:hyperlink>
          <w:r/>
        </w:p>
        <w:p w14:paraId="26D15DD4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6" w:anchor="_Toc16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 Vigenère Cipher Encryption Process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4</w:t>
              <w:fldChar w:fldCharType="end"/>
            </w:r>
          </w:hyperlink>
          <w:r/>
        </w:p>
        <w:p w14:paraId="44D62068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7" w:anchor="_Toc17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 Encryption and Decryption Output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4</w:t>
              <w:fldChar w:fldCharType="end"/>
            </w:r>
          </w:hyperlink>
          <w:r/>
        </w:p>
        <w:p w14:paraId="7D94433F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8" w:anchor="_Toc18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User Input Validation Interface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4</w:t>
              <w:fldChar w:fldCharType="end"/>
            </w:r>
          </w:hyperlink>
          <w:r/>
        </w:p>
        <w:p w14:paraId="2EBE5B2F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19" w:anchor="_Toc19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 Cipher Testing Results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4</w:t>
              <w:fldChar w:fldCharType="end"/>
            </w:r>
          </w:hyperlink>
          <w:r/>
        </w:p>
        <w:p w14:paraId="5417FA0E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20" w:anchor="_Toc20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WEEK 3 TASKS 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5</w:t>
              <w:fldChar w:fldCharType="end"/>
            </w:r>
          </w:hyperlink>
          <w:r/>
        </w:p>
        <w:p w14:paraId="4003DC75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1" w:anchor="_Toc21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LFSR Generator Implementation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5</w:t>
              <w:fldChar w:fldCharType="end"/>
            </w:r>
          </w:hyperlink>
          <w:r/>
        </w:p>
        <w:p w14:paraId="0A70C43C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2" w:anchor="_Toc2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Pseudorandom Sequence Output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5</w:t>
              <w:fldChar w:fldCharType="end"/>
            </w:r>
          </w:hyperlink>
          <w:r/>
        </w:p>
        <w:p w14:paraId="436F5912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3" w:anchor="_Toc2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S</w:t>
            </w:r>
            <w:r>
              <w:rPr>
                <w:rStyle w:val="187"/>
              </w:rPr>
              <w:t xml:space="preserve">tatistical Randomness Testing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5</w:t>
              <w:fldChar w:fldCharType="end"/>
            </w:r>
          </w:hyperlink>
          <w:r/>
        </w:p>
        <w:p w14:paraId="34BE32FB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4" w:anchor="_Toc24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RC4 Stream Cipher Simulation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5</w:t>
              <w:fldChar w:fldCharType="end"/>
            </w:r>
          </w:hyperlink>
          <w:r/>
        </w:p>
        <w:p w14:paraId="508AF24E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5" w:anchor="_Toc2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Encryption Performance Results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5</w:t>
              <w:fldChar w:fldCharType="end"/>
            </w:r>
          </w:hyperlink>
          <w:r/>
        </w:p>
        <w:p w14:paraId="6C832311"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26" w:anchor="_Toc26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WEEK 4 TASKS 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6</w:t>
              <w:fldChar w:fldCharType="end"/>
            </w:r>
          </w:hyperlink>
          <w:r/>
        </w:p>
        <w:p w14:paraId="4AA680ED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7" w:anchor="_Toc27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AES Encryption Script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6</w:t>
              <w:fldChar w:fldCharType="end"/>
            </w:r>
          </w:hyperlink>
          <w:r/>
        </w:p>
        <w:p w14:paraId="591CC1FE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8" w:anchor="_Toc28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 Key Generation Process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6</w:t>
              <w:fldChar w:fldCharType="end"/>
            </w:r>
          </w:hyperlink>
          <w:r/>
        </w:p>
        <w:p w14:paraId="2E27187B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29" w:anchor="_Toc29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File Encryption Demonstration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6</w:t>
              <w:fldChar w:fldCharType="end"/>
            </w:r>
          </w:hyperlink>
          <w:r/>
        </w:p>
        <w:p w14:paraId="4FA2247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0" w:anchor="_Toc30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Decryption Results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6</w:t>
              <w:fldChar w:fldCharType="end"/>
            </w:r>
          </w:hyperlink>
          <w:r/>
        </w:p>
        <w:p w14:paraId="4767A84D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1" w:anchor="_Toc31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AES Performance Testing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6</w:t>
              <w:fldChar w:fldCharType="end"/>
            </w:r>
          </w:hyperlink>
          <w:r/>
        </w:p>
        <w:p w14:paraId="2CDDCC48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2" w:anchor="_Toc3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RSA Key Pair Generation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7</w:t>
              <w:fldChar w:fldCharType="end"/>
            </w:r>
          </w:hyperlink>
          <w:r/>
        </w:p>
        <w:p w14:paraId="733BBC3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3" w:anchor="_Toc3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Public Key Encryption Process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7</w:t>
              <w:fldChar w:fldCharType="end"/>
            </w:r>
          </w:hyperlink>
          <w:r/>
        </w:p>
        <w:p w14:paraId="7F48A441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4" w:anchor="_Toc34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Private Key Decryption Results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7</w:t>
              <w:fldChar w:fldCharType="end"/>
            </w:r>
          </w:hyperlink>
          <w:r/>
        </w:p>
        <w:p w14:paraId="39B1896B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5" w:anchor="_Toc3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Secure Message Transmission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7</w:t>
              <w:fldChar w:fldCharType="end"/>
            </w:r>
          </w:hyperlink>
          <w:r/>
        </w:p>
        <w:p w14:paraId="1B3CCDBB">
          <w:pPr>
            <w:pStyle w:val="190"/>
            <w:pBdr/>
            <w:tabs>
              <w:tab w:val="right" w:leader="dot" w:pos="9360"/>
            </w:tabs>
            <w:spacing/>
            <w:ind/>
            <w:rPr/>
          </w:pPr>
          <w:hyperlink w:tooltip="#_Toc36" w:anchor="_Toc36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RSA Testing and Validation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7</w:t>
              <w:fldChar w:fldCharType="end"/>
            </w:r>
          </w:hyperlink>
          <w:r/>
        </w:p>
        <w:p w14:paraId="47657CCB"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/>
          <w: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/>
        </w:p>
      </w:sdtContent>
    </w:sdt>
    <w:p w14:paraId="69AE1A39">
      <w:pPr>
        <w:pBdr/>
        <w:shd w:val="nil"/>
        <w:spacing/>
        <w:ind/>
        <w:outlineLvl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/>
      <w:bookmarkStart w:id="8" w:name="_Toc8"/>
      <w:r/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WEEK 1 TASKS</w:t>
      </w:r>
      <w:r/>
      <w:bookmarkEnd w:id="8"/>
      <w:r/>
      <w:r>
        <w:rPr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13EE361C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9" w:name="_Toc9"/>
      <w:r>
        <w:rPr>
          <w:color w:val="000000" w:themeColor="text1"/>
          <w:sz w:val="24"/>
          <w:szCs w:val="24"/>
        </w:rPr>
        <w:t xml:space="preserve"> Python and VS Code Installation </w:t>
      </w:r>
      <w:r/>
      <w:bookmarkEnd w:id="9"/>
      <w:r/>
      <w:r>
        <w:rPr>
          <w:color w:val="000000" w:themeColor="text1"/>
          <w:sz w:val="24"/>
          <w:szCs w:val="24"/>
        </w:rPr>
      </w:r>
    </w:p>
    <w:p w14:paraId="6238BC76">
      <w:pPr>
        <w:pBdr/>
        <w:spacing/>
        <w:ind/>
        <w:rPr>
          <w:highlight w:val="none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10689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822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010024" cy="1068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5.75pt;height:84.1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A88A7BE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i</w:t>
      </w:r>
      <w:r/>
      <w:r>
        <w:fldChar w:fldCharType="end"/>
      </w:r>
      <w:r>
        <w:t xml:space="preserve">  Python and VS Code Installation  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23FD63D3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10" w:name="_Toc10"/>
      <w:r/>
      <w:r>
        <w:rPr>
          <w:color w:val="000000" w:themeColor="text1"/>
          <w:sz w:val="24"/>
          <w:szCs w:val="24"/>
        </w:rPr>
        <w:t xml:space="preserve">Cryptography Library Installation</w:t>
      </w:r>
      <w:r/>
      <w:bookmarkEnd w:id="10"/>
      <w:r/>
      <w:r>
        <w:rPr>
          <w:color w:val="000000" w:themeColor="text1"/>
          <w:sz w:val="24"/>
          <w:szCs w:val="24"/>
        </w:rPr>
      </w:r>
    </w:p>
    <w:p w14:paraId="04AE2CDA">
      <w:pPr>
        <w:pStyle w:val="180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6613" cy="8843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696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76612" cy="884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3.12pt;height:69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</w:p>
    <w:p w14:paraId="39CD0951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ii</w:t>
      </w:r>
      <w:r/>
      <w:r>
        <w:fldChar w:fldCharType="end"/>
      </w:r>
      <w:r>
        <w:t xml:space="preserve">  Cryptography Library Installation </w:t>
      </w:r>
      <w:r/>
    </w:p>
    <w:p w14:paraId="4D2B7CF6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11" w:name="_Toc11"/>
      <w:r>
        <w:rPr>
          <w:color w:val="000000" w:themeColor="text1"/>
          <w:sz w:val="24"/>
          <w:szCs w:val="24"/>
        </w:rPr>
        <w:t xml:space="preserve">OpenSSL Installation Verification</w:t>
      </w:r>
      <w:r/>
      <w:bookmarkEnd w:id="11"/>
      <w:r/>
      <w:r>
        <w:rPr>
          <w:color w:val="000000" w:themeColor="text1"/>
          <w:sz w:val="24"/>
          <w:szCs w:val="24"/>
        </w:rPr>
      </w:r>
    </w:p>
    <w:p w14:paraId="4FE8495C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2925" cy="84813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706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172924" cy="848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8.58pt;height:66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</w:p>
    <w:p w14:paraId="62DFA39A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iii</w:t>
      </w:r>
      <w:r/>
      <w:r>
        <w:fldChar w:fldCharType="end"/>
      </w:r>
      <w:r>
        <w:t xml:space="preserve"> OpenSSL Installation Verification </w:t>
      </w:r>
      <w:r/>
    </w:p>
    <w:p w14:paraId="0AA92AE1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12" w:name="_Toc12"/>
      <w:r>
        <w:rPr>
          <w:color w:val="000000" w:themeColor="text1"/>
          <w:sz w:val="24"/>
          <w:szCs w:val="24"/>
        </w:rPr>
        <w:t xml:space="preserve">Python Encryption Script Execution</w:t>
      </w:r>
      <w:r/>
      <w:bookmarkEnd w:id="12"/>
      <w:r/>
      <w:r>
        <w:rPr>
          <w:color w:val="000000" w:themeColor="text1"/>
          <w:sz w:val="24"/>
          <w:szCs w:val="24"/>
        </w:rPr>
      </w:r>
    </w:p>
    <w:p w14:paraId="2FE70A0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8650" cy="4779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680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258649" cy="477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5.33pt;height:37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00A5AA32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iv</w:t>
      </w:r>
      <w:r/>
      <w:r>
        <w:fldChar w:fldCharType="end"/>
      </w:r>
      <w:r>
        <w:t xml:space="preserve"> Python Encryption Script Execution </w:t>
      </w:r>
      <w:r/>
    </w:p>
    <w:p w14:paraId="2EC53663">
      <w:pPr>
        <w:pStyle w:val="140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3" w:name="_Toc13"/>
      <w:r>
        <w:rPr>
          <w:b w:val="0"/>
          <w:bCs w:val="0"/>
          <w:color w:val="000000" w:themeColor="text1"/>
          <w:sz w:val="24"/>
          <w:szCs w:val="24"/>
        </w:rPr>
        <w:t xml:space="preserve"> GitHub Repository Initialization</w:t>
      </w:r>
      <w:r/>
      <w:bookmarkEnd w:id="13"/>
      <w:r/>
      <w:r>
        <w:rPr>
          <w:b w:val="0"/>
          <w:bCs w:val="0"/>
          <w:color w:val="000000" w:themeColor="text1"/>
          <w:sz w:val="24"/>
          <w:szCs w:val="24"/>
        </w:rPr>
      </w:r>
    </w:p>
    <w:p w14:paraId="0EBEC73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8650" cy="78916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5558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258649" cy="789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5.33pt;height:62.1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</w:p>
    <w:p w14:paraId="5BC01EE9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v</w:t>
      </w:r>
      <w:r/>
      <w:r>
        <w:fldChar w:fldCharType="end"/>
      </w:r>
      <w:r>
        <w:t xml:space="preserve">  GitHub Repository Initialization </w:t>
      </w:r>
      <w:r/>
      <w:r/>
      <w:r/>
      <w:r/>
      <w:r/>
    </w:p>
    <w:p w14:paraId="1BF47F68">
      <w:pPr>
        <w:pBdr/>
        <w:spacing/>
        <w:ind/>
        <w:rPr/>
      </w:pPr>
      <w:r/>
      <w:r>
        <w:t xml:space="preserve">Setting up the development environment helped me understand how cryptographic tools are configured before any implementation begins. Configuring OpenSSL and initializing the GitHub repository gave me a solid foundation for the project ahead.</w:t>
      </w:r>
      <w:r/>
      <w:r/>
      <w:r/>
    </w:p>
    <w:p w14:paraId="395AEF7E">
      <w:pPr>
        <w:pStyle w:val="139"/>
        <w:pBdr/>
        <w:spacing/>
        <w:ind/>
        <w:rPr>
          <w:color w:val="000000" w:themeColor="text1"/>
          <w:sz w:val="24"/>
          <w:szCs w:val="24"/>
        </w:rPr>
      </w:pPr>
      <w:r/>
      <w:bookmarkStart w:id="14" w:name="_Toc14"/>
      <w:r>
        <w:rPr>
          <w:color w:val="000000" w:themeColor="text1"/>
          <w:sz w:val="24"/>
          <w:szCs w:val="24"/>
        </w:rPr>
        <w:t xml:space="preserve">WEEK 2 TASKS </w:t>
      </w:r>
      <w:r/>
      <w:bookmarkEnd w:id="14"/>
      <w:r/>
      <w:r>
        <w:rPr>
          <w:color w:val="000000" w:themeColor="text1"/>
          <w:sz w:val="24"/>
          <w:szCs w:val="24"/>
        </w:rPr>
      </w:r>
    </w:p>
    <w:p w14:paraId="5FCF1654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15" w:name="_Toc15"/>
      <w:r>
        <w:rPr>
          <w:color w:val="000000" w:themeColor="text1"/>
          <w:sz w:val="24"/>
          <w:szCs w:val="24"/>
        </w:rPr>
        <w:t xml:space="preserve">Caesar Cipher Implementation</w:t>
      </w:r>
      <w:r/>
      <w:bookmarkEnd w:id="15"/>
      <w:r/>
      <w:r>
        <w:rPr>
          <w:color w:val="000000" w:themeColor="text1"/>
          <w:sz w:val="24"/>
          <w:szCs w:val="24"/>
        </w:rPr>
      </w:r>
    </w:p>
    <w:p w14:paraId="27FF89C3">
      <w:pPr>
        <w:pBdr/>
        <w:spacing/>
        <w:ind/>
        <w:rPr/>
      </w:pPr>
      <w:r>
        <w:rPr>
          <w:color w:val="000000" w:themeColor="text1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1500" cy="7355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473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201499" cy="735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0.83pt;height:57.9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/>
    </w:p>
    <w:p w14:paraId="41890914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vi</w:t>
      </w:r>
      <w:r/>
      <w:r>
        <w:fldChar w:fldCharType="end"/>
      </w:r>
      <w:r>
        <w:t xml:space="preserve"> Caesar Cipher Implementation </w:t>
      </w:r>
      <w:r/>
    </w:p>
    <w:p w14:paraId="15284D94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16" w:name="_Toc16"/>
      <w:r>
        <w:rPr>
          <w:color w:val="000000" w:themeColor="text1"/>
          <w:sz w:val="24"/>
          <w:szCs w:val="24"/>
        </w:rPr>
        <w:t xml:space="preserve"> Vigenère Cipher Encryption Process</w:t>
      </w:r>
      <w:r/>
      <w:bookmarkEnd w:id="16"/>
      <w:r/>
      <w:r>
        <w:rPr>
          <w:color w:val="000000" w:themeColor="text1"/>
          <w:sz w:val="24"/>
          <w:szCs w:val="24"/>
        </w:rPr>
      </w:r>
    </w:p>
    <w:p w14:paraId="2A35A63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1950" cy="87166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670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991949" cy="871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4.33pt;height:68.6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491C0C66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vii</w:t>
      </w:r>
      <w:r/>
      <w:r>
        <w:fldChar w:fldCharType="end"/>
      </w:r>
      <w:r>
        <w:t xml:space="preserve">  Vigenère Cipher Encryption Process </w:t>
      </w:r>
      <w:r/>
    </w:p>
    <w:p w14:paraId="272249DC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17" w:name="_Toc17"/>
      <w:r>
        <w:rPr>
          <w:color w:val="000000" w:themeColor="text1"/>
          <w:sz w:val="24"/>
          <w:szCs w:val="24"/>
        </w:rPr>
        <w:t xml:space="preserve"> Encryption and Decryption Output</w:t>
      </w:r>
      <w:r/>
      <w:bookmarkEnd w:id="17"/>
      <w:r/>
      <w:r>
        <w:rPr>
          <w:color w:val="000000" w:themeColor="text1"/>
          <w:sz w:val="24"/>
          <w:szCs w:val="24"/>
        </w:rPr>
      </w:r>
    </w:p>
    <w:p w14:paraId="6808D80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4350" cy="86439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150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144349" cy="864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6.33pt;height:68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443FD863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viii</w:t>
      </w:r>
      <w:r/>
      <w:r>
        <w:fldChar w:fldCharType="end"/>
      </w:r>
      <w:r>
        <w:t xml:space="preserve">  Encryption and Decryption Output </w:t>
      </w:r>
      <w:r/>
    </w:p>
    <w:p w14:paraId="26DD85F5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18" w:name="_Toc18"/>
      <w:r>
        <w:rPr>
          <w:color w:val="000000" w:themeColor="text1"/>
          <w:sz w:val="24"/>
          <w:szCs w:val="24"/>
        </w:rPr>
        <w:t xml:space="preserve">User Input Validation Interface</w:t>
      </w:r>
      <w:r/>
      <w:bookmarkEnd w:id="18"/>
      <w:r/>
      <w:r>
        <w:rPr>
          <w:color w:val="000000" w:themeColor="text1"/>
          <w:sz w:val="24"/>
          <w:szCs w:val="24"/>
        </w:rPr>
      </w:r>
    </w:p>
    <w:p w14:paraId="373057F5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4425" cy="72653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400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744424" cy="726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3.58pt;height:57.2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</w:p>
    <w:p w14:paraId="033E06A3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ix</w:t>
      </w:r>
      <w:r/>
      <w:r>
        <w:fldChar w:fldCharType="end"/>
      </w:r>
      <w:r>
        <w:t xml:space="preserve"> User Input Validation Interface </w:t>
      </w:r>
      <w:r/>
    </w:p>
    <w:p w14:paraId="0B789DD1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19" w:name="_Toc19"/>
      <w:r>
        <w:rPr>
          <w:color w:val="000000" w:themeColor="text1"/>
          <w:sz w:val="24"/>
          <w:szCs w:val="24"/>
        </w:rPr>
        <w:t xml:space="preserve"> Cipher Testing Results</w:t>
      </w:r>
      <w:r/>
      <w:bookmarkEnd w:id="19"/>
      <w:r/>
      <w:r>
        <w:rPr>
          <w:color w:val="000000" w:themeColor="text1"/>
          <w:sz w:val="24"/>
          <w:szCs w:val="24"/>
        </w:rPr>
      </w:r>
    </w:p>
    <w:p w14:paraId="673A64C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1575" cy="87893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61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801574" cy="8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78.08pt;height:69.2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4498EDFD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</w:t>
      </w:r>
      <w:r/>
      <w:r>
        <w:fldChar w:fldCharType="end"/>
      </w:r>
      <w:r>
        <w:t xml:space="preserve">  Cipher Testing Results </w:t>
      </w:r>
      <w:r/>
    </w:p>
    <w:p w14:paraId="59AE8277">
      <w:pPr>
        <w:pBdr/>
        <w:spacing/>
        <w:ind/>
        <w:rPr/>
      </w:pPr>
      <w:r/>
      <w:r>
        <w:t xml:space="preserve">Implementing Caesar and Vigenère ciphers showed me how key length directly affects encryption strength. I also discovered how easily Caesar cipher can be broken through frequency analysis which highlighted the importance of more complex algorithms.</w:t>
      </w:r>
      <w:r/>
      <w:r/>
    </w:p>
    <w:p w14:paraId="042DC787">
      <w:pPr>
        <w:pBdr/>
        <w:shd w:val="nil"/>
        <w:spacing/>
        <w:ind/>
        <w:rPr/>
      </w:pPr>
      <w:r>
        <w:br w:type="page" w:clear="all"/>
      </w:r>
      <w:r/>
      <w:r/>
      <w:r/>
      <w:bookmarkStart w:id="20" w:name="_Toc20"/>
      <w:r>
        <w:rPr>
          <w:color w:val="000000" w:themeColor="text1"/>
          <w:sz w:val="24"/>
          <w:szCs w:val="24"/>
        </w:rPr>
        <w:t xml:space="preserve">WEEK 3 TASKS </w:t>
      </w:r>
      <w:r/>
      <w:bookmarkEnd w:id="20"/>
      <w:r/>
      <w:r>
        <w:rPr>
          <w:color w:val="000000" w:themeColor="text1"/>
          <w:sz w:val="24"/>
          <w:szCs w:val="24"/>
        </w:rPr>
      </w:r>
      <w:r/>
    </w:p>
    <w:p w14:paraId="1D2545F1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21" w:name="_Toc21"/>
      <w:r>
        <w:rPr>
          <w:color w:val="000000" w:themeColor="text1"/>
          <w:sz w:val="24"/>
          <w:szCs w:val="24"/>
        </w:rPr>
        <w:t xml:space="preserve">LFSR Generator Implementation</w:t>
      </w:r>
      <w:r/>
      <w:bookmarkEnd w:id="21"/>
      <w:r/>
      <w:r>
        <w:rPr>
          <w:color w:val="000000" w:themeColor="text1"/>
          <w:sz w:val="24"/>
          <w:szCs w:val="24"/>
        </w:rPr>
      </w:r>
    </w:p>
    <w:p w14:paraId="61C69D46">
      <w:pPr>
        <w:pBdr/>
        <w:spacing/>
        <w:ind/>
        <w:rPr/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0450" cy="85306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719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420449" cy="853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69.33pt;height:67.1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4"/>
          <w:szCs w:val="24"/>
        </w:rPr>
      </w:r>
      <w:r/>
    </w:p>
    <w:p w14:paraId="5D511F01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xi</w:t>
      </w:r>
      <w:r/>
      <w:r>
        <w:fldChar w:fldCharType="end"/>
      </w:r>
      <w:r>
        <w:t xml:space="preserve"> : LFSR Generator Implementation </w:t>
      </w:r>
      <w:r/>
    </w:p>
    <w:p w14:paraId="753D02E7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22" w:name="_Toc22"/>
      <w:r>
        <w:rPr>
          <w:color w:val="000000" w:themeColor="text1"/>
          <w:sz w:val="24"/>
          <w:szCs w:val="24"/>
        </w:rPr>
        <w:t xml:space="preserve">Pseudorandom Sequence Output</w:t>
      </w:r>
      <w:r/>
      <w:bookmarkEnd w:id="22"/>
      <w:r/>
      <w:r>
        <w:rPr>
          <w:color w:val="000000" w:themeColor="text1"/>
          <w:sz w:val="24"/>
          <w:szCs w:val="24"/>
        </w:rPr>
      </w:r>
    </w:p>
    <w:p w14:paraId="054CD0C2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0450" cy="84308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412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420449" cy="843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69.33pt;height:66.3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6734ACF1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xii</w:t>
      </w:r>
      <w:r/>
      <w:r>
        <w:fldChar w:fldCharType="end"/>
      </w:r>
      <w:r>
        <w:t xml:space="preserve"> Pseudorandom Sequence Output </w:t>
      </w:r>
      <w:r/>
    </w:p>
    <w:p w14:paraId="0FC760BB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23" w:name="_Toc23"/>
      <w:r>
        <w:rPr>
          <w:color w:val="000000" w:themeColor="text1"/>
          <w:sz w:val="24"/>
          <w:szCs w:val="24"/>
        </w:rPr>
        <w:t xml:space="preserve">S</w:t>
      </w:r>
      <w:r>
        <w:rPr>
          <w:color w:val="000000" w:themeColor="text1"/>
          <w:sz w:val="24"/>
          <w:szCs w:val="24"/>
        </w:rPr>
        <w:t xml:space="preserve">tatistical Randomness Testing</w:t>
      </w:r>
      <w:r/>
      <w:bookmarkEnd w:id="23"/>
      <w:r/>
      <w:r>
        <w:rPr>
          <w:color w:val="000000" w:themeColor="text1"/>
          <w:sz w:val="24"/>
          <w:szCs w:val="24"/>
        </w:rPr>
      </w:r>
    </w:p>
    <w:p w14:paraId="49D0346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6175" cy="74783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974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506174" cy="747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76.08pt;height:58.8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/>
      <w:r/>
    </w:p>
    <w:p w14:paraId="1EA71E65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xiii</w:t>
      </w:r>
      <w:r/>
      <w:r>
        <w:fldChar w:fldCharType="end"/>
      </w:r>
      <w:r>
        <w:t xml:space="preserve"> Statistical Randomness Testing </w:t>
      </w:r>
      <w:r/>
    </w:p>
    <w:p w14:paraId="5D7A0EE2">
      <w:pPr>
        <w:pStyle w:val="140"/>
        <w:pBdr/>
        <w:spacing/>
        <w:ind/>
        <w:rPr>
          <w:color w:val="000000" w:themeColor="text1"/>
          <w:sz w:val="24"/>
          <w:szCs w:val="24"/>
        </w:rPr>
      </w:pPr>
      <w:r/>
      <w:bookmarkStart w:id="24" w:name="_Toc24"/>
      <w:r>
        <w:rPr>
          <w:color w:val="000000" w:themeColor="text1"/>
          <w:sz w:val="24"/>
          <w:szCs w:val="24"/>
        </w:rPr>
        <w:t xml:space="preserve">RC4 Stream Cipher Simulation</w:t>
      </w:r>
      <w:r/>
      <w:bookmarkEnd w:id="24"/>
      <w:r/>
      <w:r>
        <w:rPr>
          <w:color w:val="000000" w:themeColor="text1"/>
          <w:sz w:val="24"/>
          <w:szCs w:val="24"/>
        </w:rPr>
      </w:r>
    </w:p>
    <w:p w14:paraId="25046565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8100" cy="80498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6443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668099" cy="804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8.83pt;height:63.3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0DC34F28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xiv</w:t>
      </w:r>
      <w:r/>
      <w:r>
        <w:fldChar w:fldCharType="end"/>
      </w:r>
      <w:r>
        <w:t xml:space="preserve"> RC4 Stream Cipher Simulation </w:t>
      </w:r>
      <w:r/>
    </w:p>
    <w:p w14:paraId="05E6C514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25" w:name="_Toc25"/>
      <w:r>
        <w:rPr>
          <w:color w:val="000000" w:themeColor="text1"/>
          <w:sz w:val="24"/>
          <w:szCs w:val="24"/>
        </w:rPr>
        <w:t xml:space="preserve">Encryption Performance Results</w:t>
      </w:r>
      <w:r/>
      <w:bookmarkEnd w:id="25"/>
      <w:r/>
      <w:r>
        <w:rPr>
          <w:color w:val="000000" w:themeColor="text1"/>
          <w:sz w:val="24"/>
          <w:szCs w:val="24"/>
        </w:rPr>
      </w:r>
    </w:p>
    <w:p w14:paraId="6BAC4204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4850" cy="76279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732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334850" cy="762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41.33pt;height:60.0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49B625CE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xv</w:t>
      </w:r>
      <w:r/>
      <w:r>
        <w:fldChar w:fldCharType="end"/>
      </w:r>
      <w:r>
        <w:t xml:space="preserve"> Encryption Performance Results </w:t>
      </w:r>
      <w:r/>
    </w:p>
    <w:p w14:paraId="47E3BA81">
      <w:pPr>
        <w:pBdr/>
        <w:spacing/>
        <w:ind/>
        <w:rPr/>
      </w:pPr>
      <w:r/>
      <w:r>
        <w:t xml:space="preserve">Working with RC4 and the LFSR generator helped me understand how stream ciphers encrypt data continuously using a key-stream. I learned that weak seed values significantly reduce randomness quality, which can compromise the entire encryption process.</w:t>
      </w:r>
      <w:r/>
      <w:r/>
      <w:r/>
    </w:p>
    <w:p w14:paraId="1EB50CEA">
      <w:pPr>
        <w:pBdr/>
        <w:shd w:val="nil"/>
        <w:spacing/>
        <w:ind/>
        <w:rPr/>
      </w:pPr>
      <w:r>
        <w:br w:type="page" w:clear="all"/>
      </w:r>
      <w:r/>
      <w:r/>
      <w:r/>
      <w:bookmarkStart w:id="26" w:name="_Toc26"/>
      <w:r>
        <w:rPr>
          <w:color w:val="000000" w:themeColor="text1"/>
          <w:sz w:val="24"/>
          <w:szCs w:val="24"/>
        </w:rPr>
        <w:t xml:space="preserve">WEEK 4 TASKS </w:t>
      </w:r>
      <w:r/>
      <w:bookmarkEnd w:id="26"/>
      <w:r/>
      <w:r>
        <w:rPr>
          <w:color w:val="000000" w:themeColor="text1"/>
          <w:sz w:val="24"/>
          <w:szCs w:val="24"/>
        </w:rPr>
      </w:r>
      <w:r/>
    </w:p>
    <w:p w14:paraId="2C5D0E51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27" w:name="_Toc27"/>
      <w:r>
        <w:rPr>
          <w:color w:val="000000" w:themeColor="text1"/>
          <w:sz w:val="24"/>
          <w:szCs w:val="24"/>
        </w:rPr>
        <w:t xml:space="preserve">AES Encryption Script</w:t>
      </w:r>
      <w:r/>
      <w:bookmarkEnd w:id="27"/>
      <w:r/>
      <w:r>
        <w:rPr>
          <w:color w:val="000000" w:themeColor="text1"/>
          <w:sz w:val="24"/>
          <w:szCs w:val="24"/>
        </w:rPr>
      </w:r>
    </w:p>
    <w:p w14:paraId="1A1ED85F">
      <w:pPr>
        <w:pBdr/>
        <w:spacing/>
        <w:ind/>
        <w:rPr/>
      </w:pPr>
      <w:r>
        <w:rPr>
          <w:color w:val="000000" w:themeColor="text1"/>
          <w:sz w:val="24"/>
          <w:szCs w:val="24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77675" cy="74828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226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077674" cy="748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21.08pt;height:58.9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/>
    </w:p>
    <w:p w14:paraId="7B559D10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xvi</w:t>
      </w:r>
      <w:r/>
      <w:r>
        <w:fldChar w:fldCharType="end"/>
      </w:r>
      <w:r>
        <w:t xml:space="preserve"> AES Encryption Script </w:t>
      </w:r>
      <w:r/>
    </w:p>
    <w:p w14:paraId="78D4155F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28" w:name="_Toc28"/>
      <w:r>
        <w:rPr>
          <w:color w:val="000000" w:themeColor="text1"/>
          <w:sz w:val="24"/>
          <w:szCs w:val="24"/>
        </w:rPr>
        <w:t xml:space="preserve"> Key Generation Process</w:t>
      </w:r>
      <w:r/>
      <w:bookmarkEnd w:id="28"/>
      <w:r/>
      <w:r>
        <w:rPr>
          <w:color w:val="000000" w:themeColor="text1"/>
          <w:sz w:val="24"/>
          <w:szCs w:val="24"/>
        </w:rPr>
      </w:r>
    </w:p>
    <w:p w14:paraId="532C86B8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7125" cy="87166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1195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3487124" cy="871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74.58pt;height:68.6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</w:p>
    <w:p w14:paraId="389558EB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xvii</w:t>
      </w:r>
      <w:r/>
      <w:r>
        <w:fldChar w:fldCharType="end"/>
      </w:r>
      <w:r>
        <w:t xml:space="preserve">  Key Generation Process </w:t>
      </w:r>
      <w:r/>
    </w:p>
    <w:p w14:paraId="06E5E776">
      <w:pPr>
        <w:pStyle w:val="140"/>
        <w:pBdr/>
        <w:spacing/>
        <w:ind/>
        <w:rPr>
          <w:color w:val="000000" w:themeColor="text1"/>
          <w:sz w:val="24"/>
          <w:szCs w:val="24"/>
        </w:rPr>
      </w:pPr>
      <w:r/>
      <w:bookmarkStart w:id="29" w:name="_Toc29"/>
      <w:r>
        <w:rPr>
          <w:color w:val="000000" w:themeColor="text1"/>
          <w:sz w:val="24"/>
          <w:szCs w:val="24"/>
        </w:rPr>
        <w:t xml:space="preserve">File Encryption Demonstration</w:t>
      </w:r>
      <w:r/>
      <w:bookmarkEnd w:id="29"/>
      <w:r/>
      <w:r>
        <w:rPr>
          <w:color w:val="000000" w:themeColor="text1"/>
          <w:sz w:val="24"/>
          <w:szCs w:val="24"/>
        </w:rPr>
      </w:r>
    </w:p>
    <w:p w14:paraId="032AD62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1425" cy="70973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463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3601424" cy="709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83.58pt;height:55.8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</w:p>
    <w:p w14:paraId="082E25ED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xviii</w:t>
      </w:r>
      <w:r/>
      <w:r>
        <w:fldChar w:fldCharType="end"/>
      </w:r>
      <w:r>
        <w:t xml:space="preserve">  File Encryption Demonstration </w:t>
      </w:r>
      <w:r/>
    </w:p>
    <w:p w14:paraId="41C5D65D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30" w:name="_Toc30"/>
      <w:r>
        <w:rPr>
          <w:color w:val="000000" w:themeColor="text1"/>
          <w:sz w:val="24"/>
          <w:szCs w:val="24"/>
        </w:rPr>
        <w:t xml:space="preserve">Decryption Results</w:t>
      </w:r>
      <w:r/>
      <w:bookmarkEnd w:id="30"/>
      <w:r/>
      <w:r>
        <w:rPr>
          <w:color w:val="000000" w:themeColor="text1"/>
          <w:sz w:val="24"/>
          <w:szCs w:val="24"/>
        </w:rPr>
      </w:r>
    </w:p>
    <w:p w14:paraId="13F909CE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975" cy="98596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556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810974" cy="985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00.08pt;height:77.6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  <w:r/>
      <w:r/>
    </w:p>
    <w:p w14:paraId="023656AE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xix</w:t>
      </w:r>
      <w:r/>
      <w:r>
        <w:fldChar w:fldCharType="end"/>
      </w:r>
      <w:r>
        <w:t xml:space="preserve"> Decryption Results </w:t>
      </w:r>
      <w:r/>
    </w:p>
    <w:p w14:paraId="32F31CE6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31" w:name="_Toc31"/>
      <w:r>
        <w:rPr>
          <w:color w:val="000000" w:themeColor="text1"/>
          <w:sz w:val="24"/>
          <w:szCs w:val="24"/>
        </w:rPr>
        <w:t xml:space="preserve">AES Performance Testing</w:t>
      </w:r>
      <w:r/>
      <w:bookmarkEnd w:id="31"/>
      <w:r/>
      <w:r>
        <w:rPr>
          <w:color w:val="000000" w:themeColor="text1"/>
          <w:sz w:val="24"/>
          <w:szCs w:val="24"/>
        </w:rPr>
      </w:r>
    </w:p>
    <w:p w14:paraId="1A4B2387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2425" cy="70973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432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3982424" cy="709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13.58pt;height:55.8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  <w:r/>
      <w:r/>
    </w:p>
    <w:p w14:paraId="0ADC96C4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xx</w:t>
      </w:r>
      <w:r/>
      <w:r>
        <w:fldChar w:fldCharType="end"/>
      </w:r>
      <w:r>
        <w:t xml:space="preserve"> AES Performance Testing</w:t>
      </w:r>
      <w:r/>
      <w:r/>
      <w:r/>
      <w:r/>
      <w:r/>
      <w:r/>
      <w:r/>
      <w:r/>
      <w:r/>
      <w:r/>
      <w:r/>
      <w:r/>
    </w:p>
    <w:p w14:paraId="70B1358D">
      <w:pPr>
        <w:pBdr/>
        <w:spacing/>
        <w:ind/>
        <w:rPr/>
      </w:pPr>
      <w:r/>
      <w:r>
        <w:t xml:space="preserve">Implementing AES-256 demonstrated how block ciphers use fixed-size chunks and symmetric keys to achieve strong data protection. Managing the initialization vector correctly was the most challenging part, as any mismatch between encryption and decryption ca</w:t>
      </w:r>
      <w:r>
        <w:t xml:space="preserve">used data corruption</w:t>
      </w:r>
      <w:r/>
      <w:r>
        <w:t xml:space="preserve">.</w:t>
      </w:r>
      <w:r/>
    </w:p>
    <w:p w14:paraId="4B87C892">
      <w:pPr>
        <w:pBdr/>
        <w:spacing/>
        <w:ind/>
        <w:rPr>
          <w:highlight w:val="none"/>
        </w:rPr>
      </w:pPr>
      <w:r>
        <w:t xml:space="preserve">WEEK 5 TASKS </w:t>
      </w:r>
      <w:r/>
    </w:p>
    <w:p w14:paraId="79E84804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32" w:name="_Toc32"/>
      <w:r>
        <w:rPr>
          <w:color w:val="000000" w:themeColor="text1"/>
          <w:sz w:val="24"/>
          <w:szCs w:val="24"/>
        </w:rPr>
        <w:t xml:space="preserve">RSA Key Pair Generation</w:t>
      </w:r>
      <w:r/>
      <w:bookmarkEnd w:id="32"/>
      <w:r/>
      <w:r>
        <w:rPr>
          <w:color w:val="000000" w:themeColor="text1"/>
          <w:sz w:val="24"/>
          <w:szCs w:val="24"/>
        </w:rPr>
      </w:r>
    </w:p>
    <w:p w14:paraId="300B66E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6100" cy="83175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216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2906099" cy="83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28.83pt;height:65.49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1B2C76A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xxi</w:t>
      </w:r>
      <w:r/>
      <w:r>
        <w:fldChar w:fldCharType="end"/>
      </w:r>
      <w:r>
        <w:t xml:space="preserve"> RSA Key Pair Generation </w:t>
      </w:r>
      <w:r/>
    </w:p>
    <w:p w14:paraId="1A04A2B6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33" w:name="_Toc33"/>
      <w:r>
        <w:rPr>
          <w:color w:val="000000" w:themeColor="text1"/>
          <w:sz w:val="24"/>
          <w:szCs w:val="24"/>
        </w:rPr>
        <w:t xml:space="preserve">Public Key Encryption Process</w:t>
      </w:r>
      <w:r/>
      <w:bookmarkEnd w:id="33"/>
      <w:r/>
      <w:r>
        <w:rPr>
          <w:color w:val="000000" w:themeColor="text1"/>
          <w:sz w:val="24"/>
          <w:szCs w:val="24"/>
        </w:rPr>
      </w:r>
    </w:p>
    <w:p w14:paraId="5B58870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7075" cy="71926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694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3087074" cy="719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43.08pt;height:56.6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  <w:r/>
    </w:p>
    <w:p w14:paraId="73FC4317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xxii</w:t>
      </w:r>
      <w:r/>
      <w:r>
        <w:fldChar w:fldCharType="end"/>
      </w:r>
      <w:r>
        <w:t xml:space="preserve"> Public Key Encryption Process </w:t>
      </w:r>
      <w:r/>
    </w:p>
    <w:p w14:paraId="6FB9A672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34" w:name="_Toc34"/>
      <w:r>
        <w:rPr>
          <w:color w:val="000000" w:themeColor="text1"/>
          <w:sz w:val="24"/>
          <w:szCs w:val="24"/>
        </w:rPr>
        <w:t xml:space="preserve">Private Key Decryption Results</w:t>
      </w:r>
      <w:r/>
      <w:bookmarkEnd w:id="34"/>
      <w:r/>
      <w:r>
        <w:rPr>
          <w:color w:val="000000" w:themeColor="text1"/>
          <w:sz w:val="24"/>
          <w:szCs w:val="24"/>
        </w:rPr>
      </w:r>
    </w:p>
    <w:p w14:paraId="58945B4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7075" cy="719263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833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3087074" cy="719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43.08pt;height:56.63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  <w:r/>
    </w:p>
    <w:p w14:paraId="343A5811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xxiii</w:t>
      </w:r>
      <w:r/>
      <w:r>
        <w:fldChar w:fldCharType="end"/>
      </w:r>
      <w:r>
        <w:t xml:space="preserve"> Private Key Decryption Results </w:t>
      </w:r>
      <w:r/>
      <w:r/>
    </w:p>
    <w:p w14:paraId="6B6B2786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35" w:name="_Toc35"/>
      <w:r>
        <w:rPr>
          <w:color w:val="000000" w:themeColor="text1"/>
          <w:sz w:val="24"/>
          <w:szCs w:val="24"/>
        </w:rPr>
        <w:t xml:space="preserve">Secure Message Transmission</w:t>
      </w:r>
      <w:r/>
      <w:bookmarkEnd w:id="35"/>
      <w:r/>
      <w:r>
        <w:rPr>
          <w:color w:val="000000" w:themeColor="text1"/>
          <w:sz w:val="24"/>
          <w:szCs w:val="24"/>
        </w:rPr>
      </w:r>
    </w:p>
    <w:p w14:paraId="26CE1138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4250" cy="84308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4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3344249" cy="843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63.33pt;height:66.3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  <w:r/>
    </w:p>
    <w:p w14:paraId="75EAB1C6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xxiv</w:t>
      </w:r>
      <w:r/>
      <w:r>
        <w:fldChar w:fldCharType="end"/>
      </w:r>
      <w:r>
        <w:t xml:space="preserve"> Secure Message Transmission </w:t>
      </w:r>
      <w:r/>
    </w:p>
    <w:p w14:paraId="34C261E4">
      <w:pPr>
        <w:pStyle w:val="140"/>
        <w:pBdr/>
        <w:spacing/>
        <w:ind/>
        <w:rPr>
          <w:color w:val="000000" w:themeColor="text1"/>
          <w:sz w:val="24"/>
          <w:szCs w:val="24"/>
          <w14:ligatures w14:val="none"/>
        </w:rPr>
      </w:pPr>
      <w:r/>
      <w:bookmarkStart w:id="36" w:name="_Toc36"/>
      <w:r>
        <w:rPr>
          <w:color w:val="000000" w:themeColor="text1"/>
          <w:sz w:val="24"/>
          <w:szCs w:val="24"/>
        </w:rPr>
        <w:t xml:space="preserve">RSA Testing and Validation</w:t>
      </w:r>
      <w:r/>
      <w:bookmarkEnd w:id="36"/>
      <w:r/>
      <w:r>
        <w:rPr>
          <w:color w:val="000000" w:themeColor="text1"/>
          <w:sz w:val="24"/>
          <w:szCs w:val="24"/>
        </w:rPr>
      </w:r>
    </w:p>
    <w:p w14:paraId="23275DF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8125" cy="681163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819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3868124" cy="681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04.58pt;height:53.63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  <w:r/>
    </w:p>
    <w:p w14:paraId="247F9072">
      <w:pPr>
        <w:pStyle w:val="180"/>
        <w:pBdr/>
        <w:spacing/>
        <w:ind/>
        <w:rPr/>
      </w:pPr>
      <w:r>
        <w:t xml:space="preserve">Figure </w:t>
      </w:r>
      <w:r>
        <w:fldChar w:fldCharType="begin"/>
        <w:instrText xml:space="preserve"> SEQ Figure \* roman </w:instrText>
        <w:fldChar w:fldCharType="separate"/>
      </w:r>
      <w:r>
        <w:t xml:space="preserve">xxv</w:t>
      </w:r>
      <w:r/>
      <w:r>
        <w:fldChar w:fldCharType="end"/>
      </w:r>
      <w:r>
        <w:t xml:space="preserve"> RSA Testing and Validation </w:t>
      </w:r>
      <w:r/>
    </w:p>
    <w:p w14:paraId="1453338E">
      <w:pPr>
        <w:pBdr/>
        <w:spacing/>
        <w:ind/>
        <w:rPr/>
      </w:pPr>
      <w:r/>
      <w:r>
        <w:t xml:space="preserve">RSA implementation showed me how asymmetric encryption eliminates the risk of sharing a secret key by using separate public and private keys. Handling key serialization and applying correct padding during encryption were the key technical challenges I over</w:t>
      </w:r>
      <w:r>
        <w:t xml:space="preserve">came.</w:t>
      </w:r>
      <w:r/>
      <w:r/>
    </w:p>
    <w:p w14:paraId="0EB83E47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224E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2A9256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7541078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707A50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57"/>
      <w:ind w:right="0" w:firstLine="0" w:left="0"/>
    </w:pPr>
  </w:style>
  <w:style w:type="paragraph" w:styleId="190">
    <w:name w:val="toc 2"/>
    <w:basedOn w:val="664"/>
    <w:next w:val="664"/>
    <w:uiPriority w:val="39"/>
    <w:unhideWhenUsed/>
    <w:pPr>
      <w:pBdr/>
      <w:spacing w:after="57"/>
      <w:ind w:right="0" w:firstLine="0" w:left="283"/>
    </w:pPr>
  </w:style>
  <w:style w:type="paragraph" w:styleId="191">
    <w:name w:val="toc 3"/>
    <w:basedOn w:val="664"/>
    <w:next w:val="664"/>
    <w:uiPriority w:val="39"/>
    <w:unhideWhenUsed/>
    <w:pPr>
      <w:pBdr/>
      <w:spacing w:after="57"/>
      <w:ind w:right="0" w:firstLine="0" w:left="567"/>
    </w:pPr>
  </w:style>
  <w:style w:type="paragraph" w:styleId="192">
    <w:name w:val="toc 4"/>
    <w:basedOn w:val="664"/>
    <w:next w:val="664"/>
    <w:uiPriority w:val="39"/>
    <w:unhideWhenUsed/>
    <w:pPr>
      <w:pBdr/>
      <w:spacing w:after="57"/>
      <w:ind w:right="0" w:firstLine="0" w:left="850"/>
    </w:pPr>
  </w:style>
  <w:style w:type="paragraph" w:styleId="193">
    <w:name w:val="toc 5"/>
    <w:basedOn w:val="664"/>
    <w:next w:val="664"/>
    <w:uiPriority w:val="39"/>
    <w:unhideWhenUsed/>
    <w:pPr>
      <w:pBdr/>
      <w:spacing w:after="57"/>
      <w:ind w:right="0" w:firstLine="0" w:left="1134"/>
    </w:pPr>
  </w:style>
  <w:style w:type="paragraph" w:styleId="194">
    <w:name w:val="toc 6"/>
    <w:basedOn w:val="664"/>
    <w:next w:val="664"/>
    <w:uiPriority w:val="39"/>
    <w:unhideWhenUsed/>
    <w:pPr>
      <w:pBdr/>
      <w:spacing w:after="57"/>
      <w:ind w:right="0" w:firstLine="0" w:left="1417"/>
    </w:pPr>
  </w:style>
  <w:style w:type="paragraph" w:styleId="195">
    <w:name w:val="toc 7"/>
    <w:basedOn w:val="664"/>
    <w:next w:val="664"/>
    <w:uiPriority w:val="39"/>
    <w:unhideWhenUsed/>
    <w:pPr>
      <w:pBdr/>
      <w:spacing w:after="57"/>
      <w:ind w:right="0" w:firstLine="0" w:left="1701"/>
    </w:pPr>
  </w:style>
  <w:style w:type="paragraph" w:styleId="196">
    <w:name w:val="toc 8"/>
    <w:basedOn w:val="664"/>
    <w:next w:val="664"/>
    <w:uiPriority w:val="39"/>
    <w:unhideWhenUsed/>
    <w:pPr>
      <w:pBdr/>
      <w:spacing w:after="57"/>
      <w:ind w:right="0" w:firstLine="0" w:left="1984"/>
    </w:pPr>
  </w:style>
  <w:style w:type="paragraph" w:styleId="197">
    <w:name w:val="toc 9"/>
    <w:basedOn w:val="664"/>
    <w:next w:val="664"/>
    <w:uiPriority w:val="39"/>
    <w:unhideWhenUsed/>
    <w:pPr>
      <w:pBdr/>
      <w:spacing w:after="57"/>
      <w:ind w:right="0" w:firstLine="0" w:left="2268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github.com/Mohaaz1/cryptography-lab.gi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2026-06-07T22:59:27Z</dcterms:modified>
</cp:coreProperties>
</file>