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114300</wp:posOffset>
            </wp:positionV>
            <wp:extent cx="4757738" cy="1395298"/>
            <wp:effectExtent b="0" l="0" r="0" t="0"/>
            <wp:wrapSquare wrapText="bothSides" distB="114300" distT="114300" distL="114300" distR="114300"/>
            <wp:docPr descr="Image result for multimedia university" id="5" name="image4.png"/>
            <a:graphic>
              <a:graphicData uri="http://schemas.openxmlformats.org/drawingml/2006/picture">
                <pic:pic>
                  <pic:nvPicPr>
                    <pic:cNvPr descr="Image result for multimedia university" id="0" name="image4.png"/>
                    <pic:cNvPicPr preferRelativeResize="0"/>
                  </pic:nvPicPr>
                  <pic:blipFill>
                    <a:blip r:embed="rId6"/>
                    <a:srcRect b="0" l="0" r="0" t="0"/>
                    <a:stretch>
                      <a:fillRect/>
                    </a:stretch>
                  </pic:blipFill>
                  <pic:spPr>
                    <a:xfrm>
                      <a:off x="0" y="0"/>
                      <a:ext cx="4757738" cy="1395298"/>
                    </a:xfrm>
                    <a:prstGeom prst="rect"/>
                    <a:ln/>
                  </pic:spPr>
                </pic:pic>
              </a:graphicData>
            </a:graphic>
          </wp:anchor>
        </w:drawing>
      </w:r>
    </w:p>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0" w:before="0" w:line="264" w:lineRule="auto"/>
        <w:jc w:val="center"/>
        <w:rPr>
          <w:rFonts w:ascii="Times New Roman" w:cs="Times New Roman" w:eastAsia="Times New Roman" w:hAnsi="Times New Roman"/>
        </w:rPr>
      </w:pPr>
      <w:bookmarkStart w:colFirst="0" w:colLast="0" w:name="_vzmd0ag015cn" w:id="0"/>
      <w:bookmarkEnd w:id="0"/>
      <w:r w:rsidDel="00000000" w:rsidR="00000000" w:rsidRPr="00000000">
        <w:rPr>
          <w:rFonts w:ascii="Times New Roman" w:cs="Times New Roman" w:eastAsia="Times New Roman" w:hAnsi="Times New Roman"/>
          <w:b w:val="1"/>
          <w:sz w:val="21"/>
          <w:szCs w:val="21"/>
          <w:rtl w:val="0"/>
        </w:rPr>
        <w:t xml:space="preserve">TMA1301 - COMPUTATIONAL METHODS</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 xml:space="preserve"> </w:t>
        <w:tab/>
        <w:t xml:space="preserve"> </w:t>
        <w:tab/>
        <w:tab/>
        <w:tab/>
        <w:tab/>
        <w:tab/>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Estimating the Size of a Geographical Region</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TUTORIAL SECTION: TT07</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SECTION:TC04</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 Pee Chih Yang</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 15/2/2019</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1.5087444796886"/>
        <w:gridCol w:w="2915.5464702442378"/>
        <w:gridCol w:w="3122.944785276073"/>
        <w:tblGridChange w:id="0">
          <w:tblGrid>
            <w:gridCol w:w="3321.5087444796886"/>
            <w:gridCol w:w="2915.5464702442378"/>
            <w:gridCol w:w="3122.9447852760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Mohamad Amirul Ariff bin Mohamad Yusof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1161200646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amirulariff80@gmail.com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Noorsyahmi Syahiran bin Syazali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1171302474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syahszli@gmail.com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Mohab Mohamed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1161302776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Mohabmohamed10@gmail.com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Baobaid, Husam Omar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1161304070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hussambaobeid@yahoo.com</w:t>
            </w:r>
          </w:p>
        </w:tc>
      </w:tr>
    </w:tbl>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360"/>
            </w:tabs>
            <w:spacing w:before="80" w:line="240" w:lineRule="auto"/>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r:id="rId7">
            <w:r w:rsidDel="00000000" w:rsidR="00000000" w:rsidRPr="00000000">
              <w:rPr>
                <w:rFonts w:ascii="Times New Roman" w:cs="Times New Roman" w:eastAsia="Times New Roman" w:hAnsi="Times New Roman"/>
                <w:b w:val="1"/>
                <w:rtl w:val="0"/>
              </w:rPr>
              <w:t xml:space="preserve">1.</w:t>
            </w:r>
          </w:hyperlink>
          <w:r w:rsidDel="00000000" w:rsidR="00000000" w:rsidRPr="00000000">
            <w:rPr>
              <w:rFonts w:ascii="Times New Roman" w:cs="Times New Roman" w:eastAsia="Times New Roman" w:hAnsi="Times New Roman"/>
              <w:b w:val="1"/>
              <w:rtl w:val="0"/>
            </w:rPr>
            <w:t xml:space="preserve">Introduction</w:t>
            <w:tab/>
          </w:r>
          <w:hyperlink r:id="rId8">
            <w:r w:rsidDel="00000000" w:rsidR="00000000" w:rsidRPr="00000000">
              <w:rPr>
                <w:rFonts w:ascii="Times New Roman" w:cs="Times New Roman" w:eastAsia="Times New Roman" w:hAnsi="Times New Roman"/>
                <w:b w:val="1"/>
                <w:rtl w:val="0"/>
              </w:rPr>
              <w:t xml:space="preserve">3</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3D">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hyperlink r:id="rId9">
            <w:r w:rsidDel="00000000" w:rsidR="00000000" w:rsidRPr="00000000">
              <w:rPr>
                <w:rFonts w:ascii="Times New Roman" w:cs="Times New Roman" w:eastAsia="Times New Roman" w:hAnsi="Times New Roman"/>
                <w:b w:val="1"/>
                <w:rtl w:val="0"/>
              </w:rPr>
              <w:t xml:space="preserve">.</w:t>
            </w:r>
          </w:hyperlink>
          <w:r w:rsidDel="00000000" w:rsidR="00000000" w:rsidRPr="00000000">
            <w:rPr>
              <w:rFonts w:ascii="Times New Roman" w:cs="Times New Roman" w:eastAsia="Times New Roman" w:hAnsi="Times New Roman"/>
              <w:b w:val="1"/>
              <w:rtl w:val="0"/>
            </w:rPr>
            <w:t xml:space="preserve">Codes and Algorithms:</w:t>
            <w:tab/>
            <w:t xml:space="preserve">3</w:t>
          </w:r>
          <w:r w:rsidDel="00000000" w:rsidR="00000000" w:rsidRPr="00000000">
            <w:rPr>
              <w:rtl w:val="0"/>
            </w:rPr>
          </w:r>
        </w:p>
        <w:p w:rsidR="00000000" w:rsidDel="00000000" w:rsidP="00000000" w:rsidRDefault="00000000" w:rsidRPr="00000000" w14:paraId="0000003E">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 Extract the region of interest in form of image                                                                               3</w:t>
          </w:r>
        </w:p>
        <w:p w:rsidR="00000000" w:rsidDel="00000000" w:rsidP="00000000" w:rsidRDefault="00000000" w:rsidRPr="00000000" w14:paraId="0000003F">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ii) Separating region of interest from background                                                                             4</w:t>
          </w:r>
        </w:p>
        <w:p w:rsidR="00000000" w:rsidDel="00000000" w:rsidP="00000000" w:rsidRDefault="00000000" w:rsidRPr="00000000" w14:paraId="00000040">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iii) Monte Carlo Simulation                                                                                                                  5</w:t>
          </w:r>
        </w:p>
        <w:p w:rsidR="00000000" w:rsidDel="00000000" w:rsidP="00000000" w:rsidRDefault="00000000" w:rsidRPr="00000000" w14:paraId="00000041">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2">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3.Discussion and Conclusion                                                                                                                       7</w:t>
          </w:r>
        </w:p>
        <w:p w:rsidR="00000000" w:rsidDel="00000000" w:rsidP="00000000" w:rsidRDefault="00000000" w:rsidRPr="00000000" w14:paraId="00000043">
          <w:pPr>
            <w:tabs>
              <w:tab w:val="right" w:pos="9360"/>
            </w:tabs>
            <w:spacing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xztsj72gyf95" w:id="1"/>
      <w:bookmarkEnd w:id="1"/>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rPr>
      </w:pPr>
      <w:bookmarkStart w:colFirst="0" w:colLast="0" w:name="_pip0q49hukz7" w:id="2"/>
      <w:bookmarkEnd w:id="2"/>
      <w:r w:rsidDel="00000000" w:rsidR="00000000" w:rsidRPr="00000000">
        <w:rPr>
          <w:rFonts w:ascii="Times New Roman" w:cs="Times New Roman" w:eastAsia="Times New Roman" w:hAnsi="Times New Roman"/>
          <w:rtl w:val="0"/>
        </w:rPr>
        <w:t xml:space="preserve">1.Introduction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focuses on developing a system for estimating the area of a geographical region, firstly done by separating the region of interest from the background and extracting the region of an interest from GeoChart in a form of a image using JavaScript. The image is then loaded to Octave and by using the Monte Carlo Simulation we estimate the area of interest.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rPr/>
      </w:pPr>
      <w:bookmarkStart w:colFirst="0" w:colLast="0" w:name="_6dlzkew7r89t" w:id="3"/>
      <w:bookmarkEnd w:id="3"/>
      <w:r w:rsidDel="00000000" w:rsidR="00000000" w:rsidRPr="00000000">
        <w:rPr>
          <w:rFonts w:ascii="Times New Roman" w:cs="Times New Roman" w:eastAsia="Times New Roman" w:hAnsi="Times New Roman"/>
          <w:rtl w:val="0"/>
        </w:rPr>
        <w:t xml:space="preserve">2.Codes and Algorithms</w:t>
      </w:r>
      <w:r w:rsidDel="00000000" w:rsidR="00000000" w:rsidRPr="00000000">
        <w:rPr>
          <w:rtl w:val="0"/>
        </w:rPr>
      </w:r>
    </w:p>
    <w:p w:rsidR="00000000" w:rsidDel="00000000" w:rsidP="00000000" w:rsidRDefault="00000000" w:rsidRPr="00000000" w14:paraId="00000056">
      <w:pPr>
        <w:tabs>
          <w:tab w:val="right" w:pos="9360"/>
        </w:tabs>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Extract the region of interest in form of image</w:t>
      </w:r>
    </w:p>
    <w:p w:rsidR="00000000" w:rsidDel="00000000" w:rsidP="00000000" w:rsidRDefault="00000000" w:rsidRPr="00000000" w14:paraId="00000057">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By using the below JavaScript code in a HTML file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8">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name: RegionExtraction.html</w:t>
      </w:r>
    </w:p>
    <w:p w:rsidR="00000000" w:rsidDel="00000000" w:rsidP="00000000" w:rsidRDefault="00000000" w:rsidRPr="00000000" w14:paraId="00000059">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&lt;html&gt;</w:t>
        <w:br w:type="textWrapping"/>
        <w:t xml:space="preserve">  &lt;head&gt;</w:t>
        <w:br w:type="textWrapping"/>
        <w:t xml:space="preserve">    &lt;script type="text/javascript" src="https://www.gstatic.com/charts/loader.js"&gt;&lt;/script&gt;</w:t>
        <w:br w:type="textWrapping"/>
        <w:t xml:space="preserve">    &lt;script type="text/javascript"&gt;</w:t>
        <w:br w:type="textWrapping"/>
        <w:t xml:space="preserve">      google.charts.load('current', {</w:t>
        <w:br w:type="textWrapping"/>
        <w:t xml:space="preserve">        'packages':['geochart'],</w:t>
        <w:br w:type="textWrapping"/>
        <w:t xml:space="preserve">        'mapsApiKey': 'AIzaSyD-9tSrke72PouQMnMX-a7eZSW0jkFMBWY'</w:t>
        <w:br w:type="textWrapping"/>
        <w:t xml:space="preserve">      });</w:t>
        <w:br w:type="textWrapping"/>
        <w:t xml:space="preserve">      google.charts.setOnLoadCallback(drawRegionsMap);</w:t>
        <w:br w:type="textWrapping"/>
        <w:t xml:space="preserve">      function drawRegionsMap() {</w:t>
        <w:br w:type="textWrapping"/>
        <w:t xml:space="preserve">        var data = google.visualization.arrayToDataTable([</w:t>
        <w:br w:type="textWrapping"/>
        <w:t xml:space="preserve">          ['Country', 'Area'],</w:t>
        <w:br w:type="textWrapping"/>
        <w:t xml:space="preserve">          ['Turkey', 783562],</w:t>
        <w:br w:type="textWrapping"/>
        <w:t xml:space="preserve">        ]);</w:t>
        <w:br w:type="textWrapping"/>
        <w:t xml:space="preserve">        var options = {};</w:t>
        <w:br w:type="textWrapping"/>
        <w:t xml:space="preserve">        var chart = new google.visualization.GeoChart(document.getElementById('regions_div'));</w:t>
        <w:br w:type="textWrapping"/>
        <w:t xml:space="preserve">        chart.draw(data, options);</w:t>
        <w:br w:type="textWrapping"/>
        <w:t xml:space="preserve">      }</w:t>
        <w:br w:type="textWrapping"/>
        <w:t xml:space="preserve">    &lt;/script&gt;</w:t>
        <w:br w:type="textWrapping"/>
        <w:t xml:space="preserve">  &lt;/head&gt;</w:t>
        <w:br w:type="textWrapping"/>
        <w:t xml:space="preserve">  &lt;body&gt;</w:t>
        <w:br w:type="textWrapping"/>
        <w:t xml:space="preserve">    &lt;div id="regions_div" style="width: 900px; height: 500px;"&gt;&lt;/div&gt;</w:t>
        <w:br w:type="textWrapping"/>
        <w:t xml:space="preserve">  &lt;/body&gt;</w:t>
        <w:br w:type="textWrapping"/>
        <w:t xml:space="preserve">&lt;/html&gt;</w:t>
      </w:r>
    </w:p>
    <w:p w:rsidR="00000000" w:rsidDel="00000000" w:rsidP="00000000" w:rsidRDefault="00000000" w:rsidRPr="00000000" w14:paraId="0000005B">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C">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After running the code, the output will be the worldwide map with the selected country (Turkey) shaded with green.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D">
      <w:pPr>
        <w:tabs>
          <w:tab w:val="right" w:pos="9360"/>
        </w:tabs>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525" cy="285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525" cy="2857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9525" cy="285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25" cy="2857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92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right" w:pos="9360"/>
        </w:tabs>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ii) Separating region of interest from background</w:t>
      </w:r>
    </w:p>
    <w:p w:rsidR="00000000" w:rsidDel="00000000" w:rsidP="00000000" w:rsidRDefault="00000000" w:rsidRPr="00000000" w14:paraId="0000005F">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able to get a closer and more refined picture by adding the code </w:t>
      </w:r>
      <w:r w:rsidDel="00000000" w:rsidR="00000000" w:rsidRPr="00000000">
        <w:rPr>
          <w:rFonts w:ascii="Times New Roman" w:cs="Times New Roman" w:eastAsia="Times New Roman" w:hAnsi="Times New Roman"/>
          <w:b w:val="1"/>
          <w:rtl w:val="0"/>
        </w:rPr>
        <w:t xml:space="preserve">region: 'TR'</w:t>
      </w:r>
      <w:r w:rsidDel="00000000" w:rsidR="00000000" w:rsidRPr="00000000">
        <w:rPr>
          <w:rFonts w:ascii="Times New Roman" w:cs="Times New Roman" w:eastAsia="Times New Roman" w:hAnsi="Times New Roman"/>
          <w:rtl w:val="0"/>
        </w:rPr>
        <w:t xml:space="preserve"> and place it inside </w:t>
      </w:r>
      <w:r w:rsidDel="00000000" w:rsidR="00000000" w:rsidRPr="00000000">
        <w:rPr>
          <w:rFonts w:ascii="Times New Roman" w:cs="Times New Roman" w:eastAsia="Times New Roman" w:hAnsi="Times New Roman"/>
          <w:b w:val="1"/>
          <w:rtl w:val="0"/>
        </w:rPr>
        <w:t xml:space="preserve">var options = {}; </w:t>
      </w:r>
      <w:r w:rsidDel="00000000" w:rsidR="00000000" w:rsidRPr="00000000">
        <w:rPr>
          <w:rFonts w:ascii="Times New Roman" w:cs="Times New Roman" w:eastAsia="Times New Roman" w:hAnsi="Times New Roman"/>
          <w:rtl w:val="0"/>
        </w:rPr>
        <w:t xml:space="preserve">this will zoom into the region and the output as below.</w:t>
      </w:r>
    </w:p>
    <w:p w:rsidR="00000000" w:rsidDel="00000000" w:rsidP="00000000" w:rsidRDefault="00000000" w:rsidRPr="00000000" w14:paraId="00000060">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cropping, we separate our region of interest.</w:t>
      </w:r>
    </w:p>
    <w:p w:rsidR="00000000" w:rsidDel="00000000" w:rsidP="00000000" w:rsidRDefault="00000000" w:rsidRPr="00000000" w14:paraId="00000061">
      <w:pPr>
        <w:tabs>
          <w:tab w:val="right" w:pos="9360"/>
        </w:tabs>
        <w:spacing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56878" cy="2097088"/>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56878" cy="20970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then will be placed inside the Assignment folder as “Turkey.png”</w:t>
      </w:r>
    </w:p>
    <w:p w:rsidR="00000000" w:rsidDel="00000000" w:rsidP="00000000" w:rsidRDefault="00000000" w:rsidRPr="00000000" w14:paraId="00000063">
      <w:pPr>
        <w:tabs>
          <w:tab w:val="right" w:pos="9360"/>
        </w:tabs>
        <w:spacing w:before="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tabs>
          <w:tab w:val="right" w:pos="9360"/>
        </w:tabs>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Monte Carlo Simulation</w:t>
      </w:r>
    </w:p>
    <w:p w:rsidR="00000000" w:rsidDel="00000000" w:rsidP="00000000" w:rsidRDefault="00000000" w:rsidRPr="00000000" w14:paraId="00000065">
      <w:pPr>
        <w:tabs>
          <w:tab w:val="right" w:pos="9360"/>
        </w:tabs>
        <w:spacing w:before="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INSTRUCTION TO USER BEFORE USING SIMULATION</w:t>
      </w:r>
      <w:r w:rsidDel="00000000" w:rsidR="00000000" w:rsidRPr="00000000">
        <w:rPr>
          <w:rFonts w:ascii="Times New Roman" w:cs="Times New Roman" w:eastAsia="Times New Roman" w:hAnsi="Times New Roman"/>
          <w:b w:val="1"/>
          <w:sz w:val="24"/>
          <w:szCs w:val="24"/>
          <w:rtl w:val="0"/>
        </w:rPr>
        <w:br w:type="textWrapping"/>
        <w:t xml:space="preserve"> </w:t>
        <w:br w:type="textWrapping"/>
      </w: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The user requires Octave or similar frontends that can run *.m files, in order to run the simulation program.</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Times New Roman" w:cs="Times New Roman" w:eastAsia="Times New Roman" w:hAnsi="Times New Roman"/>
          <w:b w:val="1"/>
          <w:rtl w:val="0"/>
        </w:rPr>
        <w:t xml:space="preserve">a) estimate_area (the main function) is called to start the program.</w:t>
        <w:br w:type="textWrapping"/>
        <w:t xml:space="preserve"> </w:t>
        <w:br w:type="textWrapping"/>
        <w:t xml:space="preserve">b) To run the program:</w:t>
        <w:br w:type="textWrapping"/>
      </w:r>
      <w:r w:rsidDel="00000000" w:rsidR="00000000" w:rsidRPr="00000000">
        <w:rPr>
          <w:rFonts w:ascii="Times New Roman" w:cs="Times New Roman" w:eastAsia="Times New Roman" w:hAnsi="Times New Roman"/>
          <w:rtl w:val="0"/>
        </w:rPr>
        <w:t xml:space="preserve">1) User should set the directory of Octave to the Assignment folder.</w:t>
        <w:br w:type="textWrapping"/>
        <w:t xml:space="preserve">2) Key in : “estimate_area” in the command window</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3) Press Enter</w:t>
      </w:r>
    </w:p>
    <w:p w:rsidR="00000000" w:rsidDel="00000000" w:rsidP="00000000" w:rsidRDefault="00000000" w:rsidRPr="00000000" w14:paraId="00000067">
      <w:pPr>
        <w:tabs>
          <w:tab w:val="right" w:pos="9360"/>
        </w:tabs>
        <w:spacing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right" w:pos="9360"/>
        </w:tabs>
        <w:spacing w:before="20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SIMULATION CODE</w:t>
      </w:r>
    </w:p>
    <w:p w:rsidR="00000000" w:rsidDel="00000000" w:rsidP="00000000" w:rsidRDefault="00000000" w:rsidRPr="00000000" w14:paraId="00000069">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name: estimate_area.m</w:t>
      </w:r>
    </w:p>
    <w:p w:rsidR="00000000" w:rsidDel="00000000" w:rsidP="00000000" w:rsidRDefault="00000000" w:rsidRPr="00000000" w14:paraId="0000006A">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load the image and convert it to binary</w:t>
      </w:r>
    </w:p>
    <w:p w:rsidR="00000000" w:rsidDel="00000000" w:rsidP="00000000" w:rsidRDefault="00000000" w:rsidRPr="00000000" w14:paraId="0000006C">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img = im2bw(imread("Turkey.png"));</w:t>
      </w:r>
    </w:p>
    <w:p w:rsidR="00000000" w:rsidDel="00000000" w:rsidP="00000000" w:rsidRDefault="00000000" w:rsidRPr="00000000" w14:paraId="0000006D">
      <w:pPr>
        <w:tabs>
          <w:tab w:val="right" w:pos="9360"/>
        </w:tabs>
        <w:spacing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%Starting Monte Carlo Simulation</w:t>
      </w:r>
    </w:p>
    <w:p w:rsidR="00000000" w:rsidDel="00000000" w:rsidP="00000000" w:rsidRDefault="00000000" w:rsidRPr="00000000" w14:paraId="0000006F">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 = round(rand(1000,1) * 1578);</w:t>
      </w:r>
    </w:p>
    <w:p w:rsidR="00000000" w:rsidDel="00000000" w:rsidP="00000000" w:rsidRDefault="00000000" w:rsidRPr="00000000" w14:paraId="00000070">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 round(rand(1000,1) * 712);</w:t>
      </w:r>
    </w:p>
    <w:p w:rsidR="00000000" w:rsidDel="00000000" w:rsidP="00000000" w:rsidRDefault="00000000" w:rsidRPr="00000000" w14:paraId="00000071">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x(x==0) = 1;</w:t>
      </w:r>
    </w:p>
    <w:p w:rsidR="00000000" w:rsidDel="00000000" w:rsidP="00000000" w:rsidRDefault="00000000" w:rsidRPr="00000000" w14:paraId="00000072">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y(y==0) = 1;</w:t>
      </w:r>
    </w:p>
    <w:p w:rsidR="00000000" w:rsidDel="00000000" w:rsidP="00000000" w:rsidRDefault="00000000" w:rsidRPr="00000000" w14:paraId="00000073">
      <w:pPr>
        <w:tabs>
          <w:tab w:val="right" w:pos="9360"/>
        </w:tabs>
        <w:spacing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AreaofRect = 1388292.63;</w:t>
      </w:r>
    </w:p>
    <w:p w:rsidR="00000000" w:rsidDel="00000000" w:rsidP="00000000" w:rsidRDefault="00000000" w:rsidRPr="00000000" w14:paraId="00000075">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totalpoints = 1000;</w:t>
      </w:r>
    </w:p>
    <w:p w:rsidR="00000000" w:rsidDel="00000000" w:rsidP="00000000" w:rsidRDefault="00000000" w:rsidRPr="00000000" w14:paraId="00000076">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SumOfBlack = 0;</w:t>
      </w:r>
    </w:p>
    <w:p w:rsidR="00000000" w:rsidDel="00000000" w:rsidP="00000000" w:rsidRDefault="00000000" w:rsidRPr="00000000" w14:paraId="00000077">
      <w:pPr>
        <w:tabs>
          <w:tab w:val="right" w:pos="9360"/>
        </w:tabs>
        <w:spacing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i=1:1000</w:t>
      </w:r>
    </w:p>
    <w:p w:rsidR="00000000" w:rsidDel="00000000" w:rsidP="00000000" w:rsidRDefault="00000000" w:rsidRPr="00000000" w14:paraId="00000079">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img(y(i),x(i)) == 0 )</w:t>
      </w:r>
    </w:p>
    <w:p w:rsidR="00000000" w:rsidDel="00000000" w:rsidP="00000000" w:rsidRDefault="00000000" w:rsidRPr="00000000" w14:paraId="0000007A">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SumOfBlack = SumOfBlack+1;</w:t>
      </w:r>
    </w:p>
    <w:p w:rsidR="00000000" w:rsidDel="00000000" w:rsidP="00000000" w:rsidRDefault="00000000" w:rsidRPr="00000000" w14:paraId="0000007B">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endif</w:t>
      </w:r>
    </w:p>
    <w:p w:rsidR="00000000" w:rsidDel="00000000" w:rsidP="00000000" w:rsidRDefault="00000000" w:rsidRPr="00000000" w14:paraId="0000007C">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endfor</w:t>
      </w:r>
    </w:p>
    <w:p w:rsidR="00000000" w:rsidDel="00000000" w:rsidP="00000000" w:rsidRDefault="00000000" w:rsidRPr="00000000" w14:paraId="0000007D">
      <w:pPr>
        <w:tabs>
          <w:tab w:val="right" w:pos="9360"/>
        </w:tabs>
        <w:spacing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%Estimating the area of the region</w:t>
      </w:r>
    </w:p>
    <w:p w:rsidR="00000000" w:rsidDel="00000000" w:rsidP="00000000" w:rsidRDefault="00000000" w:rsidRPr="00000000" w14:paraId="0000007F">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AreaofObj = AreaofRect * (SumOfBlack/1000);</w:t>
      </w:r>
    </w:p>
    <w:p w:rsidR="00000000" w:rsidDel="00000000" w:rsidP="00000000" w:rsidRDefault="00000000" w:rsidRPr="00000000" w14:paraId="00000080">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AreaofObj</w:t>
      </w:r>
    </w:p>
    <w:p w:rsidR="00000000" w:rsidDel="00000000" w:rsidP="00000000" w:rsidRDefault="00000000" w:rsidRPr="00000000" w14:paraId="00000081">
      <w:pPr>
        <w:tabs>
          <w:tab w:val="right" w:pos="9360"/>
        </w:tabs>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tabs>
          <w:tab w:val="right" w:pos="9360"/>
        </w:tabs>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right" w:pos="9360"/>
        </w:tabs>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right" w:pos="9360"/>
        </w:tabs>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right" w:pos="9360"/>
        </w:tabs>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right" w:pos="9360"/>
        </w:tabs>
        <w:spacing w:before="20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IMPLEMENTED AlGORITHM </w:t>
      </w:r>
    </w:p>
    <w:p w:rsidR="00000000" w:rsidDel="00000000" w:rsidP="00000000" w:rsidRDefault="00000000" w:rsidRPr="00000000" w14:paraId="00000087">
      <w:pPr>
        <w:tabs>
          <w:tab w:val="right" w:pos="9360"/>
        </w:tabs>
        <w:spacing w:before="20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8">
      <w:pPr>
        <w:numPr>
          <w:ilvl w:val="0"/>
          <w:numId w:val="1"/>
        </w:numPr>
        <w:tabs>
          <w:tab w:val="right" w:pos="9360"/>
        </w:tabs>
        <w:spacing w:after="0" w:afterAutospacing="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the area of interest inside a rectangle that has a known area value</w:t>
      </w:r>
    </w:p>
    <w:p w:rsidR="00000000" w:rsidDel="00000000" w:rsidP="00000000" w:rsidRDefault="00000000" w:rsidRPr="00000000" w14:paraId="00000089">
      <w:pPr>
        <w:numPr>
          <w:ilvl w:val="0"/>
          <w:numId w:val="1"/>
        </w:numPr>
        <w:tabs>
          <w:tab w:val="right" w:pos="9360"/>
        </w:tabs>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Distribute random points all over the rectangle</w:t>
      </w:r>
    </w:p>
    <w:p w:rsidR="00000000" w:rsidDel="00000000" w:rsidP="00000000" w:rsidRDefault="00000000" w:rsidRPr="00000000" w14:paraId="0000008A">
      <w:pPr>
        <w:numPr>
          <w:ilvl w:val="0"/>
          <w:numId w:val="1"/>
        </w:numPr>
        <w:tabs>
          <w:tab w:val="right" w:pos="9360"/>
        </w:tabs>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the total number of the random points that lies inside the area of interest </w:t>
      </w:r>
    </w:p>
    <w:p w:rsidR="00000000" w:rsidDel="00000000" w:rsidP="00000000" w:rsidRDefault="00000000" w:rsidRPr="00000000" w14:paraId="0000008B">
      <w:pPr>
        <w:numPr>
          <w:ilvl w:val="0"/>
          <w:numId w:val="1"/>
        </w:numPr>
        <w:tabs>
          <w:tab w:val="right" w:pos="9360"/>
        </w:tabs>
        <w:spacing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area estimation of the region corresponds to the number of random points inside it and can be estimated by the given formula:</w:t>
      </w:r>
    </w:p>
    <w:p w:rsidR="00000000" w:rsidDel="00000000" w:rsidP="00000000" w:rsidRDefault="00000000" w:rsidRPr="00000000" w14:paraId="0000008C">
      <w:pPr>
        <w:tabs>
          <w:tab w:val="right" w:pos="9360"/>
        </w:tabs>
        <w:spacing w:before="20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Area of region = Area of rectangle * (Number of random points inside region / Total  number of  random points)</w:t>
      </w:r>
    </w:p>
    <w:p w:rsidR="00000000" w:rsidDel="00000000" w:rsidP="00000000" w:rsidRDefault="00000000" w:rsidRPr="00000000" w14:paraId="0000008D">
      <w:pPr>
        <w:tabs>
          <w:tab w:val="right" w:pos="9360"/>
        </w:tabs>
        <w:spacing w:before="20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tabs>
          <w:tab w:val="right" w:pos="9360"/>
        </w:tabs>
        <w:spacing w:before="20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tabs>
          <w:tab w:val="right" w:pos="9360"/>
        </w:tabs>
        <w:spacing w:before="20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tabs>
          <w:tab w:val="right" w:pos="9360"/>
        </w:tabs>
        <w:spacing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pStyle w:val="Heading1"/>
        <w:rPr>
          <w:rFonts w:ascii="Times New Roman" w:cs="Times New Roman" w:eastAsia="Times New Roman" w:hAnsi="Times New Roman"/>
        </w:rPr>
      </w:pPr>
      <w:bookmarkStart w:colFirst="0" w:colLast="0" w:name="_7z47c1xqo4j1" w:id="4"/>
      <w:bookmarkEnd w:id="4"/>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rPr>
      </w:pPr>
      <w:bookmarkStart w:colFirst="0" w:colLast="0" w:name="_an7vy8a0l485" w:id="5"/>
      <w:bookmarkEnd w:id="5"/>
      <w:r w:rsidDel="00000000" w:rsidR="00000000" w:rsidRPr="00000000">
        <w:rPr>
          <w:rFonts w:ascii="Times New Roman" w:cs="Times New Roman" w:eastAsia="Times New Roman" w:hAnsi="Times New Roman"/>
          <w:rtl w:val="0"/>
        </w:rPr>
        <w:t xml:space="preserve">3.Discussion and Conclusion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running requires getting the width and height in pixels of the extracted image, and also to find the estimated size of the image which can be done in Google Maps as below: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tabs>
          <w:tab w:val="right" w:pos="9360"/>
        </w:tabs>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43250" cy="2493962"/>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43250" cy="249396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tabs>
          <w:tab w:val="right" w:pos="9360"/>
        </w:tabs>
        <w:spacing w:before="20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tabs>
          <w:tab w:val="right" w:pos="9360"/>
        </w:tabs>
        <w:spacing w:before="20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having all parameters known that are required for the simulation, we can proceed with the estimation of the area. Here is an example of the program </w:t>
      </w:r>
      <w:r w:rsidDel="00000000" w:rsidR="00000000" w:rsidRPr="00000000">
        <w:rPr>
          <w:rFonts w:ascii="Times New Roman" w:cs="Times New Roman" w:eastAsia="Times New Roman" w:hAnsi="Times New Roman"/>
          <w:b w:val="1"/>
          <w:rtl w:val="0"/>
        </w:rPr>
        <w:t xml:space="preserve">estimate_area.m</w:t>
      </w:r>
      <w:r w:rsidDel="00000000" w:rsidR="00000000" w:rsidRPr="00000000">
        <w:rPr>
          <w:rFonts w:ascii="Times New Roman" w:cs="Times New Roman" w:eastAsia="Times New Roman" w:hAnsi="Times New Roman"/>
          <w:rtl w:val="0"/>
        </w:rPr>
        <w:t xml:space="preserve"> running on Octave:</w:t>
      </w:r>
    </w:p>
    <w:p w:rsidR="00000000" w:rsidDel="00000000" w:rsidP="00000000" w:rsidRDefault="00000000" w:rsidRPr="00000000" w14:paraId="0000009B">
      <w:pPr>
        <w:tabs>
          <w:tab w:val="right" w:pos="9360"/>
        </w:tabs>
        <w:spacing w:before="20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 estimate_area</w:t>
      </w:r>
    </w:p>
    <w:p w:rsidR="00000000" w:rsidDel="00000000" w:rsidP="00000000" w:rsidRDefault="00000000" w:rsidRPr="00000000" w14:paraId="0000009C">
      <w:pPr>
        <w:tabs>
          <w:tab w:val="right" w:pos="9360"/>
        </w:tabs>
        <w:spacing w:before="20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AreaofObj: 772862.50712</w:t>
      </w:r>
    </w:p>
    <w:p w:rsidR="00000000" w:rsidDel="00000000" w:rsidP="00000000" w:rsidRDefault="00000000" w:rsidRPr="00000000" w14:paraId="0000009D">
      <w:pPr>
        <w:tabs>
          <w:tab w:val="right" w:pos="9360"/>
        </w:tabs>
        <w:spacing w:before="20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it second time,</w:t>
      </w:r>
    </w:p>
    <w:p w:rsidR="00000000" w:rsidDel="00000000" w:rsidP="00000000" w:rsidRDefault="00000000" w:rsidRPr="00000000" w14:paraId="0000009E">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 estimate_area</w:t>
      </w:r>
    </w:p>
    <w:p w:rsidR="00000000" w:rsidDel="00000000" w:rsidP="00000000" w:rsidRDefault="00000000" w:rsidRPr="00000000" w14:paraId="0000009F">
      <w:pPr>
        <w:tabs>
          <w:tab w:val="right" w:pos="9360"/>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AreaofObj: 766754.01955</w:t>
      </w:r>
    </w:p>
    <w:p w:rsidR="00000000" w:rsidDel="00000000" w:rsidP="00000000" w:rsidRDefault="00000000" w:rsidRPr="00000000" w14:paraId="000000A0">
      <w:pPr>
        <w:tabs>
          <w:tab w:val="right" w:pos="9360"/>
        </w:tabs>
        <w:spacing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tabs>
          <w:tab w:val="right" w:pos="9360"/>
        </w:tabs>
        <w:spacing w:before="200" w:line="240" w:lineRule="auto"/>
        <w:rPr>
          <w:color w:val="222222"/>
          <w:highlight w:val="white"/>
        </w:rPr>
      </w:pPr>
      <w:r w:rsidDel="00000000" w:rsidR="00000000" w:rsidRPr="00000000">
        <w:rPr>
          <w:rFonts w:ascii="Times New Roman" w:cs="Times New Roman" w:eastAsia="Times New Roman" w:hAnsi="Times New Roman"/>
          <w:rtl w:val="0"/>
        </w:rPr>
        <w:t xml:space="preserve">The actual region size is </w:t>
      </w:r>
      <w:r w:rsidDel="00000000" w:rsidR="00000000" w:rsidRPr="00000000">
        <w:rPr>
          <w:b w:val="1"/>
          <w:color w:val="222222"/>
          <w:highlight w:val="white"/>
          <w:u w:val="single"/>
          <w:rtl w:val="0"/>
        </w:rPr>
        <w:t xml:space="preserve">783,562 km² </w:t>
      </w:r>
      <w:r w:rsidDel="00000000" w:rsidR="00000000" w:rsidRPr="00000000">
        <w:rPr>
          <w:color w:val="222222"/>
          <w:highlight w:val="white"/>
          <w:rtl w:val="0"/>
        </w:rPr>
        <w:t xml:space="preserve">from Wikipedia.</w:t>
      </w:r>
    </w:p>
    <w:p w:rsidR="00000000" w:rsidDel="00000000" w:rsidP="00000000" w:rsidRDefault="00000000" w:rsidRPr="00000000" w14:paraId="000000A2">
      <w:pPr>
        <w:tabs>
          <w:tab w:val="right" w:pos="9360"/>
        </w:tabs>
        <w:spacing w:before="200" w:lin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w:t>
      </w:r>
      <w:r w:rsidDel="00000000" w:rsidR="00000000" w:rsidRPr="00000000">
        <w:rPr>
          <w:rFonts w:ascii="Times New Roman" w:cs="Times New Roman" w:eastAsia="Times New Roman" w:hAnsi="Times New Roman"/>
          <w:color w:val="222222"/>
          <w:highlight w:val="white"/>
          <w:rtl w:val="0"/>
        </w:rPr>
        <w:t xml:space="preserve">rom the simulation results, we can conclude that the area estimation simulation works because the estimation results are close from the actual region size. </w:t>
      </w:r>
      <w:r w:rsidDel="00000000" w:rsidR="00000000" w:rsidRPr="00000000">
        <w:rPr>
          <w:rtl w:val="0"/>
        </w:rPr>
      </w:r>
    </w:p>
    <w:p w:rsidR="00000000" w:rsidDel="00000000" w:rsidP="00000000" w:rsidRDefault="00000000" w:rsidRPr="00000000" w14:paraId="000000A3">
      <w:pPr>
        <w:tabs>
          <w:tab w:val="right" w:pos="9360"/>
        </w:tabs>
        <w:spacing w:before="20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right" w:pos="9360"/>
        </w:tabs>
        <w:spacing w:before="200" w:line="240" w:lineRule="auto"/>
        <w:rPr>
          <w:rFonts w:ascii="Times New Roman" w:cs="Times New Roman" w:eastAsia="Times New Roman" w:hAnsi="Times New Roman"/>
          <w:b w:val="1"/>
          <w:sz w:val="24"/>
          <w:szCs w:val="24"/>
        </w:rPr>
      </w:pPr>
      <w:r w:rsidDel="00000000" w:rsidR="00000000" w:rsidRPr="00000000">
        <w:rPr>
          <w:rtl w:val="0"/>
        </w:rPr>
      </w:r>
    </w:p>
    <w:sectPr>
      <w:headerReference r:id="rId15" w:type="first"/>
      <w:footerReference r:id="rId16" w:type="default"/>
      <w:footerReference r:id="rId1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center"/>
      <w:rPr>
        <w:sz w:val="24"/>
        <w:szCs w:val="2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UzaHPYp2sKA4GGUm1dK0lkLcYZQENaSm9g-Iz4_hdE/edit#heading=h.n3mpmfctxk1d" TargetMode="External"/><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document/d/1tUzaHPYp2sKA4GGUm1dK0lkLcYZQENaSm9g-Iz4_hdE/edit#heading=h.msrkn1sj31bq" TargetMode="External"/><Relationship Id="rId8" Type="http://schemas.openxmlformats.org/officeDocument/2006/relationships/hyperlink" Target="https://docs.google.com/document/d/1tUzaHPYp2sKA4GGUm1dK0lkLcYZQENaSm9g-Iz4_hdE/edit#heading=h.msrkn1sj31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