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541"/>
        <w:bidiVisual/>
        <w:tblW w:w="11440" w:type="dxa"/>
        <w:tblBorders>
          <w:bottom w:val="dashDotStroked" w:sz="24" w:space="0" w:color="auto"/>
        </w:tblBorders>
        <w:shd w:val="clear" w:color="auto" w:fill="F2F2F2" w:themeFill="background1" w:themeFillShade="F2"/>
        <w:tblLayout w:type="fixed"/>
        <w:tblLook w:val="0000"/>
      </w:tblPr>
      <w:tblGrid>
        <w:gridCol w:w="4437"/>
        <w:gridCol w:w="3118"/>
        <w:gridCol w:w="3885"/>
      </w:tblGrid>
      <w:tr w:rsidR="008730D4" w:rsidRPr="005025DF" w:rsidTr="004B2C15">
        <w:trPr>
          <w:trHeight w:val="2248"/>
        </w:trPr>
        <w:tc>
          <w:tcPr>
            <w:tcW w:w="4437" w:type="dxa"/>
            <w:shd w:val="clear" w:color="auto" w:fill="F2F2F2" w:themeFill="background1" w:themeFillShade="F2"/>
          </w:tcPr>
          <w:p w:rsidR="008730D4" w:rsidRPr="004B2C15" w:rsidRDefault="004B2C15" w:rsidP="004B2C15">
            <w:pPr>
              <w:pStyle w:val="BodyText"/>
              <w:tabs>
                <w:tab w:val="center" w:pos="1707"/>
                <w:tab w:val="right" w:pos="3415"/>
              </w:tabs>
              <w:rPr>
                <w:rFonts w:ascii="Elephant" w:hAnsi="Elephant" w:cs="Simplified Arabic"/>
                <w:color w:val="000099"/>
                <w:sz w:val="32"/>
                <w:szCs w:val="32"/>
              </w:rPr>
            </w:pPr>
            <w:r w:rsidRPr="004B2C15">
              <w:rPr>
                <w:rFonts w:ascii="Elephant" w:hAnsi="Elephant" w:cs="Simplified Arabic" w:hint="cs"/>
                <w:color w:val="000099"/>
                <w:sz w:val="32"/>
                <w:szCs w:val="32"/>
                <w:rtl/>
              </w:rPr>
              <w:t>جمهورية السودان</w:t>
            </w:r>
          </w:p>
          <w:p w:rsidR="008730D4" w:rsidRPr="004B2C15" w:rsidRDefault="004B2C15" w:rsidP="004B2C15">
            <w:pPr>
              <w:pStyle w:val="BodyText"/>
              <w:tabs>
                <w:tab w:val="center" w:pos="1707"/>
                <w:tab w:val="right" w:pos="3415"/>
              </w:tabs>
              <w:rPr>
                <w:rFonts w:ascii="Elephant" w:hAnsi="Elephant" w:cs="Simplified Arabic"/>
                <w:color w:val="000099"/>
                <w:sz w:val="32"/>
                <w:szCs w:val="32"/>
                <w:rtl/>
              </w:rPr>
            </w:pPr>
            <w:r w:rsidRPr="004B2C15">
              <w:rPr>
                <w:rFonts w:ascii="Elephant" w:hAnsi="Elephant" w:cs="Simplified Arabic" w:hint="cs"/>
                <w:color w:val="000099"/>
                <w:sz w:val="32"/>
                <w:szCs w:val="32"/>
                <w:rtl/>
              </w:rPr>
              <w:t xml:space="preserve">شركة هندسة المطارات الإستشارية </w:t>
            </w:r>
          </w:p>
          <w:p w:rsidR="008730D4" w:rsidRDefault="004B2C15" w:rsidP="004B2C15">
            <w:pPr>
              <w:pStyle w:val="BodyText"/>
              <w:tabs>
                <w:tab w:val="center" w:pos="1707"/>
                <w:tab w:val="right" w:pos="3415"/>
              </w:tabs>
              <w:rPr>
                <w:rFonts w:ascii="Elephant" w:hAnsi="Elephant" w:cs="Simplified Arabic"/>
                <w:color w:val="000099"/>
                <w:sz w:val="28"/>
                <w:szCs w:val="28"/>
                <w:rtl/>
              </w:rPr>
            </w:pPr>
            <w:r w:rsidRPr="004B2C15">
              <w:rPr>
                <w:rFonts w:ascii="Elephant" w:hAnsi="Elephant" w:cs="Simplified Arabic" w:hint="cs"/>
                <w:color w:val="000099"/>
                <w:sz w:val="32"/>
                <w:szCs w:val="32"/>
                <w:rtl/>
              </w:rPr>
              <w:t>الإدارة العامة للتخطيط و التصميم</w:t>
            </w:r>
          </w:p>
          <w:p w:rsidR="006D2FDD" w:rsidRPr="006D2FDD" w:rsidRDefault="006D2FDD" w:rsidP="004B2C15">
            <w:pPr>
              <w:pStyle w:val="BodyText"/>
              <w:tabs>
                <w:tab w:val="center" w:pos="1707"/>
                <w:tab w:val="right" w:pos="3415"/>
              </w:tabs>
              <w:rPr>
                <w:rFonts w:ascii="Elephant" w:hAnsi="Elephant" w:cs="Simplified Arabic"/>
                <w:color w:val="000099"/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F2F2F2" w:themeFill="background1" w:themeFillShade="F2"/>
          </w:tcPr>
          <w:p w:rsidR="008730D4" w:rsidRPr="001974AF" w:rsidRDefault="008730D4" w:rsidP="003E0AAA">
            <w:pPr>
              <w:pStyle w:val="Header"/>
              <w:jc w:val="center"/>
              <w:rPr>
                <w:sz w:val="24"/>
                <w:szCs w:val="24"/>
              </w:rPr>
            </w:pPr>
            <w:r w:rsidRPr="00F31EBE">
              <w:rPr>
                <w:color w:val="F2F2F2" w:themeColor="background1" w:themeShade="F2"/>
                <w:sz w:val="24"/>
                <w:szCs w:val="24"/>
                <w:rtl/>
                <w:lang w:val="en-US"/>
              </w:rPr>
              <w:drawing>
                <wp:inline distT="0" distB="0" distL="0" distR="0">
                  <wp:extent cx="1544814" cy="993422"/>
                  <wp:effectExtent l="19050" t="0" r="0" b="0"/>
                  <wp:docPr id="6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9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4717" cy="10062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5DF">
              <w:rPr>
                <w:rFonts w:ascii="Clarendon Condensed" w:hAnsi="Clarendon Condensed" w:cs="Simplified Arabic" w:hint="cs"/>
                <w:color w:val="000099"/>
                <w:sz w:val="28"/>
                <w:szCs w:val="28"/>
                <w:rtl/>
              </w:rPr>
              <w:t xml:space="preserve"> </w:t>
            </w:r>
            <w:r>
              <w:rPr>
                <w:rFonts w:ascii="Clarendon Condensed" w:hAnsi="Clarendon Condensed" w:cs="Simplified Arabic" w:hint="cs"/>
                <w:color w:val="000099"/>
                <w:sz w:val="28"/>
                <w:szCs w:val="28"/>
                <w:rtl/>
              </w:rPr>
              <w:t xml:space="preserve">                   </w:t>
            </w:r>
          </w:p>
        </w:tc>
        <w:tc>
          <w:tcPr>
            <w:tcW w:w="3885" w:type="dxa"/>
            <w:shd w:val="clear" w:color="auto" w:fill="F2F2F2" w:themeFill="background1" w:themeFillShade="F2"/>
          </w:tcPr>
          <w:p w:rsidR="008730D4" w:rsidRPr="00C41BD8" w:rsidRDefault="008730D4" w:rsidP="003E0AAA">
            <w:pPr>
              <w:pStyle w:val="Heading1"/>
              <w:spacing w:line="360" w:lineRule="auto"/>
              <w:rPr>
                <w:rFonts w:ascii="Albertus Medium" w:hAnsi="Albertus Medium"/>
                <w:b/>
                <w:bCs/>
                <w:color w:val="000099"/>
                <w:sz w:val="24"/>
                <w:szCs w:val="24"/>
                <w:rtl/>
              </w:rPr>
            </w:pPr>
            <w:r w:rsidRPr="005025DF">
              <w:rPr>
                <w:rFonts w:ascii="Albertus Medium" w:hAnsi="Albertus Medium"/>
                <w:b/>
                <w:bCs/>
                <w:color w:val="000099"/>
                <w:sz w:val="24"/>
                <w:szCs w:val="24"/>
              </w:rPr>
              <w:t>Repu</w:t>
            </w:r>
            <w:r>
              <w:rPr>
                <w:rFonts w:ascii="Albertus Medium" w:hAnsi="Albertus Medium"/>
                <w:b/>
                <w:bCs/>
                <w:color w:val="000099"/>
                <w:sz w:val="24"/>
                <w:szCs w:val="24"/>
              </w:rPr>
              <w:t>b</w:t>
            </w:r>
            <w:r w:rsidRPr="005025DF">
              <w:rPr>
                <w:rFonts w:ascii="Albertus Medium" w:hAnsi="Albertus Medium"/>
                <w:b/>
                <w:bCs/>
                <w:color w:val="000099"/>
                <w:sz w:val="24"/>
                <w:szCs w:val="24"/>
              </w:rPr>
              <w:t>lic of Sudan</w:t>
            </w:r>
          </w:p>
          <w:p w:rsidR="008730D4" w:rsidRPr="005025DF" w:rsidRDefault="008730D4" w:rsidP="003E0AAA">
            <w:pPr>
              <w:pStyle w:val="Heading1"/>
              <w:spacing w:line="360" w:lineRule="auto"/>
              <w:rPr>
                <w:rFonts w:ascii="Albertus Medium" w:hAnsi="Albertus Medium"/>
                <w:b/>
                <w:bCs/>
                <w:color w:val="000099"/>
                <w:sz w:val="24"/>
                <w:szCs w:val="24"/>
              </w:rPr>
            </w:pPr>
            <w:r w:rsidRPr="005025DF">
              <w:rPr>
                <w:rFonts w:ascii="Albertus Medium" w:hAnsi="Albertus Medium"/>
                <w:b/>
                <w:bCs/>
                <w:color w:val="000099"/>
                <w:sz w:val="24"/>
                <w:szCs w:val="24"/>
              </w:rPr>
              <w:t>Aerodrome Engineering Consultancy Co. Ltd</w:t>
            </w:r>
          </w:p>
          <w:p w:rsidR="008730D4" w:rsidRDefault="004B2C15" w:rsidP="003E0AAA">
            <w:pPr>
              <w:jc w:val="center"/>
              <w:rPr>
                <w:rFonts w:ascii="Albertus Medium" w:eastAsia="Times New Roman" w:hAnsi="Albertus Medium" w:cs="Traditional Arabic"/>
                <w:b/>
                <w:bCs/>
                <w:noProof/>
                <w:color w:val="000099"/>
                <w:sz w:val="24"/>
                <w:szCs w:val="24"/>
              </w:rPr>
            </w:pPr>
            <w:r>
              <w:rPr>
                <w:rFonts w:ascii="Albertus Medium" w:eastAsia="Times New Roman" w:hAnsi="Albertus Medium" w:cs="Traditional Arabic"/>
                <w:b/>
                <w:bCs/>
                <w:noProof/>
                <w:color w:val="000099"/>
                <w:sz w:val="24"/>
                <w:szCs w:val="24"/>
              </w:rPr>
              <w:t>General Directorate of</w:t>
            </w:r>
          </w:p>
          <w:p w:rsidR="008730D4" w:rsidRPr="004B2C15" w:rsidRDefault="004B2C15" w:rsidP="004B2C15">
            <w:pPr>
              <w:jc w:val="center"/>
              <w:rPr>
                <w:rFonts w:ascii="Albertus Medium" w:eastAsia="Times New Roman" w:hAnsi="Albertus Medium" w:cs="Traditional Arabic"/>
                <w:b/>
                <w:bCs/>
                <w:noProof/>
                <w:color w:val="000099"/>
                <w:sz w:val="24"/>
                <w:szCs w:val="24"/>
              </w:rPr>
            </w:pPr>
            <w:r>
              <w:rPr>
                <w:rFonts w:ascii="Albertus Medium" w:eastAsia="Times New Roman" w:hAnsi="Albertus Medium" w:cs="Traditional Arabic"/>
                <w:b/>
                <w:bCs/>
                <w:noProof/>
                <w:color w:val="000099"/>
                <w:sz w:val="24"/>
                <w:szCs w:val="24"/>
              </w:rPr>
              <w:t>Planning  &amp;  Design</w:t>
            </w:r>
          </w:p>
        </w:tc>
      </w:tr>
    </w:tbl>
    <w:p w:rsidR="002B6247" w:rsidRDefault="007C5CDC" w:rsidP="005642C4">
      <w:pPr>
        <w:jc w:val="right"/>
        <w:rPr>
          <w:rFonts w:asciiTheme="majorBidi" w:hAnsiTheme="majorBidi" w:cstheme="majorBidi" w:hint="cs"/>
          <w:b/>
          <w:bCs/>
          <w:sz w:val="28"/>
          <w:szCs w:val="28"/>
          <w:rtl/>
        </w:rPr>
      </w:pPr>
      <w:r w:rsidRPr="00A550A9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التاريخ : </w:t>
      </w:r>
      <w:r w:rsidR="005642C4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19</w:t>
      </w:r>
      <w:r w:rsidRPr="00A550A9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 / </w:t>
      </w:r>
      <w:r w:rsidR="00A550A9" w:rsidRPr="00A550A9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8</w:t>
      </w:r>
      <w:r w:rsidRPr="00A550A9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 / 2015</w:t>
      </w:r>
      <w:r w:rsidRPr="00A550A9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م </w:t>
      </w:r>
    </w:p>
    <w:p w:rsidR="00B61595" w:rsidRPr="00471C07" w:rsidRDefault="00B61595" w:rsidP="005642C4">
      <w:pPr>
        <w:jc w:val="right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:rsidR="007B1A19" w:rsidRDefault="007C5CDC" w:rsidP="007B1A19">
      <w:pPr>
        <w:jc w:val="right"/>
        <w:rPr>
          <w:rFonts w:hint="cs"/>
          <w:b/>
          <w:bCs/>
          <w:sz w:val="32"/>
          <w:szCs w:val="32"/>
          <w:rtl/>
        </w:rPr>
      </w:pPr>
      <w:r w:rsidRPr="007C5CDC">
        <w:rPr>
          <w:rFonts w:hint="cs"/>
          <w:b/>
          <w:bCs/>
          <w:sz w:val="32"/>
          <w:szCs w:val="32"/>
          <w:rtl/>
        </w:rPr>
        <w:t xml:space="preserve">السيد / مدير </w:t>
      </w:r>
      <w:r w:rsidR="007B1A19">
        <w:rPr>
          <w:rFonts w:hint="cs"/>
          <w:b/>
          <w:bCs/>
          <w:sz w:val="32"/>
          <w:szCs w:val="32"/>
          <w:rtl/>
        </w:rPr>
        <w:t xml:space="preserve">عام شركة المطارات الولائية المحدودة </w:t>
      </w:r>
    </w:p>
    <w:p w:rsidR="007C5CDC" w:rsidRPr="007C5CDC" w:rsidRDefault="007B1A19" w:rsidP="007B1A19">
      <w:pPr>
        <w:jc w:val="right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لعناية المهندس / عبدالله سليمان قاسم - مدير الادارة العامة للشئون الهندسية</w:t>
      </w:r>
    </w:p>
    <w:p w:rsidR="007C5CDC" w:rsidRPr="007C5CDC" w:rsidRDefault="007C5CDC" w:rsidP="007C5CDC">
      <w:pPr>
        <w:jc w:val="center"/>
        <w:rPr>
          <w:i/>
          <w:iCs/>
          <w:sz w:val="24"/>
          <w:szCs w:val="24"/>
          <w:rtl/>
        </w:rPr>
      </w:pPr>
      <w:r w:rsidRPr="007C5CDC">
        <w:rPr>
          <w:rFonts w:hint="cs"/>
          <w:i/>
          <w:iCs/>
          <w:sz w:val="24"/>
          <w:szCs w:val="24"/>
          <w:rtl/>
        </w:rPr>
        <w:t>السلام عليكم ورحمة الله ورحمة الله</w:t>
      </w:r>
    </w:p>
    <w:p w:rsidR="000548D8" w:rsidRDefault="007C5CDC" w:rsidP="007B1A19">
      <w:pPr>
        <w:jc w:val="center"/>
        <w:rPr>
          <w:rFonts w:asciiTheme="majorBidi" w:hAnsiTheme="majorBidi" w:cstheme="majorBidi"/>
          <w:sz w:val="28"/>
          <w:szCs w:val="28"/>
          <w:rtl/>
        </w:rPr>
      </w:pPr>
      <w:r w:rsidRPr="007C5CDC">
        <w:rPr>
          <w:rFonts w:hint="cs"/>
          <w:b/>
          <w:bCs/>
          <w:sz w:val="32"/>
          <w:szCs w:val="32"/>
          <w:u w:val="single"/>
          <w:rtl/>
        </w:rPr>
        <w:t xml:space="preserve">الموضوع : </w:t>
      </w:r>
      <w:r w:rsidR="007B1A19">
        <w:rPr>
          <w:rFonts w:hint="cs"/>
          <w:b/>
          <w:bCs/>
          <w:sz w:val="32"/>
          <w:szCs w:val="32"/>
          <w:u w:val="single"/>
          <w:rtl/>
        </w:rPr>
        <w:t xml:space="preserve">خرط مطارى نيالا والابيض </w:t>
      </w:r>
    </w:p>
    <w:p w:rsidR="007B1A19" w:rsidRDefault="00965924" w:rsidP="007B1A19">
      <w:pPr>
        <w:jc w:val="right"/>
        <w:rPr>
          <w:rFonts w:asciiTheme="majorBidi" w:hAnsiTheme="majorBidi" w:cstheme="majorBidi" w:hint="cs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مشيرا إلى </w:t>
      </w:r>
      <w:r w:rsidR="007B1A19">
        <w:rPr>
          <w:rFonts w:asciiTheme="majorBidi" w:hAnsiTheme="majorBidi" w:cstheme="majorBidi" w:hint="cs"/>
          <w:sz w:val="28"/>
          <w:szCs w:val="28"/>
          <w:rtl/>
        </w:rPr>
        <w:t xml:space="preserve">لخطابكم بدون نمرة بتاريخ 25 / 6 / 2015 م والخاص بالموضوع أعلاه .. أرفق لكم طيه خرط المطارين </w:t>
      </w:r>
    </w:p>
    <w:p w:rsidR="007B1A19" w:rsidRDefault="007B1A19" w:rsidP="007B1A19">
      <w:pPr>
        <w:jc w:val="right"/>
        <w:rPr>
          <w:rFonts w:asciiTheme="majorBidi" w:hAnsiTheme="majorBidi" w:cstheme="majorBidi" w:hint="cs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التى عليها ملاحظات من إدارة سلامة ومقاييس المطار ( الداس ) وذلك بموجب خطابهم بالنمرة : س ط م / إ س م م / </w:t>
      </w:r>
    </w:p>
    <w:p w:rsidR="007B1A19" w:rsidRDefault="007B1A19" w:rsidP="007B1A19">
      <w:pPr>
        <w:jc w:val="right"/>
        <w:rPr>
          <w:rFonts w:asciiTheme="majorBidi" w:hAnsiTheme="majorBidi" w:cstheme="majorBidi" w:hint="cs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601 / 701 </w:t>
      </w:r>
      <w:r>
        <w:rPr>
          <w:rFonts w:asciiTheme="majorBidi" w:hAnsiTheme="majorBidi" w:cstheme="majorBidi"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2015 بتاريخ  16 / فبراير  2015 م ( مرفق ) و ذلك بعد أن قفل كل الملاحظات الواردة بخطاب</w:t>
      </w:r>
    </w:p>
    <w:p w:rsidR="005F7AD4" w:rsidRDefault="007B1A19" w:rsidP="007B1A19">
      <w:pPr>
        <w:jc w:val="right"/>
        <w:rPr>
          <w:rFonts w:asciiTheme="majorBidi" w:hAnsiTheme="majorBidi" w:cstheme="majorBidi" w:hint="cs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( الداس ) وذلك وفق البيان أدناه : </w:t>
      </w:r>
    </w:p>
    <w:p w:rsidR="00CE493D" w:rsidRPr="00CE493D" w:rsidRDefault="00CE493D" w:rsidP="007B1A19">
      <w:pPr>
        <w:jc w:val="right"/>
        <w:rPr>
          <w:rFonts w:asciiTheme="majorBidi" w:hAnsiTheme="majorBidi" w:cstheme="majorBidi" w:hint="cs"/>
          <w:b/>
          <w:bCs/>
          <w:sz w:val="32"/>
          <w:szCs w:val="32"/>
          <w:rtl/>
        </w:rPr>
      </w:pPr>
      <w:r w:rsidRPr="00CE493D">
        <w:rPr>
          <w:rFonts w:asciiTheme="majorBidi" w:hAnsiTheme="majorBidi" w:cstheme="majorBidi" w:hint="cs"/>
          <w:b/>
          <w:bCs/>
          <w:sz w:val="32"/>
          <w:szCs w:val="32"/>
          <w:rtl/>
        </w:rPr>
        <w:t>1-  مطار نيالا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:</w:t>
      </w:r>
    </w:p>
    <w:tbl>
      <w:tblPr>
        <w:tblStyle w:val="TableGrid"/>
        <w:tblW w:w="0" w:type="auto"/>
        <w:tblLook w:val="04A0"/>
      </w:tblPr>
      <w:tblGrid>
        <w:gridCol w:w="4068"/>
        <w:gridCol w:w="2250"/>
        <w:gridCol w:w="3960"/>
      </w:tblGrid>
      <w:tr w:rsidR="00CE493D" w:rsidTr="00CE493D">
        <w:tc>
          <w:tcPr>
            <w:tcW w:w="4068" w:type="dxa"/>
          </w:tcPr>
          <w:p w:rsidR="00CE493D" w:rsidRPr="004A05DB" w:rsidRDefault="00CE493D" w:rsidP="004A05D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إسم الخارطة</w:t>
            </w:r>
          </w:p>
        </w:tc>
        <w:tc>
          <w:tcPr>
            <w:tcW w:w="2250" w:type="dxa"/>
          </w:tcPr>
          <w:p w:rsidR="00CE493D" w:rsidRPr="004A05DB" w:rsidRDefault="00CE493D" w:rsidP="004A05D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رقم الخارطة </w:t>
            </w:r>
          </w:p>
        </w:tc>
        <w:tc>
          <w:tcPr>
            <w:tcW w:w="3960" w:type="dxa"/>
          </w:tcPr>
          <w:p w:rsidR="00CE493D" w:rsidRPr="004A05DB" w:rsidRDefault="00CE493D" w:rsidP="004A05D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الملاحظـــــــــــات </w:t>
            </w:r>
          </w:p>
        </w:tc>
      </w:tr>
      <w:tr w:rsidR="00CE493D" w:rsidTr="00CE493D">
        <w:tc>
          <w:tcPr>
            <w:tcW w:w="4068" w:type="dxa"/>
          </w:tcPr>
          <w:p w:rsidR="00CE493D" w:rsidRDefault="00CE493D" w:rsidP="00CE49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Obstacles Limitation Surfaces</w:t>
            </w:r>
          </w:p>
        </w:tc>
        <w:tc>
          <w:tcPr>
            <w:tcW w:w="2250" w:type="dxa"/>
          </w:tcPr>
          <w:p w:rsidR="00CE493D" w:rsidRDefault="00CE493D" w:rsidP="00CE49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Sheet 4-1</w:t>
            </w:r>
          </w:p>
        </w:tc>
        <w:tc>
          <w:tcPr>
            <w:tcW w:w="3960" w:type="dxa"/>
          </w:tcPr>
          <w:p w:rsidR="00CE493D" w:rsidRDefault="00CE493D" w:rsidP="00CE493D">
            <w:pPr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تم قفل الملاحظات </w:t>
            </w:r>
          </w:p>
        </w:tc>
      </w:tr>
      <w:tr w:rsidR="00CE493D" w:rsidTr="00CE493D">
        <w:tc>
          <w:tcPr>
            <w:tcW w:w="4068" w:type="dxa"/>
          </w:tcPr>
          <w:p w:rsidR="00CE493D" w:rsidRDefault="00CE493D">
            <w:r w:rsidRPr="00E822B6">
              <w:rPr>
                <w:rFonts w:asciiTheme="majorBidi" w:hAnsiTheme="majorBidi" w:cstheme="majorBidi"/>
                <w:sz w:val="28"/>
                <w:szCs w:val="28"/>
              </w:rPr>
              <w:t>Obstacles Limitation Surfaces</w:t>
            </w:r>
          </w:p>
        </w:tc>
        <w:tc>
          <w:tcPr>
            <w:tcW w:w="2250" w:type="dxa"/>
          </w:tcPr>
          <w:p w:rsidR="00CE493D" w:rsidRPr="00166E2A" w:rsidRDefault="00CE493D" w:rsidP="00CE49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6E2A">
              <w:rPr>
                <w:rFonts w:asciiTheme="majorBidi" w:hAnsiTheme="majorBidi" w:cstheme="majorBidi"/>
                <w:sz w:val="28"/>
                <w:szCs w:val="28"/>
              </w:rPr>
              <w:t xml:space="preserve">Sheet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4-2</w:t>
            </w:r>
          </w:p>
        </w:tc>
        <w:tc>
          <w:tcPr>
            <w:tcW w:w="3960" w:type="dxa"/>
          </w:tcPr>
          <w:p w:rsidR="00CE493D" w:rsidRDefault="00CE493D" w:rsidP="00CE493D">
            <w:pPr>
              <w:jc w:val="center"/>
            </w:pPr>
            <w:r w:rsidRPr="00F21D80">
              <w:rPr>
                <w:rFonts w:asciiTheme="majorBidi" w:hAnsiTheme="majorBidi" w:cstheme="majorBidi" w:hint="cs"/>
                <w:sz w:val="28"/>
                <w:szCs w:val="28"/>
                <w:rtl/>
              </w:rPr>
              <w:t>تم قفل الملاحظات</w:t>
            </w:r>
          </w:p>
        </w:tc>
      </w:tr>
      <w:tr w:rsidR="00CE493D" w:rsidTr="00CE493D">
        <w:tc>
          <w:tcPr>
            <w:tcW w:w="4068" w:type="dxa"/>
          </w:tcPr>
          <w:p w:rsidR="00CE493D" w:rsidRDefault="00CE493D" w:rsidP="00CE493D">
            <w:r w:rsidRPr="00E822B6">
              <w:rPr>
                <w:rFonts w:asciiTheme="majorBidi" w:hAnsiTheme="majorBidi" w:cstheme="majorBidi"/>
                <w:sz w:val="28"/>
                <w:szCs w:val="28"/>
              </w:rPr>
              <w:t xml:space="preserve">Obstacles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Free Zone</w:t>
            </w:r>
          </w:p>
        </w:tc>
        <w:tc>
          <w:tcPr>
            <w:tcW w:w="2250" w:type="dxa"/>
          </w:tcPr>
          <w:p w:rsidR="00CE493D" w:rsidRPr="00166E2A" w:rsidRDefault="00CE493D" w:rsidP="00CE49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6E2A">
              <w:rPr>
                <w:rFonts w:asciiTheme="majorBidi" w:hAnsiTheme="majorBidi" w:cstheme="majorBidi"/>
                <w:sz w:val="28"/>
                <w:szCs w:val="28"/>
              </w:rPr>
              <w:t xml:space="preserve">Sheet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3960" w:type="dxa"/>
          </w:tcPr>
          <w:p w:rsidR="00CE493D" w:rsidRDefault="00CE493D" w:rsidP="00CE493D">
            <w:pPr>
              <w:jc w:val="center"/>
            </w:pPr>
            <w:r w:rsidRPr="00F21D80">
              <w:rPr>
                <w:rFonts w:asciiTheme="majorBidi" w:hAnsiTheme="majorBidi" w:cstheme="majorBidi" w:hint="cs"/>
                <w:sz w:val="28"/>
                <w:szCs w:val="28"/>
                <w:rtl/>
              </w:rPr>
              <w:t>تم قفل الملاحظات</w:t>
            </w:r>
          </w:p>
        </w:tc>
      </w:tr>
      <w:tr w:rsidR="00CE493D" w:rsidTr="00CE493D">
        <w:tc>
          <w:tcPr>
            <w:tcW w:w="4068" w:type="dxa"/>
          </w:tcPr>
          <w:p w:rsidR="00CE493D" w:rsidRDefault="00CE493D" w:rsidP="00CE49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Grid Map</w:t>
            </w:r>
          </w:p>
        </w:tc>
        <w:tc>
          <w:tcPr>
            <w:tcW w:w="2250" w:type="dxa"/>
          </w:tcPr>
          <w:p w:rsidR="00CE493D" w:rsidRPr="00166E2A" w:rsidRDefault="00CE493D" w:rsidP="00CE49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6E2A">
              <w:rPr>
                <w:rFonts w:asciiTheme="majorBidi" w:hAnsiTheme="majorBidi" w:cstheme="majorBidi"/>
                <w:sz w:val="28"/>
                <w:szCs w:val="28"/>
              </w:rPr>
              <w:t xml:space="preserve">Sheet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  <w:tc>
          <w:tcPr>
            <w:tcW w:w="3960" w:type="dxa"/>
          </w:tcPr>
          <w:p w:rsidR="00CE493D" w:rsidRDefault="00CE493D" w:rsidP="00CE493D">
            <w:pPr>
              <w:jc w:val="center"/>
            </w:pPr>
            <w:r w:rsidRPr="00F21D80">
              <w:rPr>
                <w:rFonts w:asciiTheme="majorBidi" w:hAnsiTheme="majorBidi" w:cstheme="majorBidi" w:hint="cs"/>
                <w:sz w:val="28"/>
                <w:szCs w:val="28"/>
                <w:rtl/>
              </w:rPr>
              <w:t>تم قفل الملاحظات</w:t>
            </w:r>
          </w:p>
        </w:tc>
      </w:tr>
    </w:tbl>
    <w:p w:rsidR="007B1A19" w:rsidRDefault="00CE493D" w:rsidP="00CE493D">
      <w:pPr>
        <w:jc w:val="right"/>
        <w:rPr>
          <w:rFonts w:asciiTheme="majorBidi" w:hAnsiTheme="majorBidi" w:cstheme="majorBidi" w:hint="cs"/>
          <w:sz w:val="28"/>
          <w:szCs w:val="28"/>
          <w:rtl/>
        </w:rPr>
      </w:pPr>
      <w:r w:rsidRPr="00CE493D">
        <w:rPr>
          <w:rFonts w:asciiTheme="majorBidi" w:hAnsiTheme="majorBidi" w:cstheme="majorBidi" w:hint="cs"/>
          <w:b/>
          <w:bCs/>
          <w:sz w:val="32"/>
          <w:szCs w:val="32"/>
          <w:rtl/>
        </w:rPr>
        <w:t>2-  مطارالابيض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:</w:t>
      </w:r>
    </w:p>
    <w:tbl>
      <w:tblPr>
        <w:tblStyle w:val="TableGrid"/>
        <w:tblW w:w="0" w:type="auto"/>
        <w:tblLook w:val="04A0"/>
      </w:tblPr>
      <w:tblGrid>
        <w:gridCol w:w="4068"/>
        <w:gridCol w:w="2250"/>
        <w:gridCol w:w="3960"/>
      </w:tblGrid>
      <w:tr w:rsidR="00CE493D" w:rsidRPr="004A05DB" w:rsidTr="00FD4C95">
        <w:tc>
          <w:tcPr>
            <w:tcW w:w="4068" w:type="dxa"/>
          </w:tcPr>
          <w:p w:rsidR="00CE493D" w:rsidRPr="004A05DB" w:rsidRDefault="00CE493D" w:rsidP="00FD4C9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إسم الخارطة</w:t>
            </w:r>
          </w:p>
        </w:tc>
        <w:tc>
          <w:tcPr>
            <w:tcW w:w="2250" w:type="dxa"/>
          </w:tcPr>
          <w:p w:rsidR="00CE493D" w:rsidRPr="004A05DB" w:rsidRDefault="00CE493D" w:rsidP="00FD4C9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رقم الخارطة </w:t>
            </w:r>
          </w:p>
        </w:tc>
        <w:tc>
          <w:tcPr>
            <w:tcW w:w="3960" w:type="dxa"/>
          </w:tcPr>
          <w:p w:rsidR="00CE493D" w:rsidRPr="004A05DB" w:rsidRDefault="00CE493D" w:rsidP="00FD4C9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الملاحظـــــــــــات </w:t>
            </w:r>
          </w:p>
        </w:tc>
      </w:tr>
      <w:tr w:rsidR="00CE493D" w:rsidTr="00FD4C95">
        <w:tc>
          <w:tcPr>
            <w:tcW w:w="4068" w:type="dxa"/>
          </w:tcPr>
          <w:p w:rsidR="00CE493D" w:rsidRDefault="00CE493D" w:rsidP="00FD4C9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Obstacles Limitation Surfaces</w:t>
            </w:r>
          </w:p>
        </w:tc>
        <w:tc>
          <w:tcPr>
            <w:tcW w:w="2250" w:type="dxa"/>
          </w:tcPr>
          <w:p w:rsidR="00CE493D" w:rsidRDefault="00CE493D" w:rsidP="00FD4C9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Sheet 4-1</w:t>
            </w:r>
          </w:p>
        </w:tc>
        <w:tc>
          <w:tcPr>
            <w:tcW w:w="3960" w:type="dxa"/>
          </w:tcPr>
          <w:p w:rsidR="00CE493D" w:rsidRDefault="00CE493D" w:rsidP="00FD4C95">
            <w:pPr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تم قفل الملاحظات </w:t>
            </w:r>
          </w:p>
        </w:tc>
      </w:tr>
      <w:tr w:rsidR="00CE493D" w:rsidTr="00FD4C95">
        <w:tc>
          <w:tcPr>
            <w:tcW w:w="4068" w:type="dxa"/>
          </w:tcPr>
          <w:p w:rsidR="00CE493D" w:rsidRDefault="00CE493D" w:rsidP="00FD4C95">
            <w:r w:rsidRPr="00E822B6">
              <w:rPr>
                <w:rFonts w:asciiTheme="majorBidi" w:hAnsiTheme="majorBidi" w:cstheme="majorBidi"/>
                <w:sz w:val="28"/>
                <w:szCs w:val="28"/>
              </w:rPr>
              <w:t>Obstacles Limitation Surfaces</w:t>
            </w:r>
          </w:p>
        </w:tc>
        <w:tc>
          <w:tcPr>
            <w:tcW w:w="2250" w:type="dxa"/>
          </w:tcPr>
          <w:p w:rsidR="00CE493D" w:rsidRPr="00166E2A" w:rsidRDefault="00CE493D" w:rsidP="00FD4C9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6E2A">
              <w:rPr>
                <w:rFonts w:asciiTheme="majorBidi" w:hAnsiTheme="majorBidi" w:cstheme="majorBidi"/>
                <w:sz w:val="28"/>
                <w:szCs w:val="28"/>
              </w:rPr>
              <w:t xml:space="preserve">Sheet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4-2</w:t>
            </w:r>
          </w:p>
        </w:tc>
        <w:tc>
          <w:tcPr>
            <w:tcW w:w="3960" w:type="dxa"/>
          </w:tcPr>
          <w:p w:rsidR="00CE493D" w:rsidRDefault="00CE493D" w:rsidP="00FD4C95">
            <w:pPr>
              <w:jc w:val="center"/>
            </w:pPr>
            <w:r w:rsidRPr="00F21D80">
              <w:rPr>
                <w:rFonts w:asciiTheme="majorBidi" w:hAnsiTheme="majorBidi" w:cstheme="majorBidi" w:hint="cs"/>
                <w:sz w:val="28"/>
                <w:szCs w:val="28"/>
                <w:rtl/>
              </w:rPr>
              <w:t>تم قفل الملاحظات</w:t>
            </w:r>
          </w:p>
        </w:tc>
      </w:tr>
      <w:tr w:rsidR="00CE493D" w:rsidTr="00FD4C95">
        <w:tc>
          <w:tcPr>
            <w:tcW w:w="4068" w:type="dxa"/>
          </w:tcPr>
          <w:p w:rsidR="00CE493D" w:rsidRDefault="00CE493D" w:rsidP="00FD4C95">
            <w:r w:rsidRPr="00E822B6">
              <w:rPr>
                <w:rFonts w:asciiTheme="majorBidi" w:hAnsiTheme="majorBidi" w:cstheme="majorBidi"/>
                <w:sz w:val="28"/>
                <w:szCs w:val="28"/>
              </w:rPr>
              <w:t xml:space="preserve">Obstacles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Free Zone</w:t>
            </w:r>
          </w:p>
        </w:tc>
        <w:tc>
          <w:tcPr>
            <w:tcW w:w="2250" w:type="dxa"/>
          </w:tcPr>
          <w:p w:rsidR="00CE493D" w:rsidRPr="00166E2A" w:rsidRDefault="00CE493D" w:rsidP="00FD4C9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6E2A">
              <w:rPr>
                <w:rFonts w:asciiTheme="majorBidi" w:hAnsiTheme="majorBidi" w:cstheme="majorBidi"/>
                <w:sz w:val="28"/>
                <w:szCs w:val="28"/>
              </w:rPr>
              <w:t xml:space="preserve">Sheet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3960" w:type="dxa"/>
          </w:tcPr>
          <w:p w:rsidR="00CE493D" w:rsidRDefault="00CE493D" w:rsidP="00FD4C95">
            <w:pPr>
              <w:jc w:val="center"/>
            </w:pPr>
            <w:r w:rsidRPr="00F21D80">
              <w:rPr>
                <w:rFonts w:asciiTheme="majorBidi" w:hAnsiTheme="majorBidi" w:cstheme="majorBidi" w:hint="cs"/>
                <w:sz w:val="28"/>
                <w:szCs w:val="28"/>
                <w:rtl/>
              </w:rPr>
              <w:t>تم قفل الملاحظات</w:t>
            </w:r>
          </w:p>
        </w:tc>
      </w:tr>
      <w:tr w:rsidR="00CE493D" w:rsidTr="00FD4C95">
        <w:tc>
          <w:tcPr>
            <w:tcW w:w="4068" w:type="dxa"/>
          </w:tcPr>
          <w:p w:rsidR="00CE493D" w:rsidRDefault="00CE493D" w:rsidP="00FD4C9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Grid Map</w:t>
            </w:r>
          </w:p>
        </w:tc>
        <w:tc>
          <w:tcPr>
            <w:tcW w:w="2250" w:type="dxa"/>
          </w:tcPr>
          <w:p w:rsidR="00CE493D" w:rsidRPr="00166E2A" w:rsidRDefault="00CE493D" w:rsidP="00FD4C9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6E2A">
              <w:rPr>
                <w:rFonts w:asciiTheme="majorBidi" w:hAnsiTheme="majorBidi" w:cstheme="majorBidi"/>
                <w:sz w:val="28"/>
                <w:szCs w:val="28"/>
              </w:rPr>
              <w:t xml:space="preserve">Sheet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  <w:tc>
          <w:tcPr>
            <w:tcW w:w="3960" w:type="dxa"/>
          </w:tcPr>
          <w:p w:rsidR="00CE493D" w:rsidRDefault="00CE493D" w:rsidP="00FD4C95">
            <w:pPr>
              <w:jc w:val="center"/>
            </w:pPr>
            <w:r w:rsidRPr="00F21D80">
              <w:rPr>
                <w:rFonts w:asciiTheme="majorBidi" w:hAnsiTheme="majorBidi" w:cstheme="majorBidi" w:hint="cs"/>
                <w:sz w:val="28"/>
                <w:szCs w:val="28"/>
                <w:rtl/>
              </w:rPr>
              <w:t>تم قفل الملاحظات</w:t>
            </w:r>
          </w:p>
        </w:tc>
      </w:tr>
      <w:tr w:rsidR="00CE493D" w:rsidTr="00FD4C95">
        <w:tc>
          <w:tcPr>
            <w:tcW w:w="4068" w:type="dxa"/>
          </w:tcPr>
          <w:p w:rsidR="00CE493D" w:rsidRDefault="00CE493D" w:rsidP="00FD4C9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Takeoff &amp; Landing  Rwy 01</w:t>
            </w:r>
          </w:p>
        </w:tc>
        <w:tc>
          <w:tcPr>
            <w:tcW w:w="2250" w:type="dxa"/>
          </w:tcPr>
          <w:p w:rsidR="00CE493D" w:rsidRPr="001B699D" w:rsidRDefault="00CE493D" w:rsidP="00CE49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699D">
              <w:rPr>
                <w:rFonts w:asciiTheme="majorBidi" w:hAnsiTheme="majorBidi" w:cstheme="majorBidi"/>
                <w:sz w:val="28"/>
                <w:szCs w:val="28"/>
              </w:rPr>
              <w:t xml:space="preserve">Sheet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14-1</w:t>
            </w:r>
          </w:p>
        </w:tc>
        <w:tc>
          <w:tcPr>
            <w:tcW w:w="3960" w:type="dxa"/>
          </w:tcPr>
          <w:p w:rsidR="00CE493D" w:rsidRDefault="00CE493D" w:rsidP="00CE493D">
            <w:pPr>
              <w:jc w:val="center"/>
            </w:pPr>
            <w:r w:rsidRPr="00E56B0C">
              <w:rPr>
                <w:rFonts w:asciiTheme="majorBidi" w:hAnsiTheme="majorBidi" w:cstheme="majorBidi" w:hint="cs"/>
                <w:sz w:val="28"/>
                <w:szCs w:val="28"/>
                <w:rtl/>
              </w:rPr>
              <w:t>قفل الملاحظات</w:t>
            </w:r>
          </w:p>
        </w:tc>
      </w:tr>
      <w:tr w:rsidR="00CE493D" w:rsidTr="00FD4C95">
        <w:tc>
          <w:tcPr>
            <w:tcW w:w="4068" w:type="dxa"/>
          </w:tcPr>
          <w:p w:rsidR="00CE493D" w:rsidRDefault="00CE493D" w:rsidP="00CE49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Takeoff &amp; Landing  Rwy 19</w:t>
            </w:r>
          </w:p>
        </w:tc>
        <w:tc>
          <w:tcPr>
            <w:tcW w:w="2250" w:type="dxa"/>
          </w:tcPr>
          <w:p w:rsidR="00CE493D" w:rsidRPr="001B699D" w:rsidRDefault="00CE493D" w:rsidP="00CE49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699D">
              <w:rPr>
                <w:rFonts w:asciiTheme="majorBidi" w:hAnsiTheme="majorBidi" w:cstheme="majorBidi"/>
                <w:sz w:val="28"/>
                <w:szCs w:val="28"/>
              </w:rPr>
              <w:t>Sheet 4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-2</w:t>
            </w:r>
          </w:p>
        </w:tc>
        <w:tc>
          <w:tcPr>
            <w:tcW w:w="3960" w:type="dxa"/>
          </w:tcPr>
          <w:p w:rsidR="00CE493D" w:rsidRDefault="00CE493D" w:rsidP="00CE493D">
            <w:pPr>
              <w:jc w:val="center"/>
            </w:pPr>
            <w:r w:rsidRPr="00E56B0C">
              <w:rPr>
                <w:rFonts w:asciiTheme="majorBidi" w:hAnsiTheme="majorBidi" w:cstheme="majorBidi" w:hint="cs"/>
                <w:sz w:val="28"/>
                <w:szCs w:val="28"/>
                <w:rtl/>
              </w:rPr>
              <w:t>قفل الملاحظات</w:t>
            </w:r>
          </w:p>
        </w:tc>
      </w:tr>
    </w:tbl>
    <w:p w:rsidR="00CE493D" w:rsidRDefault="00956B2C" w:rsidP="00CE493D">
      <w:pPr>
        <w:jc w:val="right"/>
        <w:rPr>
          <w:rFonts w:asciiTheme="majorBidi" w:hAnsiTheme="majorBidi" w:cstheme="majorBidi" w:hint="cs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lastRenderedPageBreak/>
        <w:t xml:space="preserve">عليه للتكرم بإستلام الخرط حسب البيان أعلاه وتكملة إجراءات الإجازة من إدارة الدس بسلطة الطيران المدنى </w:t>
      </w:r>
    </w:p>
    <w:p w:rsidR="00CE493D" w:rsidRDefault="00CE493D" w:rsidP="00CE493D">
      <w:pPr>
        <w:jc w:val="right"/>
        <w:rPr>
          <w:rFonts w:asciiTheme="majorBidi" w:hAnsiTheme="majorBidi" w:cstheme="majorBidi" w:hint="cs"/>
          <w:sz w:val="28"/>
          <w:szCs w:val="28"/>
          <w:rtl/>
        </w:rPr>
      </w:pPr>
    </w:p>
    <w:p w:rsidR="00CE493D" w:rsidRDefault="00956B2C" w:rsidP="00956B2C">
      <w:pPr>
        <w:jc w:val="center"/>
        <w:rPr>
          <w:rFonts w:asciiTheme="majorBidi" w:hAnsiTheme="majorBidi" w:cstheme="majorBidi" w:hint="cs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والله الموفق</w:t>
      </w:r>
    </w:p>
    <w:p w:rsidR="00956B2C" w:rsidRDefault="00956B2C" w:rsidP="00956B2C">
      <w:pPr>
        <w:jc w:val="center"/>
        <w:rPr>
          <w:rFonts w:asciiTheme="majorBidi" w:hAnsiTheme="majorBidi" w:cstheme="majorBidi" w:hint="cs"/>
          <w:sz w:val="28"/>
          <w:szCs w:val="28"/>
          <w:rtl/>
        </w:rPr>
      </w:pPr>
    </w:p>
    <w:p w:rsidR="00956B2C" w:rsidRDefault="00956B2C" w:rsidP="00956B2C">
      <w:pPr>
        <w:jc w:val="center"/>
        <w:rPr>
          <w:rFonts w:asciiTheme="majorBidi" w:hAnsiTheme="majorBidi" w:cstheme="majorBidi" w:hint="cs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                    </w:t>
      </w:r>
      <w:r w:rsidRPr="00956B2C">
        <w:rPr>
          <w:rFonts w:ascii="Andalus" w:hAnsi="Andalus" w:cs="Andalus" w:hint="cs"/>
          <w:b/>
          <w:bCs/>
          <w:sz w:val="28"/>
          <w:szCs w:val="28"/>
          <w:rtl/>
        </w:rPr>
        <w:t xml:space="preserve"> مهندس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:rsidR="00956B2C" w:rsidRPr="00DD6B7B" w:rsidRDefault="00956B2C" w:rsidP="00956B2C">
      <w:pPr>
        <w:jc w:val="center"/>
        <w:rPr>
          <w:rFonts w:ascii="Andalus" w:hAnsi="Andalus" w:cs="Andalus"/>
          <w:b/>
          <w:bCs/>
          <w:sz w:val="28"/>
          <w:szCs w:val="28"/>
          <w:rtl/>
        </w:rPr>
      </w:pPr>
      <w:r>
        <w:rPr>
          <w:rFonts w:ascii="Andalus" w:hAnsi="Andalus" w:cs="Andalus" w:hint="cs"/>
          <w:b/>
          <w:bCs/>
          <w:sz w:val="28"/>
          <w:szCs w:val="28"/>
          <w:rtl/>
        </w:rPr>
        <w:t xml:space="preserve">                                                                                    </w:t>
      </w:r>
      <w:r w:rsidRPr="00DD6B7B">
        <w:rPr>
          <w:rFonts w:ascii="Andalus" w:hAnsi="Andalus" w:cs="Andalus"/>
          <w:b/>
          <w:bCs/>
          <w:sz w:val="28"/>
          <w:szCs w:val="28"/>
          <w:rtl/>
        </w:rPr>
        <w:t xml:space="preserve">صلاح الحاج دفع الله </w:t>
      </w:r>
      <w:r>
        <w:rPr>
          <w:rFonts w:ascii="Andalus" w:hAnsi="Andalus" w:cs="Andalus" w:hint="cs"/>
          <w:b/>
          <w:bCs/>
          <w:sz w:val="28"/>
          <w:szCs w:val="28"/>
          <w:rtl/>
        </w:rPr>
        <w:t xml:space="preserve">  </w:t>
      </w:r>
    </w:p>
    <w:p w:rsidR="00956B2C" w:rsidRDefault="00956B2C" w:rsidP="00956B2C">
      <w:pPr>
        <w:jc w:val="center"/>
        <w:rPr>
          <w:rFonts w:ascii="Andalus" w:hAnsi="Andalus" w:cs="Andalus" w:hint="cs"/>
          <w:b/>
          <w:bCs/>
          <w:sz w:val="28"/>
          <w:szCs w:val="28"/>
          <w:rtl/>
        </w:rPr>
      </w:pPr>
      <w:r w:rsidRPr="00DD6B7B">
        <w:rPr>
          <w:rFonts w:ascii="Andalus" w:hAnsi="Andalus" w:cs="Andalus"/>
          <w:b/>
          <w:bCs/>
          <w:sz w:val="28"/>
          <w:szCs w:val="28"/>
          <w:rtl/>
        </w:rPr>
        <w:t xml:space="preserve">                                                   </w:t>
      </w:r>
      <w:r>
        <w:rPr>
          <w:rFonts w:ascii="Andalus" w:hAnsi="Andalus" w:cs="Andalus" w:hint="cs"/>
          <w:b/>
          <w:bCs/>
          <w:sz w:val="28"/>
          <w:szCs w:val="28"/>
          <w:rtl/>
        </w:rPr>
        <w:t xml:space="preserve">      </w:t>
      </w:r>
      <w:r w:rsidRPr="00DD6B7B">
        <w:rPr>
          <w:rFonts w:ascii="Andalus" w:hAnsi="Andalus" w:cs="Andalus"/>
          <w:b/>
          <w:bCs/>
          <w:sz w:val="28"/>
          <w:szCs w:val="28"/>
          <w:rtl/>
        </w:rPr>
        <w:t xml:space="preserve">   </w:t>
      </w:r>
      <w:r>
        <w:rPr>
          <w:rFonts w:ascii="Andalus" w:hAnsi="Andalus" w:cs="Andalus" w:hint="cs"/>
          <w:b/>
          <w:bCs/>
          <w:sz w:val="28"/>
          <w:szCs w:val="28"/>
          <w:rtl/>
        </w:rPr>
        <w:t xml:space="preserve">                        </w:t>
      </w:r>
      <w:r w:rsidRPr="00DD6B7B">
        <w:rPr>
          <w:rFonts w:ascii="Andalus" w:hAnsi="Andalus" w:cs="Andalus"/>
          <w:b/>
          <w:bCs/>
          <w:sz w:val="28"/>
          <w:szCs w:val="28"/>
          <w:rtl/>
        </w:rPr>
        <w:t xml:space="preserve">  </w:t>
      </w:r>
      <w:r>
        <w:rPr>
          <w:rFonts w:ascii="Andalus" w:hAnsi="Andalus" w:cs="Andalus" w:hint="cs"/>
          <w:b/>
          <w:bCs/>
          <w:sz w:val="28"/>
          <w:szCs w:val="28"/>
          <w:rtl/>
        </w:rPr>
        <w:t xml:space="preserve">مدير الادارة العامة للتخطيط والتصميم </w:t>
      </w:r>
    </w:p>
    <w:p w:rsidR="00956B2C" w:rsidRDefault="00956B2C" w:rsidP="00956B2C">
      <w:pPr>
        <w:jc w:val="center"/>
        <w:rPr>
          <w:rFonts w:asciiTheme="majorBidi" w:hAnsiTheme="majorBidi" w:cstheme="majorBidi" w:hint="cs"/>
          <w:sz w:val="28"/>
          <w:szCs w:val="28"/>
          <w:rtl/>
        </w:rPr>
      </w:pPr>
      <w:r>
        <w:rPr>
          <w:rFonts w:ascii="Andalus" w:hAnsi="Andalus" w:cs="Andalus" w:hint="cs"/>
          <w:b/>
          <w:bCs/>
          <w:sz w:val="28"/>
          <w:szCs w:val="28"/>
          <w:rtl/>
        </w:rPr>
        <w:t xml:space="preserve">                                                                                       بالانابة</w:t>
      </w:r>
    </w:p>
    <w:p w:rsidR="00CE493D" w:rsidRDefault="00CE493D" w:rsidP="00CE493D">
      <w:pPr>
        <w:jc w:val="right"/>
        <w:rPr>
          <w:rFonts w:asciiTheme="majorBidi" w:hAnsiTheme="majorBidi" w:cstheme="majorBidi" w:hint="cs"/>
          <w:sz w:val="28"/>
          <w:szCs w:val="28"/>
          <w:rtl/>
        </w:rPr>
      </w:pPr>
    </w:p>
    <w:p w:rsidR="00CE493D" w:rsidRDefault="00956B2C" w:rsidP="00CE493D">
      <w:pPr>
        <w:jc w:val="right"/>
        <w:rPr>
          <w:rFonts w:asciiTheme="majorBidi" w:hAnsiTheme="majorBidi" w:cstheme="majorBidi" w:hint="cs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صورة للسيد / مدير عام شركة هندسة المطارات الاستشارية</w:t>
      </w:r>
    </w:p>
    <w:p w:rsidR="005642C4" w:rsidRDefault="005642C4" w:rsidP="00CE493D">
      <w:pPr>
        <w:jc w:val="right"/>
        <w:rPr>
          <w:rFonts w:asciiTheme="majorBidi" w:hAnsiTheme="majorBidi" w:cstheme="majorBidi" w:hint="cs"/>
          <w:sz w:val="28"/>
          <w:szCs w:val="28"/>
          <w:rtl/>
        </w:rPr>
      </w:pPr>
    </w:p>
    <w:p w:rsidR="005642C4" w:rsidRDefault="005642C4" w:rsidP="00CE493D">
      <w:pPr>
        <w:jc w:val="right"/>
        <w:rPr>
          <w:rFonts w:asciiTheme="majorBidi" w:hAnsiTheme="majorBidi" w:cstheme="majorBidi" w:hint="cs"/>
          <w:sz w:val="28"/>
          <w:szCs w:val="28"/>
          <w:rtl/>
        </w:rPr>
      </w:pPr>
    </w:p>
    <w:p w:rsidR="005642C4" w:rsidRDefault="005642C4" w:rsidP="00CE493D">
      <w:pPr>
        <w:jc w:val="right"/>
        <w:rPr>
          <w:rFonts w:asciiTheme="majorBidi" w:hAnsiTheme="majorBidi" w:cstheme="majorBidi" w:hint="cs"/>
          <w:sz w:val="28"/>
          <w:szCs w:val="28"/>
          <w:rtl/>
        </w:rPr>
      </w:pPr>
    </w:p>
    <w:p w:rsidR="00CE493D" w:rsidRDefault="00CE493D" w:rsidP="00CE493D">
      <w:pPr>
        <w:jc w:val="right"/>
        <w:rPr>
          <w:rFonts w:asciiTheme="majorBidi" w:hAnsiTheme="majorBidi" w:cstheme="majorBidi" w:hint="cs"/>
          <w:sz w:val="28"/>
          <w:szCs w:val="28"/>
          <w:rtl/>
        </w:rPr>
      </w:pPr>
    </w:p>
    <w:p w:rsidR="00CE493D" w:rsidRDefault="00CE493D" w:rsidP="00CE493D">
      <w:pPr>
        <w:jc w:val="right"/>
        <w:rPr>
          <w:rFonts w:asciiTheme="majorBidi" w:hAnsiTheme="majorBidi" w:cstheme="majorBidi" w:hint="cs"/>
          <w:sz w:val="28"/>
          <w:szCs w:val="28"/>
          <w:rtl/>
        </w:rPr>
      </w:pPr>
    </w:p>
    <w:p w:rsidR="00CE493D" w:rsidRDefault="00CE493D" w:rsidP="00CE493D">
      <w:pPr>
        <w:jc w:val="right"/>
        <w:rPr>
          <w:rFonts w:asciiTheme="majorBidi" w:hAnsiTheme="majorBidi" w:cstheme="majorBidi" w:hint="cs"/>
          <w:sz w:val="28"/>
          <w:szCs w:val="28"/>
          <w:rtl/>
        </w:rPr>
      </w:pPr>
    </w:p>
    <w:p w:rsidR="00CE493D" w:rsidRDefault="00CE493D" w:rsidP="00CE493D">
      <w:pPr>
        <w:jc w:val="right"/>
        <w:rPr>
          <w:rFonts w:asciiTheme="majorBidi" w:hAnsiTheme="majorBidi" w:cstheme="majorBidi" w:hint="cs"/>
          <w:sz w:val="28"/>
          <w:szCs w:val="28"/>
          <w:rtl/>
        </w:rPr>
      </w:pPr>
    </w:p>
    <w:p w:rsidR="00CE493D" w:rsidRDefault="00CE493D" w:rsidP="00CE493D">
      <w:pPr>
        <w:jc w:val="right"/>
        <w:rPr>
          <w:rFonts w:asciiTheme="majorBidi" w:hAnsiTheme="majorBidi" w:cstheme="majorBidi" w:hint="cs"/>
          <w:sz w:val="28"/>
          <w:szCs w:val="28"/>
          <w:rtl/>
        </w:rPr>
      </w:pPr>
    </w:p>
    <w:p w:rsidR="00CE493D" w:rsidRDefault="00CE493D" w:rsidP="00CE493D">
      <w:pPr>
        <w:jc w:val="right"/>
        <w:rPr>
          <w:rFonts w:asciiTheme="majorBidi" w:hAnsiTheme="majorBidi" w:cstheme="majorBidi" w:hint="cs"/>
          <w:sz w:val="28"/>
          <w:szCs w:val="28"/>
          <w:rtl/>
        </w:rPr>
      </w:pPr>
    </w:p>
    <w:p w:rsidR="00CE493D" w:rsidRDefault="00CE493D" w:rsidP="00CE493D">
      <w:pPr>
        <w:jc w:val="right"/>
        <w:rPr>
          <w:rFonts w:asciiTheme="majorBidi" w:hAnsiTheme="majorBidi" w:cstheme="majorBidi" w:hint="cs"/>
          <w:sz w:val="28"/>
          <w:szCs w:val="28"/>
          <w:rtl/>
        </w:rPr>
      </w:pPr>
    </w:p>
    <w:p w:rsidR="00CE493D" w:rsidRDefault="00CE493D" w:rsidP="00CE493D">
      <w:pPr>
        <w:jc w:val="right"/>
        <w:rPr>
          <w:rFonts w:asciiTheme="majorBidi" w:hAnsiTheme="majorBidi" w:cstheme="majorBidi" w:hint="cs"/>
          <w:sz w:val="28"/>
          <w:szCs w:val="28"/>
          <w:rtl/>
        </w:rPr>
      </w:pPr>
    </w:p>
    <w:p w:rsidR="00EA2D3C" w:rsidRDefault="00EA2D3C" w:rsidP="00C2404B">
      <w:pPr>
        <w:rPr>
          <w:rFonts w:ascii="Andalus" w:hAnsi="Andalus" w:cs="Andalus"/>
          <w:b/>
          <w:bCs/>
          <w:sz w:val="28"/>
          <w:szCs w:val="28"/>
        </w:rPr>
      </w:pPr>
    </w:p>
    <w:sectPr w:rsidR="00EA2D3C" w:rsidSect="00191E2F">
      <w:pgSz w:w="12240" w:h="15840"/>
      <w:pgMar w:top="1440" w:right="99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2A7" w:rsidRDefault="00C162A7" w:rsidP="00FE3250">
      <w:pPr>
        <w:spacing w:after="0" w:line="240" w:lineRule="auto"/>
      </w:pPr>
      <w:r>
        <w:separator/>
      </w:r>
    </w:p>
  </w:endnote>
  <w:endnote w:type="continuationSeparator" w:id="1">
    <w:p w:rsidR="00C162A7" w:rsidRDefault="00C162A7" w:rsidP="00FE3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aditional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Andalus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Simplified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larendon Condensed">
    <w:charset w:val="00"/>
    <w:family w:val="roman"/>
    <w:pitch w:val="variable"/>
    <w:sig w:usb0="00000007" w:usb1="00000000" w:usb2="00000000" w:usb3="00000000" w:csb0="00000093" w:csb1="00000000"/>
  </w:font>
  <w:font w:name="Albertus Medium">
    <w:altName w:val="Candara"/>
    <w:charset w:val="00"/>
    <w:family w:val="swiss"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2A7" w:rsidRDefault="00C162A7" w:rsidP="00FE3250">
      <w:pPr>
        <w:spacing w:after="0" w:line="240" w:lineRule="auto"/>
      </w:pPr>
      <w:r>
        <w:separator/>
      </w:r>
    </w:p>
  </w:footnote>
  <w:footnote w:type="continuationSeparator" w:id="1">
    <w:p w:rsidR="00C162A7" w:rsidRDefault="00C162A7" w:rsidP="00FE32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30A7"/>
    <w:rsid w:val="00024439"/>
    <w:rsid w:val="000548D8"/>
    <w:rsid w:val="000D323C"/>
    <w:rsid w:val="000E6BAD"/>
    <w:rsid w:val="00121A28"/>
    <w:rsid w:val="00130070"/>
    <w:rsid w:val="001338B4"/>
    <w:rsid w:val="00191E2F"/>
    <w:rsid w:val="00194DAF"/>
    <w:rsid w:val="0019766A"/>
    <w:rsid w:val="001A62C8"/>
    <w:rsid w:val="001C106A"/>
    <w:rsid w:val="001F253E"/>
    <w:rsid w:val="00257D37"/>
    <w:rsid w:val="002873AC"/>
    <w:rsid w:val="002A2A7A"/>
    <w:rsid w:val="002B6247"/>
    <w:rsid w:val="002E50B9"/>
    <w:rsid w:val="00321ADE"/>
    <w:rsid w:val="00360D87"/>
    <w:rsid w:val="00360E4A"/>
    <w:rsid w:val="003D7E3D"/>
    <w:rsid w:val="003E6E39"/>
    <w:rsid w:val="00414990"/>
    <w:rsid w:val="00414EEB"/>
    <w:rsid w:val="00450AF5"/>
    <w:rsid w:val="00471C07"/>
    <w:rsid w:val="00471CE1"/>
    <w:rsid w:val="00481C1C"/>
    <w:rsid w:val="004971F9"/>
    <w:rsid w:val="004A05DB"/>
    <w:rsid w:val="004B2C15"/>
    <w:rsid w:val="004C19F9"/>
    <w:rsid w:val="004F2E4E"/>
    <w:rsid w:val="00510991"/>
    <w:rsid w:val="005642C4"/>
    <w:rsid w:val="00565999"/>
    <w:rsid w:val="005867A3"/>
    <w:rsid w:val="00587ECD"/>
    <w:rsid w:val="005D5A7F"/>
    <w:rsid w:val="005F7AD4"/>
    <w:rsid w:val="006D2FDD"/>
    <w:rsid w:val="007B1A19"/>
    <w:rsid w:val="007C5CDC"/>
    <w:rsid w:val="00825C0A"/>
    <w:rsid w:val="008730D4"/>
    <w:rsid w:val="00956B2C"/>
    <w:rsid w:val="00965924"/>
    <w:rsid w:val="009B6277"/>
    <w:rsid w:val="009E4B4C"/>
    <w:rsid w:val="009F4554"/>
    <w:rsid w:val="00A079B7"/>
    <w:rsid w:val="00A310CD"/>
    <w:rsid w:val="00A550A9"/>
    <w:rsid w:val="00A72F46"/>
    <w:rsid w:val="00A9358D"/>
    <w:rsid w:val="00A97449"/>
    <w:rsid w:val="00AA5F9F"/>
    <w:rsid w:val="00B134A6"/>
    <w:rsid w:val="00B61595"/>
    <w:rsid w:val="00BD5C4E"/>
    <w:rsid w:val="00BD6D2E"/>
    <w:rsid w:val="00BE6561"/>
    <w:rsid w:val="00C162A7"/>
    <w:rsid w:val="00C2404B"/>
    <w:rsid w:val="00C43A6B"/>
    <w:rsid w:val="00C471E2"/>
    <w:rsid w:val="00C63014"/>
    <w:rsid w:val="00CE10E3"/>
    <w:rsid w:val="00CE1AAF"/>
    <w:rsid w:val="00CE493D"/>
    <w:rsid w:val="00D230A7"/>
    <w:rsid w:val="00D26055"/>
    <w:rsid w:val="00D36AF8"/>
    <w:rsid w:val="00D913B7"/>
    <w:rsid w:val="00D9389E"/>
    <w:rsid w:val="00DC7951"/>
    <w:rsid w:val="00DD6B7B"/>
    <w:rsid w:val="00DF7D1A"/>
    <w:rsid w:val="00E54138"/>
    <w:rsid w:val="00E70789"/>
    <w:rsid w:val="00EA2D3C"/>
    <w:rsid w:val="00EC7BC3"/>
    <w:rsid w:val="00EE7E2B"/>
    <w:rsid w:val="00F04959"/>
    <w:rsid w:val="00F470F2"/>
    <w:rsid w:val="00F527C0"/>
    <w:rsid w:val="00F80304"/>
    <w:rsid w:val="00FE3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0D4"/>
  </w:style>
  <w:style w:type="paragraph" w:styleId="Heading1">
    <w:name w:val="heading 1"/>
    <w:basedOn w:val="Normal"/>
    <w:next w:val="Normal"/>
    <w:link w:val="Heading1Char"/>
    <w:qFormat/>
    <w:rsid w:val="008730D4"/>
    <w:pPr>
      <w:keepNext/>
      <w:bidi/>
      <w:spacing w:after="0" w:line="240" w:lineRule="auto"/>
      <w:jc w:val="center"/>
      <w:outlineLvl w:val="0"/>
    </w:pPr>
    <w:rPr>
      <w:rFonts w:ascii="Times New Roman" w:eastAsia="Times New Roman" w:hAnsi="Times New Roman" w:cs="Traditional Arabic"/>
      <w:noProof/>
      <w:sz w:val="32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30D4"/>
    <w:rPr>
      <w:rFonts w:ascii="Times New Roman" w:eastAsia="Times New Roman" w:hAnsi="Times New Roman" w:cs="Traditional Arabic"/>
      <w:noProof/>
      <w:sz w:val="32"/>
      <w:szCs w:val="36"/>
      <w:lang w:val="en-GB"/>
    </w:rPr>
  </w:style>
  <w:style w:type="paragraph" w:styleId="BodyText">
    <w:name w:val="Body Text"/>
    <w:basedOn w:val="Normal"/>
    <w:link w:val="BodyTextChar"/>
    <w:rsid w:val="008730D4"/>
    <w:pPr>
      <w:bidi/>
      <w:spacing w:after="0" w:line="240" w:lineRule="auto"/>
      <w:jc w:val="center"/>
    </w:pPr>
    <w:rPr>
      <w:rFonts w:ascii="Times New Roman" w:eastAsia="Times New Roman" w:hAnsi="Times New Roman" w:cs="Andalus"/>
      <w:b/>
      <w:bCs/>
      <w:noProof/>
      <w:sz w:val="36"/>
      <w:szCs w:val="40"/>
      <w:lang w:val="en-GB"/>
    </w:rPr>
  </w:style>
  <w:style w:type="character" w:customStyle="1" w:styleId="BodyTextChar">
    <w:name w:val="Body Text Char"/>
    <w:basedOn w:val="DefaultParagraphFont"/>
    <w:link w:val="BodyText"/>
    <w:rsid w:val="008730D4"/>
    <w:rPr>
      <w:rFonts w:ascii="Times New Roman" w:eastAsia="Times New Roman" w:hAnsi="Times New Roman" w:cs="Andalus"/>
      <w:b/>
      <w:bCs/>
      <w:noProof/>
      <w:sz w:val="36"/>
      <w:szCs w:val="40"/>
      <w:lang w:val="en-GB"/>
    </w:rPr>
  </w:style>
  <w:style w:type="paragraph" w:styleId="Header">
    <w:name w:val="header"/>
    <w:basedOn w:val="Normal"/>
    <w:link w:val="HeaderChar"/>
    <w:rsid w:val="008730D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Traditional Arabic"/>
      <w:noProof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8730D4"/>
    <w:rPr>
      <w:rFonts w:ascii="Times New Roman" w:eastAsia="Times New Roman" w:hAnsi="Times New Roman" w:cs="Traditional Arabic"/>
      <w:noProof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0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1CE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FE3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3250"/>
  </w:style>
  <w:style w:type="table" w:styleId="TableGrid">
    <w:name w:val="Table Grid"/>
    <w:basedOn w:val="TableNormal"/>
    <w:uiPriority w:val="59"/>
    <w:rsid w:val="004A05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caa</dc:creator>
  <cp:lastModifiedBy>home</cp:lastModifiedBy>
  <cp:revision>56</cp:revision>
  <cp:lastPrinted>2015-08-17T06:33:00Z</cp:lastPrinted>
  <dcterms:created xsi:type="dcterms:W3CDTF">2014-12-24T07:52:00Z</dcterms:created>
  <dcterms:modified xsi:type="dcterms:W3CDTF">2015-08-19T11:39:00Z</dcterms:modified>
</cp:coreProperties>
</file>