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ersaajebd3b" w:id="0"/>
      <w:bookmarkEnd w:id="0"/>
      <w:r w:rsidDel="00000000" w:rsidR="00000000" w:rsidRPr="00000000">
        <w:rPr>
          <w:b w:val="1"/>
          <w:sz w:val="46"/>
          <w:szCs w:val="46"/>
          <w:rtl w:val="0"/>
        </w:rPr>
        <w:t xml:space="preserve">Evaluation and Improvement Plan for Offline Bank Call Transcription and Translation Model</w:t>
      </w:r>
    </w:p>
    <w:p w:rsidR="00000000" w:rsidDel="00000000" w:rsidP="00000000" w:rsidRDefault="00000000" w:rsidRPr="00000000" w14:paraId="00000002">
      <w:pPr>
        <w:spacing w:after="240" w:before="240" w:lineRule="auto"/>
        <w:rPr>
          <w:b w:val="1"/>
        </w:rPr>
      </w:pPr>
      <w:r w:rsidDel="00000000" w:rsidR="00000000" w:rsidRPr="00000000">
        <w:rPr>
          <w:b w:val="1"/>
          <w:rtl w:val="0"/>
        </w:rPr>
        <w:br w:type="textWrapping"/>
        <w:t xml:space="preserve">June 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shcz15s6vma"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an internal plan to evaluate and enhance our offline transcription, diarization, and translation models for bank call audios, covering temporary pretrained models (Whisper, SeamlessM4Tv2, AgglomerativeClustering) and proprietary models under development. The models process client-provided audio calls to produce transcriptions, speaker labels, and English translations, operating offline on CPU. The plan focuses on internal evaluation using self-generated ground truth, generating performance reports, and improving models through iterative fine-tuning and deployment. Leveraging client audio calls and internal annotation, the approach ensures domain-specific accuracy for banking inquiries (e.g., loans, balances) while maintaining offline compatibility. Official sources, including Hugging Face documentation, guide the development process.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ay6v53uoo65s" w:id="2"/>
      <w:bookmarkEnd w:id="2"/>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Our models process bank call audio to deliver three outputs:</w:t>
      </w:r>
    </w:p>
    <w:p w:rsidR="00000000" w:rsidDel="00000000" w:rsidP="00000000" w:rsidRDefault="00000000" w:rsidRPr="00000000" w14:paraId="00000007">
      <w:pPr>
        <w:numPr>
          <w:ilvl w:val="0"/>
          <w:numId w:val="12"/>
        </w:numPr>
        <w:spacing w:after="0" w:afterAutospacing="0" w:before="240" w:lineRule="auto"/>
        <w:ind w:left="720" w:hanging="360"/>
      </w:pPr>
      <w:r w:rsidDel="00000000" w:rsidR="00000000" w:rsidRPr="00000000">
        <w:rPr>
          <w:b w:val="1"/>
          <w:rtl w:val="0"/>
        </w:rPr>
        <w:t xml:space="preserve">Transcription</w:t>
      </w:r>
      <w:r w:rsidDel="00000000" w:rsidR="00000000" w:rsidRPr="00000000">
        <w:rPr>
          <w:rtl w:val="0"/>
        </w:rPr>
        <w:t xml:space="preserve">: Raw language text with timestamps, capturing banking terminology (e.g., “utang” as “loan”).</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b w:val="1"/>
          <w:rtl w:val="0"/>
        </w:rPr>
        <w:t xml:space="preserve">Diarization</w:t>
      </w:r>
      <w:r w:rsidDel="00000000" w:rsidR="00000000" w:rsidRPr="00000000">
        <w:rPr>
          <w:rtl w:val="0"/>
        </w:rPr>
        <w:t xml:space="preserve">: Speaker labels identifying the caller (spk1) and bank agent (spk2), using channel-based or neural separation for stereo/mono audio (temporary models use AgglomerativeClustering).</w:t>
      </w:r>
    </w:p>
    <w:p w:rsidR="00000000" w:rsidDel="00000000" w:rsidP="00000000" w:rsidRDefault="00000000" w:rsidRPr="00000000" w14:paraId="00000009">
      <w:pPr>
        <w:numPr>
          <w:ilvl w:val="0"/>
          <w:numId w:val="12"/>
        </w:numPr>
        <w:spacing w:after="240" w:before="0" w:beforeAutospacing="0" w:lineRule="auto"/>
        <w:ind w:left="720" w:hanging="360"/>
      </w:pPr>
      <w:r w:rsidDel="00000000" w:rsidR="00000000" w:rsidRPr="00000000">
        <w:rPr>
          <w:b w:val="1"/>
          <w:rtl w:val="0"/>
        </w:rPr>
        <w:t xml:space="preserve">Translation</w:t>
      </w:r>
      <w:r w:rsidDel="00000000" w:rsidR="00000000" w:rsidRPr="00000000">
        <w:rPr>
          <w:rtl w:val="0"/>
        </w:rPr>
        <w:t xml:space="preserve">: English text from raw language transcription, preserving banking context.</w:t>
      </w:r>
    </w:p>
    <w:p w:rsidR="00000000" w:rsidDel="00000000" w:rsidP="00000000" w:rsidRDefault="00000000" w:rsidRPr="00000000" w14:paraId="0000000A">
      <w:pPr>
        <w:spacing w:after="240" w:before="240" w:lineRule="auto"/>
        <w:rPr/>
      </w:pPr>
      <w:r w:rsidDel="00000000" w:rsidR="00000000" w:rsidRPr="00000000">
        <w:rPr>
          <w:rtl w:val="0"/>
        </w:rPr>
        <w:t xml:space="preserve">The temporary models (Whisper large-v3, SeamlessM4Tv2) serve as an interim solution, while proprietary models are developed for long-term customization. Both operate offline on CPU, supporting intent prediction for banking inquiries. This internal plan addresses:</w:t>
      </w:r>
    </w:p>
    <w:p w:rsidR="00000000" w:rsidDel="00000000" w:rsidP="00000000" w:rsidRDefault="00000000" w:rsidRPr="00000000" w14:paraId="0000000B">
      <w:pPr>
        <w:numPr>
          <w:ilvl w:val="0"/>
          <w:numId w:val="34"/>
        </w:numPr>
        <w:spacing w:after="0" w:afterAutospacing="0" w:before="240" w:lineRule="auto"/>
        <w:ind w:left="720" w:hanging="360"/>
      </w:pPr>
      <w:r w:rsidDel="00000000" w:rsidR="00000000" w:rsidRPr="00000000">
        <w:rPr>
          <w:rtl w:val="0"/>
        </w:rPr>
        <w:t xml:space="preserve">Setting up temporary models and designing proprietary models.</w:t>
      </w:r>
    </w:p>
    <w:p w:rsidR="00000000" w:rsidDel="00000000" w:rsidP="00000000" w:rsidRDefault="00000000" w:rsidRPr="00000000" w14:paraId="0000000C">
      <w:pPr>
        <w:numPr>
          <w:ilvl w:val="0"/>
          <w:numId w:val="34"/>
        </w:numPr>
        <w:spacing w:after="0" w:afterAutospacing="0" w:before="0" w:beforeAutospacing="0" w:lineRule="auto"/>
        <w:ind w:left="720" w:hanging="360"/>
      </w:pPr>
      <w:r w:rsidDel="00000000" w:rsidR="00000000" w:rsidRPr="00000000">
        <w:rPr>
          <w:rtl w:val="0"/>
        </w:rPr>
        <w:t xml:space="preserve">Building data pipelines for client audio calls.</w:t>
      </w:r>
    </w:p>
    <w:p w:rsidR="00000000" w:rsidDel="00000000" w:rsidP="00000000" w:rsidRDefault="00000000" w:rsidRPr="00000000" w14:paraId="0000000D">
      <w:pPr>
        <w:numPr>
          <w:ilvl w:val="0"/>
          <w:numId w:val="34"/>
        </w:numPr>
        <w:spacing w:after="0" w:afterAutospacing="0" w:before="0" w:beforeAutospacing="0" w:lineRule="auto"/>
        <w:ind w:left="720" w:hanging="360"/>
      </w:pPr>
      <w:r w:rsidDel="00000000" w:rsidR="00000000" w:rsidRPr="00000000">
        <w:rPr>
          <w:rtl w:val="0"/>
        </w:rPr>
        <w:t xml:space="preserve">Evaluating performance using internally generated ground truth.</w:t>
      </w:r>
    </w:p>
    <w:p w:rsidR="00000000" w:rsidDel="00000000" w:rsidP="00000000" w:rsidRDefault="00000000" w:rsidRPr="00000000" w14:paraId="0000000E">
      <w:pPr>
        <w:numPr>
          <w:ilvl w:val="0"/>
          <w:numId w:val="34"/>
        </w:numPr>
        <w:spacing w:after="0" w:afterAutospacing="0" w:before="0" w:beforeAutospacing="0" w:lineRule="auto"/>
        <w:ind w:left="720" w:hanging="360"/>
      </w:pPr>
      <w:r w:rsidDel="00000000" w:rsidR="00000000" w:rsidRPr="00000000">
        <w:rPr>
          <w:rtl w:val="0"/>
        </w:rPr>
        <w:t xml:space="preserve">Generating downloadable performance reports.</w:t>
      </w:r>
    </w:p>
    <w:p w:rsidR="00000000" w:rsidDel="00000000" w:rsidP="00000000" w:rsidRDefault="00000000" w:rsidRPr="00000000" w14:paraId="0000000F">
      <w:pPr>
        <w:numPr>
          <w:ilvl w:val="0"/>
          <w:numId w:val="34"/>
        </w:numPr>
        <w:spacing w:after="240" w:before="0" w:beforeAutospacing="0" w:lineRule="auto"/>
        <w:ind w:left="720" w:hanging="360"/>
      </w:pPr>
      <w:r w:rsidDel="00000000" w:rsidR="00000000" w:rsidRPr="00000000">
        <w:rPr>
          <w:rtl w:val="0"/>
        </w:rPr>
        <w:t xml:space="preserve">Iteratively fine-tuning and deploying models via a model improvement cycle.</w:t>
      </w:r>
    </w:p>
    <w:p w:rsidR="00000000" w:rsidDel="00000000" w:rsidP="00000000" w:rsidRDefault="00000000" w:rsidRPr="00000000" w14:paraId="00000010">
      <w:pPr>
        <w:spacing w:after="240" w:before="240" w:lineRule="auto"/>
        <w:rPr/>
      </w:pPr>
      <w:r w:rsidDel="00000000" w:rsidR="00000000" w:rsidRPr="00000000">
        <w:rPr>
          <w:rtl w:val="0"/>
        </w:rPr>
        <w:t xml:space="preserve">Clients provide audio calls, while all ground truth (transcriptions, diarization, translations) and evaluations are handled internally by our data annotation team.</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ej81daklwknx" w:id="3"/>
      <w:bookmarkEnd w:id="3"/>
      <w:r w:rsidDel="00000000" w:rsidR="00000000" w:rsidRPr="00000000">
        <w:rPr>
          <w:b w:val="1"/>
          <w:sz w:val="34"/>
          <w:szCs w:val="34"/>
          <w:rtl w:val="0"/>
        </w:rPr>
        <w:t xml:space="preserve">2. Internal Tasks</w:t>
      </w:r>
    </w:p>
    <w:p w:rsidR="00000000" w:rsidDel="00000000" w:rsidP="00000000" w:rsidRDefault="00000000" w:rsidRPr="00000000" w14:paraId="00000012">
      <w:pPr>
        <w:spacing w:after="240" w:before="240" w:lineRule="auto"/>
        <w:rPr/>
      </w:pPr>
      <w:r w:rsidDel="00000000" w:rsidR="00000000" w:rsidRPr="00000000">
        <w:rPr>
          <w:rtl w:val="0"/>
        </w:rPr>
        <w:t xml:space="preserve">Our team handles the following tasks to support evaluation and improvement: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184pbhal4fd" w:id="4"/>
      <w:bookmarkEnd w:id="4"/>
      <w:r w:rsidDel="00000000" w:rsidR="00000000" w:rsidRPr="00000000">
        <w:rPr>
          <w:b w:val="1"/>
          <w:color w:val="000000"/>
          <w:sz w:val="26"/>
          <w:szCs w:val="26"/>
          <w:rtl w:val="0"/>
        </w:rPr>
        <w:t xml:space="preserve">2.1. Model Setup and Design</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b w:val="1"/>
          <w:rtl w:val="0"/>
        </w:rPr>
        <w:t xml:space="preserve">Temporary Models</w:t>
      </w:r>
      <w:r w:rsidDel="00000000" w:rsidR="00000000" w:rsidRPr="00000000">
        <w:rPr>
          <w:rtl w:val="0"/>
        </w:rPr>
        <w:t xml:space="preserve">: Configure pretrained Whisper, SeamlessM4Tv2, and AgglomerativeClustering for offline operation.</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Proprietary Models</w:t>
      </w:r>
      <w:r w:rsidDel="00000000" w:rsidR="00000000" w:rsidRPr="00000000">
        <w:rPr>
          <w:rtl w:val="0"/>
        </w:rPr>
        <w:t xml:space="preserve">: Define architectures for transcription (transformer-based ASR), diarization (agglomerative clustering), and translation (neural machine translation). Prototype on pilot data and benchmark against temporary models.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nhkc1s4l3ow8" w:id="5"/>
      <w:bookmarkEnd w:id="5"/>
      <w:r w:rsidDel="00000000" w:rsidR="00000000" w:rsidRPr="00000000">
        <w:rPr>
          <w:b w:val="1"/>
          <w:color w:val="000000"/>
          <w:sz w:val="26"/>
          <w:szCs w:val="26"/>
          <w:rtl w:val="0"/>
        </w:rPr>
        <w:t xml:space="preserve">2.2. Data Pipeline Setup</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Develop preprocessing pipeline for audio (e.g., normalization, noise reduction) and text (e.g., orthography standardization, code-switching handling).</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Automate data loading, splitting (training/validation/test), and annotation conversion.</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Implement quality assurance (QA) checks for annotations (e.g., timestamp alignment, translation accuracy).</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8d6ow2q93qf" w:id="6"/>
      <w:bookmarkEnd w:id="6"/>
      <w:r w:rsidDel="00000000" w:rsidR="00000000" w:rsidRPr="00000000">
        <w:rPr>
          <w:b w:val="1"/>
          <w:color w:val="000000"/>
          <w:sz w:val="26"/>
          <w:szCs w:val="26"/>
          <w:rtl w:val="0"/>
        </w:rPr>
        <w:t xml:space="preserve">2.3. Ground Truth Generation</w:t>
      </w:r>
    </w:p>
    <w:p w:rsidR="00000000" w:rsidDel="00000000" w:rsidP="00000000" w:rsidRDefault="00000000" w:rsidRPr="00000000" w14:paraId="0000001B">
      <w:pPr>
        <w:numPr>
          <w:ilvl w:val="0"/>
          <w:numId w:val="13"/>
        </w:numPr>
        <w:spacing w:after="0" w:afterAutospacing="0" w:before="240" w:lineRule="auto"/>
        <w:ind w:left="720" w:hanging="360"/>
      </w:pPr>
      <w:r w:rsidDel="00000000" w:rsidR="00000000" w:rsidRPr="00000000">
        <w:rPr>
          <w:rtl w:val="0"/>
        </w:rPr>
        <w:t xml:space="preserve">Label client audio calls for transcriptions, diarization, and translations using semi-automated tools (e.g., Whisper for initial transcription, manual correction).</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rtl w:val="0"/>
        </w:rPr>
        <w:t xml:space="preserve">Reserve validation and test sets (e.g., 10%/10% of calls) separate from training data.</w:t>
      </w:r>
    </w:p>
    <w:p w:rsidR="00000000" w:rsidDel="00000000" w:rsidP="00000000" w:rsidRDefault="00000000" w:rsidRPr="00000000" w14:paraId="0000001D">
      <w:pPr>
        <w:numPr>
          <w:ilvl w:val="0"/>
          <w:numId w:val="13"/>
        </w:numPr>
        <w:spacing w:after="240" w:before="0" w:beforeAutospacing="0" w:lineRule="auto"/>
        <w:ind w:left="720" w:hanging="360"/>
      </w:pPr>
      <w:r w:rsidDel="00000000" w:rsidR="00000000" w:rsidRPr="00000000">
        <w:rPr>
          <w:rtl w:val="0"/>
        </w:rPr>
        <w:t xml:space="preserve">Ensure ground truth includes banking terms (e.g., “balanse,” “utang”) and handles code-switching.</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n0vxf986taii" w:id="7"/>
      <w:bookmarkEnd w:id="7"/>
      <w:r w:rsidDel="00000000" w:rsidR="00000000" w:rsidRPr="00000000">
        <w:rPr>
          <w:b w:val="1"/>
          <w:color w:val="000000"/>
          <w:sz w:val="26"/>
          <w:szCs w:val="26"/>
          <w:rtl w:val="0"/>
        </w:rPr>
        <w:t xml:space="preserve">2.4. Continuous Integration and Testing</w:t>
      </w:r>
    </w:p>
    <w:p w:rsidR="00000000" w:rsidDel="00000000" w:rsidP="00000000" w:rsidRDefault="00000000" w:rsidRPr="00000000" w14:paraId="0000001F">
      <w:pPr>
        <w:numPr>
          <w:ilvl w:val="0"/>
          <w:numId w:val="28"/>
        </w:numPr>
        <w:spacing w:after="0" w:afterAutospacing="0" w:before="240" w:lineRule="auto"/>
        <w:ind w:left="720" w:hanging="360"/>
      </w:pPr>
      <w:r w:rsidDel="00000000" w:rsidR="00000000" w:rsidRPr="00000000">
        <w:rPr>
          <w:rtl w:val="0"/>
        </w:rPr>
        <w:t xml:space="preserve">Set up a continuous integration (CI) pipeline with automated tests for model components and data pipeline.</w:t>
      </w:r>
    </w:p>
    <w:p w:rsidR="00000000" w:rsidDel="00000000" w:rsidP="00000000" w:rsidRDefault="00000000" w:rsidRPr="00000000" w14:paraId="00000020">
      <w:pPr>
        <w:numPr>
          <w:ilvl w:val="0"/>
          <w:numId w:val="28"/>
        </w:numPr>
        <w:spacing w:after="240" w:before="0" w:beforeAutospacing="0" w:lineRule="auto"/>
        <w:ind w:left="720" w:hanging="360"/>
      </w:pPr>
      <w:r w:rsidDel="00000000" w:rsidR="00000000" w:rsidRPr="00000000">
        <w:rPr>
          <w:rtl w:val="0"/>
        </w:rPr>
        <w:t xml:space="preserve">Conduct regression testing during fine-tuning to detect performance drops.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5lqjv9ugyzhh" w:id="8"/>
      <w:bookmarkEnd w:id="8"/>
      <w:r w:rsidDel="00000000" w:rsidR="00000000" w:rsidRPr="00000000">
        <w:rPr>
          <w:b w:val="1"/>
          <w:color w:val="000000"/>
          <w:sz w:val="26"/>
          <w:szCs w:val="26"/>
          <w:rtl w:val="0"/>
        </w:rPr>
        <w:t xml:space="preserve">2.5. Evaluation Pipeline</w:t>
      </w:r>
    </w:p>
    <w:p w:rsidR="00000000" w:rsidDel="00000000" w:rsidP="00000000" w:rsidRDefault="00000000" w:rsidRPr="00000000" w14:paraId="00000022">
      <w:pPr>
        <w:numPr>
          <w:ilvl w:val="0"/>
          <w:numId w:val="3"/>
        </w:numPr>
        <w:spacing w:after="240" w:before="240" w:lineRule="auto"/>
        <w:ind w:left="720" w:hanging="360"/>
      </w:pPr>
      <w:r w:rsidDel="00000000" w:rsidR="00000000" w:rsidRPr="00000000">
        <w:rPr>
          <w:rtl w:val="0"/>
        </w:rPr>
        <w:t xml:space="preserve">Build a Python-based pipeline to compare model outputs to ground truth, computing metrics like Word Error Rate (WER) and BLEU using offline-compatible libraries (e.g., jiwer, sacrebleu, nltk).</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q0pvuonz8h3" w:id="9"/>
      <w:bookmarkEnd w:id="9"/>
      <w:r w:rsidDel="00000000" w:rsidR="00000000" w:rsidRPr="00000000">
        <w:rPr>
          <w:b w:val="1"/>
          <w:color w:val="000000"/>
          <w:sz w:val="26"/>
          <w:szCs w:val="26"/>
          <w:rtl w:val="0"/>
        </w:rPr>
        <w:t xml:space="preserve">2.6. Performance Reporting</w:t>
      </w:r>
    </w:p>
    <w:p w:rsidR="00000000" w:rsidDel="00000000" w:rsidP="00000000" w:rsidRDefault="00000000" w:rsidRPr="00000000" w14:paraId="00000024">
      <w:pPr>
        <w:numPr>
          <w:ilvl w:val="0"/>
          <w:numId w:val="32"/>
        </w:numPr>
        <w:spacing w:after="240" w:before="240" w:lineRule="auto"/>
        <w:ind w:left="720" w:hanging="360"/>
      </w:pPr>
      <w:r w:rsidDel="00000000" w:rsidR="00000000" w:rsidRPr="00000000">
        <w:rPr>
          <w:rtl w:val="0"/>
        </w:rPr>
        <w:t xml:space="preserve">Generate downloadable reports (PDF, CSV) summarizing metrics, error analysis, and improvement recommendations.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tbliyrd2lunp" w:id="10"/>
      <w:bookmarkEnd w:id="10"/>
      <w:r w:rsidDel="00000000" w:rsidR="00000000" w:rsidRPr="00000000">
        <w:rPr>
          <w:b w:val="1"/>
          <w:color w:val="000000"/>
          <w:sz w:val="26"/>
          <w:szCs w:val="26"/>
          <w:rtl w:val="0"/>
        </w:rPr>
        <w:t xml:space="preserve">2.7. Model Improvement Cycle</w:t>
      </w:r>
    </w:p>
    <w:p w:rsidR="00000000" w:rsidDel="00000000" w:rsidP="00000000" w:rsidRDefault="00000000" w:rsidRPr="00000000" w14:paraId="00000026">
      <w:pPr>
        <w:numPr>
          <w:ilvl w:val="0"/>
          <w:numId w:val="24"/>
        </w:numPr>
        <w:spacing w:after="0" w:afterAutospacing="0" w:before="240" w:lineRule="auto"/>
        <w:ind w:left="720" w:hanging="360"/>
      </w:pPr>
      <w:r w:rsidDel="00000000" w:rsidR="00000000" w:rsidRPr="00000000">
        <w:rPr>
          <w:rtl w:val="0"/>
        </w:rPr>
        <w:t xml:space="preserve">Fine-tune models iteratively, using validation sets for hyperparameter tuning and regularization to prevent overfitting.</w:t>
      </w:r>
    </w:p>
    <w:p w:rsidR="00000000" w:rsidDel="00000000" w:rsidP="00000000" w:rsidRDefault="00000000" w:rsidRPr="00000000" w14:paraId="00000027">
      <w:pPr>
        <w:numPr>
          <w:ilvl w:val="0"/>
          <w:numId w:val="24"/>
        </w:numPr>
        <w:spacing w:after="0" w:afterAutospacing="0" w:before="0" w:beforeAutospacing="0" w:lineRule="auto"/>
        <w:ind w:left="720" w:hanging="360"/>
      </w:pPr>
      <w:r w:rsidDel="00000000" w:rsidR="00000000" w:rsidRPr="00000000">
        <w:rPr>
          <w:rtl w:val="0"/>
        </w:rPr>
        <w:t xml:space="preserve">Optimize models for CPU deployment (e.g., quantization, pruning).</w:t>
      </w:r>
    </w:p>
    <w:p w:rsidR="00000000" w:rsidDel="00000000" w:rsidP="00000000" w:rsidRDefault="00000000" w:rsidRPr="00000000" w14:paraId="00000028">
      <w:pPr>
        <w:numPr>
          <w:ilvl w:val="0"/>
          <w:numId w:val="24"/>
        </w:numPr>
        <w:spacing w:after="240" w:before="0" w:beforeAutospacing="0" w:lineRule="auto"/>
        <w:ind w:left="720" w:hanging="360"/>
      </w:pPr>
      <w:r w:rsidDel="00000000" w:rsidR="00000000" w:rsidRPr="00000000">
        <w:rPr>
          <w:rtl w:val="0"/>
        </w:rPr>
        <w:t xml:space="preserve">Deploy improved models with updated code and documentation.</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qnc4c0k7b93t" w:id="11"/>
      <w:bookmarkEnd w:id="11"/>
      <w:r w:rsidDel="00000000" w:rsidR="00000000" w:rsidRPr="00000000">
        <w:rPr>
          <w:b w:val="1"/>
          <w:sz w:val="34"/>
          <w:szCs w:val="34"/>
          <w:rtl w:val="0"/>
        </w:rPr>
        <w:t xml:space="preserve">3. Evaluation Metrics</w:t>
      </w:r>
    </w:p>
    <w:p w:rsidR="00000000" w:rsidDel="00000000" w:rsidP="00000000" w:rsidRDefault="00000000" w:rsidRPr="00000000" w14:paraId="0000002A">
      <w:pPr>
        <w:spacing w:after="240" w:before="240" w:lineRule="auto"/>
        <w:rPr/>
      </w:pPr>
      <w:r w:rsidDel="00000000" w:rsidR="00000000" w:rsidRPr="00000000">
        <w:rPr>
          <w:rtl w:val="0"/>
        </w:rPr>
        <w:t xml:space="preserve">The following metrics assess performance:</w:t>
      </w:r>
    </w:p>
    <w:p w:rsidR="00000000" w:rsidDel="00000000" w:rsidP="00000000" w:rsidRDefault="00000000" w:rsidRPr="00000000" w14:paraId="0000002B">
      <w:pPr>
        <w:numPr>
          <w:ilvl w:val="0"/>
          <w:numId w:val="30"/>
        </w:numPr>
        <w:spacing w:after="0" w:afterAutospacing="0" w:before="240" w:lineRule="auto"/>
        <w:ind w:left="720" w:hanging="360"/>
      </w:pPr>
      <w:r w:rsidDel="00000000" w:rsidR="00000000" w:rsidRPr="00000000">
        <w:rPr>
          <w:b w:val="1"/>
          <w:rtl w:val="0"/>
        </w:rPr>
        <w:t xml:space="preserve">Transcription</w:t>
      </w:r>
      <w:r w:rsidDel="00000000" w:rsidR="00000000" w:rsidRPr="00000000">
        <w:rPr>
          <w:rtl w:val="0"/>
        </w:rPr>
        <w:t xml:space="preserve">:</w:t>
      </w:r>
    </w:p>
    <w:p w:rsidR="00000000" w:rsidDel="00000000" w:rsidP="00000000" w:rsidRDefault="00000000" w:rsidRPr="00000000" w14:paraId="0000002C">
      <w:pPr>
        <w:numPr>
          <w:ilvl w:val="1"/>
          <w:numId w:val="30"/>
        </w:numPr>
        <w:spacing w:after="0" w:afterAutospacing="0" w:before="0" w:beforeAutospacing="0" w:lineRule="auto"/>
        <w:ind w:left="1440" w:hanging="360"/>
      </w:pPr>
      <w:r w:rsidDel="00000000" w:rsidR="00000000" w:rsidRPr="00000000">
        <w:rPr>
          <w:b w:val="1"/>
          <w:rtl w:val="0"/>
        </w:rPr>
        <w:t xml:space="preserve">Word Error Rate (WER)</w:t>
      </w:r>
      <w:r w:rsidDel="00000000" w:rsidR="00000000" w:rsidRPr="00000000">
        <w:rPr>
          <w:rtl w:val="0"/>
        </w:rPr>
        <w:t xml:space="preserve">: Percentage of incorrect words (target &lt; 20%) [1].</w:t>
      </w:r>
    </w:p>
    <w:p w:rsidR="00000000" w:rsidDel="00000000" w:rsidP="00000000" w:rsidRDefault="00000000" w:rsidRPr="00000000" w14:paraId="0000002D">
      <w:pPr>
        <w:numPr>
          <w:ilvl w:val="1"/>
          <w:numId w:val="30"/>
        </w:numPr>
        <w:spacing w:after="0" w:afterAutospacing="0" w:before="0" w:beforeAutospacing="0" w:lineRule="auto"/>
        <w:ind w:left="1440" w:hanging="360"/>
      </w:pPr>
      <w:r w:rsidDel="00000000" w:rsidR="00000000" w:rsidRPr="00000000">
        <w:rPr>
          <w:b w:val="1"/>
          <w:rtl w:val="0"/>
        </w:rPr>
        <w:t xml:space="preserve">Character Error Rate (CER)</w:t>
      </w:r>
      <w:r w:rsidDel="00000000" w:rsidR="00000000" w:rsidRPr="00000000">
        <w:rPr>
          <w:rtl w:val="0"/>
        </w:rPr>
        <w:t xml:space="preserve">: Character-level errors for Tagalog orthography.</w:t>
      </w:r>
    </w:p>
    <w:p w:rsidR="00000000" w:rsidDel="00000000" w:rsidP="00000000" w:rsidRDefault="00000000" w:rsidRPr="00000000" w14:paraId="0000002E">
      <w:pPr>
        <w:numPr>
          <w:ilvl w:val="1"/>
          <w:numId w:val="30"/>
        </w:numPr>
        <w:spacing w:after="0" w:afterAutospacing="0" w:before="0" w:beforeAutospacing="0" w:lineRule="auto"/>
        <w:ind w:left="1440" w:hanging="360"/>
      </w:pPr>
      <w:r w:rsidDel="00000000" w:rsidR="00000000" w:rsidRPr="00000000">
        <w:rPr>
          <w:b w:val="1"/>
          <w:rtl w:val="0"/>
        </w:rPr>
        <w:t xml:space="preserve">Banking Term Accuracy</w:t>
      </w:r>
      <w:r w:rsidDel="00000000" w:rsidR="00000000" w:rsidRPr="00000000">
        <w:rPr>
          <w:rtl w:val="0"/>
        </w:rPr>
        <w:t xml:space="preserve">: Accuracy for key terms (e.g., “balanse,” “loan”).</w:t>
      </w:r>
    </w:p>
    <w:p w:rsidR="00000000" w:rsidDel="00000000" w:rsidP="00000000" w:rsidRDefault="00000000" w:rsidRPr="00000000" w14:paraId="0000002F">
      <w:pPr>
        <w:numPr>
          <w:ilvl w:val="0"/>
          <w:numId w:val="30"/>
        </w:numPr>
        <w:spacing w:after="0" w:afterAutospacing="0" w:before="0" w:beforeAutospacing="0" w:lineRule="auto"/>
        <w:ind w:left="720" w:hanging="360"/>
      </w:pPr>
      <w:r w:rsidDel="00000000" w:rsidR="00000000" w:rsidRPr="00000000">
        <w:rPr>
          <w:b w:val="1"/>
          <w:rtl w:val="0"/>
        </w:rPr>
        <w:t xml:space="preserve">Diarization</w:t>
      </w:r>
      <w:r w:rsidDel="00000000" w:rsidR="00000000" w:rsidRPr="00000000">
        <w:rPr>
          <w:rtl w:val="0"/>
        </w:rPr>
        <w:t xml:space="preserve">:</w:t>
      </w:r>
    </w:p>
    <w:p w:rsidR="00000000" w:rsidDel="00000000" w:rsidP="00000000" w:rsidRDefault="00000000" w:rsidRPr="00000000" w14:paraId="00000030">
      <w:pPr>
        <w:numPr>
          <w:ilvl w:val="1"/>
          <w:numId w:val="30"/>
        </w:numPr>
        <w:spacing w:after="0" w:afterAutospacing="0" w:before="0" w:beforeAutospacing="0" w:lineRule="auto"/>
        <w:ind w:left="1440" w:hanging="360"/>
      </w:pPr>
      <w:r w:rsidDel="00000000" w:rsidR="00000000" w:rsidRPr="00000000">
        <w:rPr>
          <w:b w:val="1"/>
          <w:rtl w:val="0"/>
        </w:rPr>
        <w:t xml:space="preserve">Channel Accuracy (Stereo)</w:t>
      </w:r>
      <w:r w:rsidDel="00000000" w:rsidR="00000000" w:rsidRPr="00000000">
        <w:rPr>
          <w:rtl w:val="0"/>
        </w:rPr>
        <w:t xml:space="preserve">: Correct channel assignments (target &gt; 95%).</w:t>
      </w:r>
    </w:p>
    <w:p w:rsidR="00000000" w:rsidDel="00000000" w:rsidP="00000000" w:rsidRDefault="00000000" w:rsidRPr="00000000" w14:paraId="00000031">
      <w:pPr>
        <w:numPr>
          <w:ilvl w:val="1"/>
          <w:numId w:val="30"/>
        </w:numPr>
        <w:spacing w:after="0" w:afterAutospacing="0" w:before="0" w:beforeAutospacing="0" w:lineRule="auto"/>
        <w:ind w:left="1440" w:hanging="360"/>
      </w:pPr>
      <w:r w:rsidDel="00000000" w:rsidR="00000000" w:rsidRPr="00000000">
        <w:rPr>
          <w:b w:val="1"/>
          <w:rtl w:val="0"/>
        </w:rPr>
        <w:t xml:space="preserve">Diarization Error Rate (DER) (Mono)</w:t>
      </w:r>
      <w:r w:rsidDel="00000000" w:rsidR="00000000" w:rsidRPr="00000000">
        <w:rPr>
          <w:rtl w:val="0"/>
        </w:rPr>
        <w:t xml:space="preserve">: Errors in speaker assignment and timing (target &lt; 15%) [2].</w:t>
      </w:r>
    </w:p>
    <w:p w:rsidR="00000000" w:rsidDel="00000000" w:rsidP="00000000" w:rsidRDefault="00000000" w:rsidRPr="00000000" w14:paraId="00000032">
      <w:pPr>
        <w:numPr>
          <w:ilvl w:val="0"/>
          <w:numId w:val="30"/>
        </w:numPr>
        <w:spacing w:after="0" w:afterAutospacing="0" w:before="0" w:beforeAutospacing="0" w:lineRule="auto"/>
        <w:ind w:left="720" w:hanging="360"/>
      </w:pPr>
      <w:r w:rsidDel="00000000" w:rsidR="00000000" w:rsidRPr="00000000">
        <w:rPr>
          <w:b w:val="1"/>
          <w:rtl w:val="0"/>
        </w:rPr>
        <w:t xml:space="preserve">Translation</w:t>
      </w:r>
      <w:r w:rsidDel="00000000" w:rsidR="00000000" w:rsidRPr="00000000">
        <w:rPr>
          <w:rtl w:val="0"/>
        </w:rPr>
        <w:t xml:space="preserve">:</w:t>
      </w:r>
    </w:p>
    <w:p w:rsidR="00000000" w:rsidDel="00000000" w:rsidP="00000000" w:rsidRDefault="00000000" w:rsidRPr="00000000" w14:paraId="00000033">
      <w:pPr>
        <w:numPr>
          <w:ilvl w:val="1"/>
          <w:numId w:val="30"/>
        </w:numPr>
        <w:spacing w:after="0" w:afterAutospacing="0" w:before="0" w:beforeAutospacing="0" w:lineRule="auto"/>
        <w:ind w:left="1440" w:hanging="360"/>
      </w:pPr>
      <w:r w:rsidDel="00000000" w:rsidR="00000000" w:rsidRPr="00000000">
        <w:rPr>
          <w:b w:val="1"/>
          <w:rtl w:val="0"/>
        </w:rPr>
        <w:t xml:space="preserve">BLEU Score</w:t>
      </w:r>
      <w:r w:rsidDel="00000000" w:rsidR="00000000" w:rsidRPr="00000000">
        <w:rPr>
          <w:rtl w:val="0"/>
        </w:rPr>
        <w:t xml:space="preserve">: N-gram overlap with reference translations (target &gt; 0.30) [3].</w:t>
      </w:r>
    </w:p>
    <w:p w:rsidR="00000000" w:rsidDel="00000000" w:rsidP="00000000" w:rsidRDefault="00000000" w:rsidRPr="00000000" w14:paraId="00000034">
      <w:pPr>
        <w:numPr>
          <w:ilvl w:val="1"/>
          <w:numId w:val="30"/>
        </w:numPr>
        <w:spacing w:after="0" w:afterAutospacing="0" w:before="0" w:beforeAutospacing="0" w:lineRule="auto"/>
        <w:ind w:left="1440" w:hanging="360"/>
      </w:pPr>
      <w:r w:rsidDel="00000000" w:rsidR="00000000" w:rsidRPr="00000000">
        <w:rPr>
          <w:b w:val="1"/>
          <w:rtl w:val="0"/>
        </w:rPr>
        <w:t xml:space="preserve">METEOR Score</w:t>
      </w:r>
      <w:r w:rsidDel="00000000" w:rsidR="00000000" w:rsidRPr="00000000">
        <w:rPr>
          <w:rtl w:val="0"/>
        </w:rPr>
        <w:t xml:space="preserve">: Semantic accuracy for banking terms (target &gt; 0.30) [4].</w:t>
      </w:r>
    </w:p>
    <w:p w:rsidR="00000000" w:rsidDel="00000000" w:rsidP="00000000" w:rsidRDefault="00000000" w:rsidRPr="00000000" w14:paraId="00000035">
      <w:pPr>
        <w:numPr>
          <w:ilvl w:val="1"/>
          <w:numId w:val="30"/>
        </w:numPr>
        <w:spacing w:after="0" w:afterAutospacing="0" w:before="0" w:beforeAutospacing="0" w:lineRule="auto"/>
        <w:ind w:left="1440" w:hanging="360"/>
      </w:pPr>
      <w:r w:rsidDel="00000000" w:rsidR="00000000" w:rsidRPr="00000000">
        <w:rPr>
          <w:b w:val="1"/>
          <w:rtl w:val="0"/>
        </w:rPr>
        <w:t xml:space="preserve">chrF</w:t>
      </w:r>
      <w:r w:rsidDel="00000000" w:rsidR="00000000" w:rsidRPr="00000000">
        <w:rPr>
          <w:rtl w:val="0"/>
        </w:rPr>
        <w:t xml:space="preserve">: Character-based metric for short phrases.</w:t>
      </w:r>
    </w:p>
    <w:p w:rsidR="00000000" w:rsidDel="00000000" w:rsidP="00000000" w:rsidRDefault="00000000" w:rsidRPr="00000000" w14:paraId="00000036">
      <w:pPr>
        <w:numPr>
          <w:ilvl w:val="0"/>
          <w:numId w:val="30"/>
        </w:numPr>
        <w:spacing w:after="240" w:before="0" w:beforeAutospacing="0" w:lineRule="auto"/>
        <w:ind w:left="720" w:hanging="360"/>
      </w:pPr>
      <w:r w:rsidDel="00000000" w:rsidR="00000000" w:rsidRPr="00000000">
        <w:rPr>
          <w:b w:val="1"/>
          <w:rtl w:val="0"/>
        </w:rPr>
        <w:t xml:space="preserve">Latency</w:t>
      </w:r>
      <w:r w:rsidDel="00000000" w:rsidR="00000000" w:rsidRPr="00000000">
        <w:rPr>
          <w:rtl w:val="0"/>
        </w:rPr>
        <w:t xml:space="preserve">: Processing times for transcription, diarization, and translation.</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nuydkw9qgzzr" w:id="12"/>
      <w:bookmarkEnd w:id="12"/>
      <w:r w:rsidDel="00000000" w:rsidR="00000000" w:rsidRPr="00000000">
        <w:rPr>
          <w:b w:val="1"/>
          <w:sz w:val="34"/>
          <w:szCs w:val="34"/>
          <w:rtl w:val="0"/>
        </w:rPr>
        <w:t xml:space="preserve">4. Evaluation and Improvement Plans</w:t>
      </w:r>
    </w:p>
    <w:p w:rsidR="00000000" w:rsidDel="00000000" w:rsidP="00000000" w:rsidRDefault="00000000" w:rsidRPr="00000000" w14:paraId="00000038">
      <w:pPr>
        <w:spacing w:after="240" w:before="240" w:lineRule="auto"/>
        <w:rPr/>
      </w:pPr>
      <w:r w:rsidDel="00000000" w:rsidR="00000000" w:rsidRPr="00000000">
        <w:rPr>
          <w:rtl w:val="0"/>
        </w:rPr>
        <w:t xml:space="preserve">Two sequences are outlined: Sequence 1 for temporary pretrained models and Sequence 2 for proprietary models. Both incorporate a model improvement cycle, highlighted in their respective flow diagrams.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sz1bk44hc46x" w:id="13"/>
      <w:bookmarkEnd w:id="13"/>
      <w:r w:rsidDel="00000000" w:rsidR="00000000" w:rsidRPr="00000000">
        <w:rPr>
          <w:b w:val="1"/>
          <w:color w:val="000000"/>
          <w:sz w:val="26"/>
          <w:szCs w:val="26"/>
          <w:rtl w:val="0"/>
        </w:rPr>
        <w:t xml:space="preserve">4.1. Sequence 1: Temporary Pretrained Models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b7s7kpdmwyot" w:id="14"/>
      <w:bookmarkEnd w:id="14"/>
      <w:r w:rsidDel="00000000" w:rsidR="00000000" w:rsidRPr="00000000">
        <w:rPr>
          <w:b w:val="1"/>
          <w:color w:val="000000"/>
          <w:sz w:val="22"/>
          <w:szCs w:val="22"/>
          <w:rtl w:val="0"/>
        </w:rPr>
        <w:t xml:space="preserve">Flow Diagram</w:t>
      </w:r>
    </w:p>
    <w:p w:rsidR="00000000" w:rsidDel="00000000" w:rsidP="00000000" w:rsidRDefault="00000000" w:rsidRPr="00000000" w14:paraId="0000003B">
      <w:pPr>
        <w:spacing w:after="240" w:before="240" w:lineRule="auto"/>
        <w:rPr/>
      </w:pPr>
      <w:r w:rsidDel="00000000" w:rsidR="00000000" w:rsidRPr="00000000">
        <w:rPr>
          <w:rtl w:val="0"/>
        </w:rPr>
        <w:t xml:space="preserve">[Model Setup]</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v</w:t>
      </w:r>
    </w:p>
    <w:p w:rsidR="00000000" w:rsidDel="00000000" w:rsidP="00000000" w:rsidRDefault="00000000" w:rsidRPr="00000000" w14:paraId="0000003E">
      <w:pPr>
        <w:spacing w:after="240" w:before="240" w:lineRule="auto"/>
        <w:rPr/>
      </w:pPr>
      <w:r w:rsidDel="00000000" w:rsidR="00000000" w:rsidRPr="00000000">
        <w:rPr>
          <w:rtl w:val="0"/>
        </w:rPr>
        <w:t xml:space="preserve">[Internal Evaluation]</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v</w:t>
      </w:r>
    </w:p>
    <w:p w:rsidR="00000000" w:rsidDel="00000000" w:rsidP="00000000" w:rsidRDefault="00000000" w:rsidRPr="00000000" w14:paraId="00000041">
      <w:pPr>
        <w:spacing w:after="240" w:before="240" w:lineRule="auto"/>
        <w:rPr/>
      </w:pPr>
      <w:r w:rsidDel="00000000" w:rsidR="00000000" w:rsidRPr="00000000">
        <w:rPr>
          <w:rtl w:val="0"/>
        </w:rPr>
        <w:t xml:space="preserve">[Generate Report]</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v</w:t>
      </w:r>
    </w:p>
    <w:p w:rsidR="00000000" w:rsidDel="00000000" w:rsidP="00000000" w:rsidRDefault="00000000" w:rsidRPr="00000000" w14:paraId="00000044">
      <w:pPr>
        <w:spacing w:after="240" w:before="240" w:lineRule="auto"/>
        <w:rPr/>
      </w:pPr>
      <w:r w:rsidDel="00000000" w:rsidR="00000000" w:rsidRPr="00000000">
        <w:rPr>
          <w:rtl w:val="0"/>
        </w:rPr>
        <w:t xml:space="preserve">[Fine-Tune]</w:t>
      </w:r>
    </w:p>
    <w:p w:rsidR="00000000" w:rsidDel="00000000" w:rsidP="00000000" w:rsidRDefault="00000000" w:rsidRPr="00000000" w14:paraId="00000045">
      <w:pPr>
        <w:spacing w:after="240" w:before="240" w:lineRule="auto"/>
        <w:rPr/>
      </w:pPr>
      <w:r w:rsidDel="00000000" w:rsidR="00000000" w:rsidRPr="00000000">
        <w:rPr>
          <w:rtl w:val="0"/>
        </w:rPr>
        <w:t xml:space="preserve">    |  &lt;-------------------\</w:t>
      </w:r>
    </w:p>
    <w:p w:rsidR="00000000" w:rsidDel="00000000" w:rsidP="00000000" w:rsidRDefault="00000000" w:rsidRPr="00000000" w14:paraId="00000046">
      <w:pPr>
        <w:spacing w:after="240" w:before="240" w:lineRule="auto"/>
        <w:rPr/>
      </w:pPr>
      <w:r w:rsidDel="00000000" w:rsidR="00000000" w:rsidRPr="00000000">
        <w:rPr>
          <w:rtl w:val="0"/>
        </w:rPr>
        <w:t xml:space="preserve">    v                      |</w:t>
      </w:r>
    </w:p>
    <w:p w:rsidR="00000000" w:rsidDel="00000000" w:rsidP="00000000" w:rsidRDefault="00000000" w:rsidRPr="00000000" w14:paraId="00000047">
      <w:pPr>
        <w:spacing w:after="240" w:before="240" w:lineRule="auto"/>
        <w:rPr/>
      </w:pPr>
      <w:r w:rsidDel="00000000" w:rsidR="00000000" w:rsidRPr="00000000">
        <w:rPr>
          <w:rtl w:val="0"/>
        </w:rPr>
        <w:t xml:space="preserve">[Receive More Client Calls]     |</w:t>
      </w:r>
    </w:p>
    <w:p w:rsidR="00000000" w:rsidDel="00000000" w:rsidP="00000000" w:rsidRDefault="00000000" w:rsidRPr="00000000" w14:paraId="00000048">
      <w:pPr>
        <w:spacing w:after="240" w:before="240" w:lineRule="auto"/>
        <w:rPr/>
      </w:pPr>
      <w:r w:rsidDel="00000000" w:rsidR="00000000" w:rsidRPr="00000000">
        <w:rPr>
          <w:rtl w:val="0"/>
        </w:rPr>
        <w:t xml:space="preserve">    |                      |</w:t>
      </w:r>
    </w:p>
    <w:p w:rsidR="00000000" w:rsidDel="00000000" w:rsidP="00000000" w:rsidRDefault="00000000" w:rsidRPr="00000000" w14:paraId="00000049">
      <w:pPr>
        <w:spacing w:after="240" w:before="240" w:lineRule="auto"/>
        <w:rPr/>
      </w:pPr>
      <w:r w:rsidDel="00000000" w:rsidR="00000000" w:rsidRPr="00000000">
        <w:rPr>
          <w:rtl w:val="0"/>
        </w:rPr>
        <w:t xml:space="preserve">    v                      |</w:t>
      </w:r>
    </w:p>
    <w:p w:rsidR="00000000" w:rsidDel="00000000" w:rsidP="00000000" w:rsidRDefault="00000000" w:rsidRPr="00000000" w14:paraId="0000004A">
      <w:pPr>
        <w:spacing w:after="240" w:before="240" w:lineRule="auto"/>
        <w:rPr/>
      </w:pPr>
      <w:r w:rsidDel="00000000" w:rsidR="00000000" w:rsidRPr="00000000">
        <w:rPr>
          <w:rtl w:val="0"/>
        </w:rPr>
        <w:t xml:space="preserve">[Fine-Tune] ---------------| (Model Improvement Cycle: Fine-Tune, Evaluate, Report, Optimize)</w:t>
      </w:r>
    </w:p>
    <w:p w:rsidR="00000000" w:rsidDel="00000000" w:rsidP="00000000" w:rsidRDefault="00000000" w:rsidRPr="00000000" w14:paraId="0000004B">
      <w:pPr>
        <w:spacing w:after="240" w:before="240" w:lineRule="auto"/>
        <w:rPr/>
      </w:pPr>
      <w:r w:rsidDel="00000000" w:rsidR="00000000" w:rsidRPr="00000000">
        <w:rPr>
          <w:rtl w:val="0"/>
        </w:rPr>
        <w:t xml:space="preserve">    |                      |</w:t>
      </w:r>
    </w:p>
    <w:p w:rsidR="00000000" w:rsidDel="00000000" w:rsidP="00000000" w:rsidRDefault="00000000" w:rsidRPr="00000000" w14:paraId="0000004C">
      <w:pPr>
        <w:spacing w:after="240" w:before="240" w:lineRule="auto"/>
        <w:rPr/>
      </w:pPr>
      <w:r w:rsidDel="00000000" w:rsidR="00000000" w:rsidRPr="00000000">
        <w:rPr>
          <w:rtl w:val="0"/>
        </w:rPr>
        <w:t xml:space="preserve">    v                      |</w:t>
      </w:r>
    </w:p>
    <w:p w:rsidR="00000000" w:rsidDel="00000000" w:rsidP="00000000" w:rsidRDefault="00000000" w:rsidRPr="00000000" w14:paraId="0000004D">
      <w:pPr>
        <w:spacing w:after="240" w:before="240" w:lineRule="auto"/>
        <w:rPr/>
      </w:pPr>
      <w:r w:rsidDel="00000000" w:rsidR="00000000" w:rsidRPr="00000000">
        <w:rPr>
          <w:rtl w:val="0"/>
        </w:rPr>
        <w:t xml:space="preserve">[Evaluate Fine-Tuned]      |</w:t>
      </w:r>
    </w:p>
    <w:p w:rsidR="00000000" w:rsidDel="00000000" w:rsidP="00000000" w:rsidRDefault="00000000" w:rsidRPr="00000000" w14:paraId="0000004E">
      <w:pPr>
        <w:spacing w:after="240" w:before="240" w:lineRule="auto"/>
        <w:rPr/>
      </w:pPr>
      <w:r w:rsidDel="00000000" w:rsidR="00000000" w:rsidRPr="00000000">
        <w:rPr>
          <w:rtl w:val="0"/>
        </w:rPr>
        <w:t xml:space="preserve">    |                      |</w:t>
      </w:r>
    </w:p>
    <w:p w:rsidR="00000000" w:rsidDel="00000000" w:rsidP="00000000" w:rsidRDefault="00000000" w:rsidRPr="00000000" w14:paraId="0000004F">
      <w:pPr>
        <w:spacing w:after="240" w:before="240" w:lineRule="auto"/>
        <w:rPr/>
      </w:pPr>
      <w:r w:rsidDel="00000000" w:rsidR="00000000" w:rsidRPr="00000000">
        <w:rPr>
          <w:rtl w:val="0"/>
        </w:rPr>
        <w:t xml:space="preserve">    v                      |</w:t>
      </w:r>
    </w:p>
    <w:p w:rsidR="00000000" w:rsidDel="00000000" w:rsidP="00000000" w:rsidRDefault="00000000" w:rsidRPr="00000000" w14:paraId="00000050">
      <w:pPr>
        <w:spacing w:after="240" w:before="240" w:lineRule="auto"/>
        <w:rPr/>
      </w:pPr>
      <w:r w:rsidDel="00000000" w:rsidR="00000000" w:rsidRPr="00000000">
        <w:rPr>
          <w:rtl w:val="0"/>
        </w:rPr>
        <w:t xml:space="preserve">[Generate Report]          |</w:t>
      </w:r>
    </w:p>
    <w:p w:rsidR="00000000" w:rsidDel="00000000" w:rsidP="00000000" w:rsidRDefault="00000000" w:rsidRPr="00000000" w14:paraId="00000051">
      <w:pPr>
        <w:spacing w:after="240" w:before="240" w:lineRule="auto"/>
        <w:rPr/>
      </w:pPr>
      <w:r w:rsidDel="00000000" w:rsidR="00000000" w:rsidRPr="00000000">
        <w:rPr>
          <w:rtl w:val="0"/>
        </w:rPr>
        <w:t xml:space="preserve">    |                      |</w:t>
      </w:r>
    </w:p>
    <w:p w:rsidR="00000000" w:rsidDel="00000000" w:rsidP="00000000" w:rsidRDefault="00000000" w:rsidRPr="00000000" w14:paraId="00000052">
      <w:pPr>
        <w:spacing w:after="240" w:before="240" w:lineRule="auto"/>
        <w:rPr/>
      </w:pPr>
      <w:r w:rsidDel="00000000" w:rsidR="00000000" w:rsidRPr="00000000">
        <w:rPr>
          <w:rtl w:val="0"/>
        </w:rPr>
        <w:t xml:space="preserve">    v                      |</w:t>
      </w:r>
    </w:p>
    <w:p w:rsidR="00000000" w:rsidDel="00000000" w:rsidP="00000000" w:rsidRDefault="00000000" w:rsidRPr="00000000" w14:paraId="00000053">
      <w:pPr>
        <w:spacing w:after="240" w:before="240" w:lineRule="auto"/>
        <w:rPr/>
      </w:pPr>
      <w:r w:rsidDel="00000000" w:rsidR="00000000" w:rsidRPr="00000000">
        <w:rPr>
          <w:rtl w:val="0"/>
        </w:rPr>
        <w:t xml:space="preserve">[Further Fine-Tune (if WER &gt; 15%)] ---/</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    v</w:t>
      </w:r>
    </w:p>
    <w:p w:rsidR="00000000" w:rsidDel="00000000" w:rsidP="00000000" w:rsidRDefault="00000000" w:rsidRPr="00000000" w14:paraId="00000056">
      <w:pPr>
        <w:spacing w:after="240" w:before="240" w:lineRule="auto"/>
        <w:rPr/>
      </w:pPr>
      <w:r w:rsidDel="00000000" w:rsidR="00000000" w:rsidRPr="00000000">
        <w:rPr>
          <w:rtl w:val="0"/>
        </w:rPr>
        <w:t xml:space="preserve">[Deploy]</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v</w:t>
      </w:r>
    </w:p>
    <w:p w:rsidR="00000000" w:rsidDel="00000000" w:rsidP="00000000" w:rsidRDefault="00000000" w:rsidRPr="00000000" w14:paraId="00000059">
      <w:pPr>
        <w:spacing w:after="240" w:before="240" w:lineRule="auto"/>
        <w:rPr/>
      </w:pPr>
      <w:r w:rsidDel="00000000" w:rsidR="00000000" w:rsidRPr="00000000">
        <w:rPr>
          <w:rtl w:val="0"/>
        </w:rPr>
        <w:t xml:space="preserve">[Continuous Improvement]</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3d5z2rg4013y" w:id="15"/>
      <w:bookmarkEnd w:id="15"/>
      <w:r w:rsidDel="00000000" w:rsidR="00000000" w:rsidRPr="00000000">
        <w:rPr>
          <w:b w:val="1"/>
          <w:color w:val="000000"/>
          <w:sz w:val="22"/>
          <w:szCs w:val="22"/>
          <w:rtl w:val="0"/>
        </w:rPr>
        <w:t xml:space="preserve">Step 1: Model Setup</w:t>
      </w:r>
    </w:p>
    <w:p w:rsidR="00000000" w:rsidDel="00000000" w:rsidP="00000000" w:rsidRDefault="00000000" w:rsidRPr="00000000" w14:paraId="0000005D">
      <w:pPr>
        <w:numPr>
          <w:ilvl w:val="0"/>
          <w:numId w:val="25"/>
        </w:numPr>
        <w:spacing w:after="0" w:afterAutospacing="0" w:before="240" w:lineRule="auto"/>
        <w:ind w:left="720" w:hanging="360"/>
      </w:pPr>
      <w:r w:rsidDel="00000000" w:rsidR="00000000" w:rsidRPr="00000000">
        <w:rPr>
          <w:rtl w:val="0"/>
        </w:rPr>
        <w:t xml:space="preserve">Configure Whisper large-v3, SeamlessM4Tv2, and AgglomerativeClustering for offline operation (e.g., TRANSFORMERS_OFFLINE=1).</w:t>
      </w:r>
    </w:p>
    <w:p w:rsidR="00000000" w:rsidDel="00000000" w:rsidP="00000000" w:rsidRDefault="00000000" w:rsidRPr="00000000" w14:paraId="0000005E">
      <w:pPr>
        <w:numPr>
          <w:ilvl w:val="0"/>
          <w:numId w:val="25"/>
        </w:numPr>
        <w:spacing w:after="240" w:before="0" w:beforeAutospacing="0" w:lineRule="auto"/>
        <w:ind w:left="720" w:hanging="360"/>
      </w:pPr>
      <w:r w:rsidDel="00000000" w:rsidR="00000000" w:rsidRPr="00000000">
        <w:rPr>
          <w:rtl w:val="0"/>
        </w:rPr>
        <w:t xml:space="preserve">Integrate pyannote.audio for mono diarization if needed.</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xz4kxnkyyi9e" w:id="16"/>
      <w:bookmarkEnd w:id="16"/>
      <w:r w:rsidDel="00000000" w:rsidR="00000000" w:rsidRPr="00000000">
        <w:rPr>
          <w:b w:val="1"/>
          <w:color w:val="000000"/>
          <w:sz w:val="22"/>
          <w:szCs w:val="22"/>
          <w:rtl w:val="0"/>
        </w:rPr>
        <w:t xml:space="preserve">Step 2: Internal Evaluation</w:t>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rtl w:val="0"/>
        </w:rPr>
        <w:t xml:space="preserve">Evaluate on internal dataset (e.g., 5 calls, 25 minutes) with self-generated ground truth.</w:t>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rtl w:val="0"/>
        </w:rPr>
        <w:t xml:space="preserve">Compute metrics (WER, CER, BLEU, DER) and analyze errors (e.g., “balanse” misrecognition).</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exlohxhdeq6d" w:id="17"/>
      <w:bookmarkEnd w:id="17"/>
      <w:r w:rsidDel="00000000" w:rsidR="00000000" w:rsidRPr="00000000">
        <w:rPr>
          <w:b w:val="1"/>
          <w:color w:val="000000"/>
          <w:sz w:val="22"/>
          <w:szCs w:val="22"/>
          <w:rtl w:val="0"/>
        </w:rPr>
        <w:t xml:space="preserve">Step 3: Generate Performance Report</w:t>
      </w:r>
    </w:p>
    <w:p w:rsidR="00000000" w:rsidDel="00000000" w:rsidP="00000000" w:rsidRDefault="00000000" w:rsidRPr="00000000" w14:paraId="00000063">
      <w:pPr>
        <w:numPr>
          <w:ilvl w:val="0"/>
          <w:numId w:val="27"/>
        </w:numPr>
        <w:spacing w:after="0" w:afterAutospacing="0" w:before="240" w:lineRule="auto"/>
        <w:ind w:left="720" w:hanging="360"/>
      </w:pPr>
      <w:r w:rsidDel="00000000" w:rsidR="00000000" w:rsidRPr="00000000">
        <w:rPr>
          <w:rtl w:val="0"/>
        </w:rPr>
        <w:t xml:space="preserve">Summarize metrics, errors, and fine-tuning recommendations.</w:t>
      </w:r>
    </w:p>
    <w:p w:rsidR="00000000" w:rsidDel="00000000" w:rsidP="00000000" w:rsidRDefault="00000000" w:rsidRPr="00000000" w14:paraId="00000064">
      <w:pPr>
        <w:numPr>
          <w:ilvl w:val="0"/>
          <w:numId w:val="27"/>
        </w:numPr>
        <w:spacing w:after="0" w:afterAutospacing="0" w:before="0" w:beforeAutospacing="0" w:lineRule="auto"/>
        <w:ind w:left="720" w:hanging="360"/>
      </w:pPr>
      <w:r w:rsidDel="00000000" w:rsidR="00000000" w:rsidRPr="00000000">
        <w:rPr>
          <w:rtl w:val="0"/>
        </w:rPr>
        <w:t xml:space="preserve">Note internal ground truth and temporary model usage.</w:t>
      </w:r>
    </w:p>
    <w:p w:rsidR="00000000" w:rsidDel="00000000" w:rsidP="00000000" w:rsidRDefault="00000000" w:rsidRPr="00000000" w14:paraId="00000065">
      <w:pPr>
        <w:numPr>
          <w:ilvl w:val="0"/>
          <w:numId w:val="27"/>
        </w:numPr>
        <w:spacing w:after="240" w:before="0" w:beforeAutospacing="0" w:lineRule="auto"/>
        <w:ind w:left="720" w:hanging="360"/>
      </w:pPr>
      <w:r w:rsidDel="00000000" w:rsidR="00000000" w:rsidRPr="00000000">
        <w:rPr>
          <w:rtl w:val="0"/>
        </w:rPr>
        <w:t xml:space="preserve">Formats: PDF (via reportlab), CSV.</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qyj06r3ctraa" w:id="18"/>
      <w:bookmarkEnd w:id="18"/>
      <w:r w:rsidDel="00000000" w:rsidR="00000000" w:rsidRPr="00000000">
        <w:rPr>
          <w:b w:val="1"/>
          <w:color w:val="000000"/>
          <w:sz w:val="22"/>
          <w:szCs w:val="22"/>
          <w:rtl w:val="0"/>
        </w:rPr>
        <w:t xml:space="preserve">Step 4: Fine-Tune Model</w:t>
      </w:r>
    </w:p>
    <w:p w:rsidR="00000000" w:rsidDel="00000000" w:rsidP="00000000" w:rsidRDefault="00000000" w:rsidRPr="00000000" w14:paraId="00000067">
      <w:pPr>
        <w:numPr>
          <w:ilvl w:val="0"/>
          <w:numId w:val="18"/>
        </w:numPr>
        <w:spacing w:after="0" w:afterAutospacing="0" w:before="240" w:lineRule="auto"/>
        <w:ind w:left="720" w:hanging="360"/>
      </w:pPr>
      <w:r w:rsidDel="00000000" w:rsidR="00000000" w:rsidRPr="00000000">
        <w:rPr>
          <w:rtl w:val="0"/>
        </w:rPr>
        <w:t xml:space="preserve">Fine-tune Whisper/SeamlessM4Tv2 using internal dataset, tuning hyperparameters (e.g., learning rate) on validation set (e.g., 5 calls).</w:t>
      </w:r>
    </w:p>
    <w:p w:rsidR="00000000" w:rsidDel="00000000" w:rsidP="00000000" w:rsidRDefault="00000000" w:rsidRPr="00000000" w14:paraId="00000068">
      <w:pPr>
        <w:numPr>
          <w:ilvl w:val="0"/>
          <w:numId w:val="18"/>
        </w:numPr>
        <w:spacing w:after="0" w:afterAutospacing="0" w:before="0" w:beforeAutospacing="0" w:lineRule="auto"/>
        <w:ind w:left="720" w:hanging="360"/>
      </w:pPr>
      <w:r w:rsidDel="00000000" w:rsidR="00000000" w:rsidRPr="00000000">
        <w:rPr>
          <w:rtl w:val="0"/>
        </w:rPr>
        <w:t xml:space="preserve">Optimize AgglomerativeClustering parameters if applicable.</w:t>
      </w:r>
    </w:p>
    <w:p w:rsidR="00000000" w:rsidDel="00000000" w:rsidP="00000000" w:rsidRDefault="00000000" w:rsidRPr="00000000" w14:paraId="00000069">
      <w:pPr>
        <w:numPr>
          <w:ilvl w:val="0"/>
          <w:numId w:val="18"/>
        </w:numPr>
        <w:spacing w:after="240" w:before="0" w:beforeAutospacing="0" w:lineRule="auto"/>
        <w:ind w:left="720" w:hanging="360"/>
      </w:pPr>
      <w:r w:rsidDel="00000000" w:rsidR="00000000" w:rsidRPr="00000000">
        <w:rPr>
          <w:rtl w:val="0"/>
        </w:rPr>
        <w:t xml:space="preserve">Apply regularization (e.g., dropout) and quantization (e.g., 8-bit).</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u76k9xq5avee" w:id="19"/>
      <w:bookmarkEnd w:id="19"/>
      <w:r w:rsidDel="00000000" w:rsidR="00000000" w:rsidRPr="00000000">
        <w:rPr>
          <w:b w:val="1"/>
          <w:color w:val="000000"/>
          <w:sz w:val="22"/>
          <w:szCs w:val="22"/>
          <w:rtl w:val="0"/>
        </w:rPr>
        <w:t xml:space="preserve">Step 5: Receive Additional Client Calls</w:t>
      </w:r>
    </w:p>
    <w:p w:rsidR="00000000" w:rsidDel="00000000" w:rsidP="00000000" w:rsidRDefault="00000000" w:rsidRPr="00000000" w14:paraId="0000006B">
      <w:pPr>
        <w:numPr>
          <w:ilvl w:val="0"/>
          <w:numId w:val="11"/>
        </w:numPr>
        <w:spacing w:after="240" w:before="240" w:lineRule="auto"/>
        <w:ind w:left="720" w:hanging="360"/>
      </w:pPr>
      <w:r w:rsidDel="00000000" w:rsidR="00000000" w:rsidRPr="00000000">
        <w:rPr>
          <w:rtl w:val="0"/>
        </w:rPr>
        <w:t xml:space="preserve">Obtain a large</w:t>
      </w:r>
      <w:r w:rsidDel="00000000" w:rsidR="00000000" w:rsidRPr="00000000">
        <w:rPr>
          <w:rtl w:val="0"/>
        </w:rPr>
        <w:t xml:space="preserve"> number of calls.</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pqs6mbf8fva3" w:id="20"/>
      <w:bookmarkEnd w:id="20"/>
      <w:r w:rsidDel="00000000" w:rsidR="00000000" w:rsidRPr="00000000">
        <w:rPr>
          <w:b w:val="1"/>
          <w:color w:val="000000"/>
          <w:sz w:val="22"/>
          <w:szCs w:val="22"/>
          <w:rtl w:val="0"/>
        </w:rPr>
        <w:t xml:space="preserve">Step 6: Fine-Tune Model (Model Improvement Cycle)</w:t>
      </w:r>
    </w:p>
    <w:p w:rsidR="00000000" w:rsidDel="00000000" w:rsidP="00000000" w:rsidRDefault="00000000" w:rsidRPr="00000000" w14:paraId="0000006D">
      <w:pPr>
        <w:numPr>
          <w:ilvl w:val="0"/>
          <w:numId w:val="23"/>
        </w:numPr>
        <w:spacing w:after="0" w:afterAutospacing="0" w:before="240" w:lineRule="auto"/>
        <w:ind w:left="720" w:hanging="360"/>
      </w:pPr>
      <w:r w:rsidDel="00000000" w:rsidR="00000000" w:rsidRPr="00000000">
        <w:rPr>
          <w:rtl w:val="0"/>
        </w:rPr>
        <w:t xml:space="preserve">Label new calls for training, reserving validation/test sets (e.g., 10%/10%).</w:t>
      </w:r>
    </w:p>
    <w:p w:rsidR="00000000" w:rsidDel="00000000" w:rsidP="00000000" w:rsidRDefault="00000000" w:rsidRPr="00000000" w14:paraId="0000006E">
      <w:pPr>
        <w:numPr>
          <w:ilvl w:val="0"/>
          <w:numId w:val="23"/>
        </w:numPr>
        <w:spacing w:after="0" w:afterAutospacing="0" w:before="0" w:beforeAutospacing="0" w:lineRule="auto"/>
        <w:ind w:left="720" w:hanging="360"/>
      </w:pPr>
      <w:r w:rsidDel="00000000" w:rsidR="00000000" w:rsidRPr="00000000">
        <w:rPr>
          <w:rtl w:val="0"/>
        </w:rPr>
        <w:t xml:space="preserve">Fine-tune Whisper/SeamlessM4Tv2 on training data, using validation set.</w:t>
      </w:r>
    </w:p>
    <w:p w:rsidR="00000000" w:rsidDel="00000000" w:rsidP="00000000" w:rsidRDefault="00000000" w:rsidRPr="00000000" w14:paraId="0000006F">
      <w:pPr>
        <w:numPr>
          <w:ilvl w:val="0"/>
          <w:numId w:val="23"/>
        </w:numPr>
        <w:spacing w:after="240" w:before="0" w:beforeAutospacing="0" w:lineRule="auto"/>
        <w:ind w:left="720" w:hanging="360"/>
      </w:pPr>
      <w:r w:rsidDel="00000000" w:rsidR="00000000" w:rsidRPr="00000000">
        <w:rPr>
          <w:rtl w:val="0"/>
        </w:rPr>
        <w:t xml:space="preserve">Conduct regression testing (e.g., compare WER to Step 4).</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xhdxz94dy5rw" w:id="21"/>
      <w:bookmarkEnd w:id="21"/>
      <w:r w:rsidDel="00000000" w:rsidR="00000000" w:rsidRPr="00000000">
        <w:rPr>
          <w:b w:val="1"/>
          <w:color w:val="000000"/>
          <w:sz w:val="22"/>
          <w:szCs w:val="22"/>
          <w:rtl w:val="0"/>
        </w:rPr>
        <w:t xml:space="preserve">Step 7: Evaluate Fine-Tuned Model (Model Improvement Cycle)</w:t>
      </w:r>
    </w:p>
    <w:p w:rsidR="00000000" w:rsidDel="00000000" w:rsidP="00000000" w:rsidRDefault="00000000" w:rsidRPr="00000000" w14:paraId="00000071">
      <w:pPr>
        <w:numPr>
          <w:ilvl w:val="0"/>
          <w:numId w:val="29"/>
        </w:numPr>
        <w:spacing w:after="0" w:afterAutospacing="0" w:before="240" w:lineRule="auto"/>
        <w:ind w:left="720" w:hanging="360"/>
      </w:pPr>
      <w:r w:rsidDel="00000000" w:rsidR="00000000" w:rsidRPr="00000000">
        <w:rPr>
          <w:rtl w:val="0"/>
        </w:rPr>
        <w:t xml:space="preserve">Evaluate on a fixed test set (5 calls) with self-generated ground truth.</w:t>
      </w:r>
    </w:p>
    <w:p w:rsidR="00000000" w:rsidDel="00000000" w:rsidP="00000000" w:rsidRDefault="00000000" w:rsidRPr="00000000" w14:paraId="00000072">
      <w:pPr>
        <w:numPr>
          <w:ilvl w:val="0"/>
          <w:numId w:val="29"/>
        </w:numPr>
        <w:spacing w:after="240" w:before="0" w:beforeAutospacing="0" w:lineRule="auto"/>
        <w:ind w:left="720" w:hanging="360"/>
      </w:pPr>
      <w:r w:rsidDel="00000000" w:rsidR="00000000" w:rsidRPr="00000000">
        <w:rPr>
          <w:rtl w:val="0"/>
        </w:rPr>
        <w:t xml:space="preserve">Compute updated metrics and analyze errors.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rinqh86wn6k6" w:id="22"/>
      <w:bookmarkEnd w:id="22"/>
      <w:r w:rsidDel="00000000" w:rsidR="00000000" w:rsidRPr="00000000">
        <w:rPr>
          <w:b w:val="1"/>
          <w:color w:val="000000"/>
          <w:sz w:val="22"/>
          <w:szCs w:val="22"/>
          <w:rtl w:val="0"/>
        </w:rPr>
        <w:t xml:space="preserve">Step 8: Generate Performance Report (Model Improvement Cycle)</w:t>
      </w:r>
    </w:p>
    <w:p w:rsidR="00000000" w:rsidDel="00000000" w:rsidP="00000000" w:rsidRDefault="00000000" w:rsidRPr="00000000" w14:paraId="00000074">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Summarize improvements (e.g., WER: 25% → 15%) and errors.</w:t>
      </w:r>
    </w:p>
    <w:p w:rsidR="00000000" w:rsidDel="00000000" w:rsidP="00000000" w:rsidRDefault="00000000" w:rsidRPr="00000000" w14:paraId="00000075">
      <w:pPr>
        <w:numPr>
          <w:ilvl w:val="0"/>
          <w:numId w:val="10"/>
        </w:numPr>
        <w:spacing w:after="0" w:afterAutospacing="0" w:before="0" w:beforeAutospacing="0" w:lineRule="auto"/>
        <w:ind w:left="720" w:hanging="360"/>
      </w:pPr>
      <w:r w:rsidDel="00000000" w:rsidR="00000000" w:rsidRPr="00000000">
        <w:rPr>
          <w:rtl w:val="0"/>
        </w:rPr>
        <w:t xml:space="preserve">Recommend further fine-tuning if WER &gt; 15%.</w:t>
      </w:r>
    </w:p>
    <w:p w:rsidR="00000000" w:rsidDel="00000000" w:rsidP="00000000" w:rsidRDefault="00000000" w:rsidRPr="00000000" w14:paraId="00000076">
      <w:pPr>
        <w:numPr>
          <w:ilvl w:val="0"/>
          <w:numId w:val="10"/>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k1gxf6g16f01" w:id="23"/>
      <w:bookmarkEnd w:id="23"/>
      <w:r w:rsidDel="00000000" w:rsidR="00000000" w:rsidRPr="00000000">
        <w:rPr>
          <w:b w:val="1"/>
          <w:color w:val="000000"/>
          <w:sz w:val="22"/>
          <w:szCs w:val="22"/>
          <w:rtl w:val="0"/>
        </w:rPr>
        <w:t xml:space="preserve">Step 9: Further Fine-Tune (Conditional, Model Improvement Cycle)</w:t>
      </w:r>
    </w:p>
    <w:p w:rsidR="00000000" w:rsidDel="00000000" w:rsidP="00000000" w:rsidRDefault="00000000" w:rsidRPr="00000000" w14:paraId="00000078">
      <w:pPr>
        <w:numPr>
          <w:ilvl w:val="0"/>
          <w:numId w:val="16"/>
        </w:numPr>
        <w:spacing w:after="0" w:afterAutospacing="0" w:before="240" w:lineRule="auto"/>
        <w:ind w:left="720" w:hanging="360"/>
      </w:pPr>
      <w:r w:rsidDel="00000000" w:rsidR="00000000" w:rsidRPr="00000000">
        <w:rPr>
          <w:rtl w:val="0"/>
        </w:rPr>
        <w:t xml:space="preserve">Fine-tune if WER &gt; 15%, using validation set and regularization.</w:t>
      </w:r>
    </w:p>
    <w:p w:rsidR="00000000" w:rsidDel="00000000" w:rsidP="00000000" w:rsidRDefault="00000000" w:rsidRPr="00000000" w14:paraId="00000079">
      <w:pPr>
        <w:numPr>
          <w:ilvl w:val="0"/>
          <w:numId w:val="16"/>
        </w:numPr>
        <w:spacing w:after="240" w:before="0" w:beforeAutospacing="0" w:lineRule="auto"/>
        <w:ind w:left="720" w:hanging="360"/>
      </w:pPr>
      <w:r w:rsidDel="00000000" w:rsidR="00000000" w:rsidRPr="00000000">
        <w:rPr>
          <w:rtl w:val="0"/>
        </w:rPr>
        <w:t xml:space="preserve">Optimize model for CPU (e.g., pruning, ONNX).</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vtbuuxgptv84" w:id="24"/>
      <w:bookmarkEnd w:id="24"/>
      <w:r w:rsidDel="00000000" w:rsidR="00000000" w:rsidRPr="00000000">
        <w:rPr>
          <w:b w:val="1"/>
          <w:color w:val="000000"/>
          <w:sz w:val="22"/>
          <w:szCs w:val="22"/>
          <w:rtl w:val="0"/>
        </w:rPr>
        <w:t xml:space="preserve">Step 10: Deploy Model</w:t>
      </w:r>
    </w:p>
    <w:p w:rsidR="00000000" w:rsidDel="00000000" w:rsidP="00000000" w:rsidRDefault="00000000" w:rsidRPr="00000000" w14:paraId="0000007B">
      <w:pPr>
        <w:numPr>
          <w:ilvl w:val="0"/>
          <w:numId w:val="17"/>
        </w:numPr>
        <w:spacing w:after="0" w:afterAutospacing="0" w:before="240" w:lineRule="auto"/>
        <w:ind w:left="720" w:hanging="360"/>
      </w:pPr>
      <w:r w:rsidDel="00000000" w:rsidR="00000000" w:rsidRPr="00000000">
        <w:rPr>
          <w:rtl w:val="0"/>
        </w:rPr>
        <w:t xml:space="preserve">Deploy to production with offline installation instructions.</w:t>
      </w:r>
    </w:p>
    <w:p w:rsidR="00000000" w:rsidDel="00000000" w:rsidP="00000000" w:rsidRDefault="00000000" w:rsidRPr="00000000" w14:paraId="0000007C">
      <w:pPr>
        <w:numPr>
          <w:ilvl w:val="0"/>
          <w:numId w:val="17"/>
        </w:numPr>
        <w:spacing w:after="240" w:before="0" w:beforeAutospacing="0" w:lineRule="auto"/>
        <w:ind w:left="720" w:hanging="360"/>
      </w:pPr>
      <w:r w:rsidDel="00000000" w:rsidR="00000000" w:rsidRPr="00000000">
        <w:rPr>
          <w:rtl w:val="0"/>
        </w:rPr>
        <w:t xml:space="preserve">Document fine-tuning and evaluation results.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z6p47ta70l2k" w:id="25"/>
      <w:bookmarkEnd w:id="25"/>
      <w:r w:rsidDel="00000000" w:rsidR="00000000" w:rsidRPr="00000000">
        <w:rPr>
          <w:b w:val="1"/>
          <w:color w:val="000000"/>
          <w:sz w:val="22"/>
          <w:szCs w:val="22"/>
          <w:rtl w:val="0"/>
        </w:rPr>
        <w:t xml:space="preserve">Step 11: Continuous Improvement</w:t>
      </w:r>
    </w:p>
    <w:p w:rsidR="00000000" w:rsidDel="00000000" w:rsidP="00000000" w:rsidRDefault="00000000" w:rsidRPr="00000000" w14:paraId="0000007E">
      <w:pPr>
        <w:numPr>
          <w:ilvl w:val="0"/>
          <w:numId w:val="20"/>
        </w:numPr>
        <w:spacing w:after="0" w:afterAutospacing="0" w:before="240" w:lineRule="auto"/>
        <w:ind w:left="720" w:hanging="360"/>
      </w:pPr>
      <w:r w:rsidDel="00000000" w:rsidR="00000000" w:rsidRPr="00000000">
        <w:rPr>
          <w:rtl w:val="0"/>
        </w:rPr>
        <w:t xml:space="preserve">Request more calls if WER &gt; 15%.</w:t>
      </w:r>
    </w:p>
    <w:p w:rsidR="00000000" w:rsidDel="00000000" w:rsidP="00000000" w:rsidRDefault="00000000" w:rsidRPr="00000000" w14:paraId="0000007F">
      <w:pPr>
        <w:numPr>
          <w:ilvl w:val="0"/>
          <w:numId w:val="20"/>
        </w:numPr>
        <w:spacing w:after="0" w:afterAutospacing="0" w:before="0" w:beforeAutospacing="0" w:lineRule="auto"/>
        <w:ind w:left="720" w:hanging="360"/>
      </w:pPr>
      <w:r w:rsidDel="00000000" w:rsidR="00000000" w:rsidRPr="00000000">
        <w:rPr>
          <w:rtl w:val="0"/>
        </w:rPr>
        <w:t xml:space="preserve">Re-run model improvement cycle (fine-tuning, evaluation, reporting).</w:t>
      </w:r>
    </w:p>
    <w:p w:rsidR="00000000" w:rsidDel="00000000" w:rsidP="00000000" w:rsidRDefault="00000000" w:rsidRPr="00000000" w14:paraId="00000080">
      <w:pPr>
        <w:numPr>
          <w:ilvl w:val="0"/>
          <w:numId w:val="20"/>
        </w:numPr>
        <w:spacing w:after="240" w:before="0" w:beforeAutospacing="0" w:lineRule="auto"/>
        <w:ind w:left="720" w:hanging="360"/>
      </w:pPr>
      <w:r w:rsidDel="00000000" w:rsidR="00000000" w:rsidRPr="00000000">
        <w:rPr>
          <w:rtl w:val="0"/>
        </w:rPr>
        <w:t xml:space="preserve">Transition to proprietary models as they mature.</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qr47s2z8m9wj" w:id="26"/>
      <w:bookmarkEnd w:id="26"/>
      <w:r w:rsidDel="00000000" w:rsidR="00000000" w:rsidRPr="00000000">
        <w:rPr>
          <w:b w:val="1"/>
          <w:color w:val="000000"/>
          <w:sz w:val="26"/>
          <w:szCs w:val="26"/>
          <w:rtl w:val="0"/>
        </w:rPr>
        <w:t xml:space="preserve">4.2. Sequence 2: Proprietary Models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njp4ry31toep" w:id="27"/>
      <w:bookmarkEnd w:id="27"/>
      <w:r w:rsidDel="00000000" w:rsidR="00000000" w:rsidRPr="00000000">
        <w:rPr>
          <w:b w:val="1"/>
          <w:color w:val="000000"/>
          <w:sz w:val="22"/>
          <w:szCs w:val="22"/>
          <w:rtl w:val="0"/>
        </w:rPr>
        <w:t xml:space="preserve">Flow Diagram</w:t>
      </w:r>
    </w:p>
    <w:p w:rsidR="00000000" w:rsidDel="00000000" w:rsidP="00000000" w:rsidRDefault="00000000" w:rsidRPr="00000000" w14:paraId="00000083">
      <w:pPr>
        <w:spacing w:after="240" w:before="240" w:lineRule="auto"/>
        <w:rPr/>
      </w:pPr>
      <w:r w:rsidDel="00000000" w:rsidR="00000000" w:rsidRPr="00000000">
        <w:rPr>
          <w:rtl w:val="0"/>
        </w:rPr>
        <w:t xml:space="preserve">[Model Design &amp; Prototype]</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    v</w:t>
      </w:r>
    </w:p>
    <w:p w:rsidR="00000000" w:rsidDel="00000000" w:rsidP="00000000" w:rsidRDefault="00000000" w:rsidRPr="00000000" w14:paraId="00000086">
      <w:pPr>
        <w:spacing w:after="240" w:before="240" w:lineRule="auto"/>
        <w:rPr/>
      </w:pPr>
      <w:r w:rsidDel="00000000" w:rsidR="00000000" w:rsidRPr="00000000">
        <w:rPr>
          <w:rtl w:val="0"/>
        </w:rPr>
        <w:t xml:space="preserve">[Data Pipeline Setup]</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    v</w:t>
      </w:r>
    </w:p>
    <w:p w:rsidR="00000000" w:rsidDel="00000000" w:rsidP="00000000" w:rsidRDefault="00000000" w:rsidRPr="00000000" w14:paraId="00000089">
      <w:pPr>
        <w:spacing w:after="240" w:before="240" w:lineRule="auto"/>
        <w:rPr/>
      </w:pPr>
      <w:r w:rsidDel="00000000" w:rsidR="00000000" w:rsidRPr="00000000">
        <w:rPr>
          <w:rtl w:val="0"/>
        </w:rPr>
        <w:t xml:space="preserve">[Build Initial Model]</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    v</w:t>
      </w:r>
    </w:p>
    <w:p w:rsidR="00000000" w:rsidDel="00000000" w:rsidP="00000000" w:rsidRDefault="00000000" w:rsidRPr="00000000" w14:paraId="0000008C">
      <w:pPr>
        <w:spacing w:after="240" w:before="240" w:lineRule="auto"/>
        <w:rPr/>
      </w:pPr>
      <w:r w:rsidDel="00000000" w:rsidR="00000000" w:rsidRPr="00000000">
        <w:rPr>
          <w:rtl w:val="0"/>
        </w:rPr>
        <w:t xml:space="preserve">[Internal Evaluation]</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    v</w:t>
      </w:r>
    </w:p>
    <w:p w:rsidR="00000000" w:rsidDel="00000000" w:rsidP="00000000" w:rsidRDefault="00000000" w:rsidRPr="00000000" w14:paraId="0000008F">
      <w:pPr>
        <w:spacing w:after="240" w:before="240" w:lineRule="auto"/>
        <w:rPr/>
      </w:pPr>
      <w:r w:rsidDel="00000000" w:rsidR="00000000" w:rsidRPr="00000000">
        <w:rPr>
          <w:rtl w:val="0"/>
        </w:rPr>
        <w:t xml:space="preserve">[Generate Report]</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    v</w:t>
      </w:r>
    </w:p>
    <w:p w:rsidR="00000000" w:rsidDel="00000000" w:rsidP="00000000" w:rsidRDefault="00000000" w:rsidRPr="00000000" w14:paraId="00000092">
      <w:pPr>
        <w:spacing w:after="240" w:before="240" w:lineRule="auto"/>
        <w:rPr/>
      </w:pPr>
      <w:r w:rsidDel="00000000" w:rsidR="00000000" w:rsidRPr="00000000">
        <w:rPr>
          <w:rtl w:val="0"/>
        </w:rPr>
        <w:t xml:space="preserve">[Fine-Tune]</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    v</w:t>
      </w:r>
    </w:p>
    <w:p w:rsidR="00000000" w:rsidDel="00000000" w:rsidP="00000000" w:rsidRDefault="00000000" w:rsidRPr="00000000" w14:paraId="00000095">
      <w:pPr>
        <w:spacing w:after="240" w:before="240" w:lineRule="auto"/>
        <w:rPr/>
      </w:pPr>
      <w:r w:rsidDel="00000000" w:rsidR="00000000" w:rsidRPr="00000000">
        <w:rPr>
          <w:rtl w:val="0"/>
        </w:rPr>
        <w:t xml:space="preserve">[Deploy to Staging]</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    v</w:t>
      </w:r>
    </w:p>
    <w:p w:rsidR="00000000" w:rsidDel="00000000" w:rsidP="00000000" w:rsidRDefault="00000000" w:rsidRPr="00000000" w14:paraId="00000098">
      <w:pPr>
        <w:spacing w:after="240" w:before="240" w:lineRule="auto"/>
        <w:rPr/>
      </w:pPr>
      <w:r w:rsidDel="00000000" w:rsidR="00000000" w:rsidRPr="00000000">
        <w:rPr>
          <w:rtl w:val="0"/>
        </w:rPr>
        <w:t xml:space="preserve">[Receive Client Calls]</w:t>
      </w:r>
    </w:p>
    <w:p w:rsidR="00000000" w:rsidDel="00000000" w:rsidP="00000000" w:rsidRDefault="00000000" w:rsidRPr="00000000" w14:paraId="00000099">
      <w:pPr>
        <w:spacing w:after="240" w:before="240" w:lineRule="auto"/>
        <w:rPr/>
      </w:pPr>
      <w:r w:rsidDel="00000000" w:rsidR="00000000" w:rsidRPr="00000000">
        <w:rPr>
          <w:rtl w:val="0"/>
        </w:rPr>
        <w:t xml:space="preserve">    |  &lt;-------------------\</w:t>
      </w:r>
    </w:p>
    <w:p w:rsidR="00000000" w:rsidDel="00000000" w:rsidP="00000000" w:rsidRDefault="00000000" w:rsidRPr="00000000" w14:paraId="0000009A">
      <w:pPr>
        <w:spacing w:after="240" w:before="240" w:lineRule="auto"/>
        <w:rPr/>
      </w:pPr>
      <w:r w:rsidDel="00000000" w:rsidR="00000000" w:rsidRPr="00000000">
        <w:rPr>
          <w:rtl w:val="0"/>
        </w:rPr>
        <w:t xml:space="preserve">    v                      |</w:t>
      </w:r>
    </w:p>
    <w:p w:rsidR="00000000" w:rsidDel="00000000" w:rsidP="00000000" w:rsidRDefault="00000000" w:rsidRPr="00000000" w14:paraId="0000009B">
      <w:pPr>
        <w:spacing w:after="240" w:before="240" w:lineRule="auto"/>
        <w:rPr/>
      </w:pPr>
      <w:r w:rsidDel="00000000" w:rsidR="00000000" w:rsidRPr="00000000">
        <w:rPr>
          <w:rtl w:val="0"/>
        </w:rPr>
        <w:t xml:space="preserve">[Fine-Tune] ---------------| (Model Improvement Cycle: Fine-Tune, Evaluate, Report, Optimize)</w:t>
      </w:r>
    </w:p>
    <w:p w:rsidR="00000000" w:rsidDel="00000000" w:rsidP="00000000" w:rsidRDefault="00000000" w:rsidRPr="00000000" w14:paraId="0000009C">
      <w:pPr>
        <w:spacing w:after="240" w:before="240" w:lineRule="auto"/>
        <w:rPr/>
      </w:pPr>
      <w:r w:rsidDel="00000000" w:rsidR="00000000" w:rsidRPr="00000000">
        <w:rPr>
          <w:rtl w:val="0"/>
        </w:rPr>
        <w:t xml:space="preserve">    |                      |</w:t>
      </w:r>
    </w:p>
    <w:p w:rsidR="00000000" w:rsidDel="00000000" w:rsidP="00000000" w:rsidRDefault="00000000" w:rsidRPr="00000000" w14:paraId="0000009D">
      <w:pPr>
        <w:spacing w:after="240" w:before="240" w:lineRule="auto"/>
        <w:rPr/>
      </w:pPr>
      <w:r w:rsidDel="00000000" w:rsidR="00000000" w:rsidRPr="00000000">
        <w:rPr>
          <w:rtl w:val="0"/>
        </w:rPr>
        <w:t xml:space="preserve">    v                      |</w:t>
      </w:r>
    </w:p>
    <w:p w:rsidR="00000000" w:rsidDel="00000000" w:rsidP="00000000" w:rsidRDefault="00000000" w:rsidRPr="00000000" w14:paraId="0000009E">
      <w:pPr>
        <w:spacing w:after="240" w:before="240" w:lineRule="auto"/>
        <w:rPr/>
      </w:pPr>
      <w:r w:rsidDel="00000000" w:rsidR="00000000" w:rsidRPr="00000000">
        <w:rPr>
          <w:rtl w:val="0"/>
        </w:rPr>
        <w:t xml:space="preserve">[Evaluate Fine-Tuned]      |</w:t>
      </w:r>
    </w:p>
    <w:p w:rsidR="00000000" w:rsidDel="00000000" w:rsidP="00000000" w:rsidRDefault="00000000" w:rsidRPr="00000000" w14:paraId="0000009F">
      <w:pPr>
        <w:spacing w:after="240" w:before="240" w:lineRule="auto"/>
        <w:rPr/>
      </w:pPr>
      <w:r w:rsidDel="00000000" w:rsidR="00000000" w:rsidRPr="00000000">
        <w:rPr>
          <w:rtl w:val="0"/>
        </w:rPr>
        <w:t xml:space="preserve">    |                      |</w:t>
      </w:r>
    </w:p>
    <w:p w:rsidR="00000000" w:rsidDel="00000000" w:rsidP="00000000" w:rsidRDefault="00000000" w:rsidRPr="00000000" w14:paraId="000000A0">
      <w:pPr>
        <w:spacing w:after="240" w:before="240" w:lineRule="auto"/>
        <w:rPr/>
      </w:pPr>
      <w:r w:rsidDel="00000000" w:rsidR="00000000" w:rsidRPr="00000000">
        <w:rPr>
          <w:rtl w:val="0"/>
        </w:rPr>
        <w:t xml:space="preserve">    v                      |</w:t>
      </w:r>
    </w:p>
    <w:p w:rsidR="00000000" w:rsidDel="00000000" w:rsidP="00000000" w:rsidRDefault="00000000" w:rsidRPr="00000000" w14:paraId="000000A1">
      <w:pPr>
        <w:spacing w:after="240" w:before="240" w:lineRule="auto"/>
        <w:rPr/>
      </w:pPr>
      <w:r w:rsidDel="00000000" w:rsidR="00000000" w:rsidRPr="00000000">
        <w:rPr>
          <w:rtl w:val="0"/>
        </w:rPr>
        <w:t xml:space="preserve">[Generate Report]          |</w:t>
      </w:r>
    </w:p>
    <w:p w:rsidR="00000000" w:rsidDel="00000000" w:rsidP="00000000" w:rsidRDefault="00000000" w:rsidRPr="00000000" w14:paraId="000000A2">
      <w:pPr>
        <w:spacing w:after="240" w:before="240" w:lineRule="auto"/>
        <w:rPr/>
      </w:pPr>
      <w:r w:rsidDel="00000000" w:rsidR="00000000" w:rsidRPr="00000000">
        <w:rPr>
          <w:rtl w:val="0"/>
        </w:rPr>
        <w:t xml:space="preserve">    |                      |</w:t>
      </w:r>
    </w:p>
    <w:p w:rsidR="00000000" w:rsidDel="00000000" w:rsidP="00000000" w:rsidRDefault="00000000" w:rsidRPr="00000000" w14:paraId="000000A3">
      <w:pPr>
        <w:spacing w:after="240" w:before="240" w:lineRule="auto"/>
        <w:rPr/>
      </w:pPr>
      <w:r w:rsidDel="00000000" w:rsidR="00000000" w:rsidRPr="00000000">
        <w:rPr>
          <w:rtl w:val="0"/>
        </w:rPr>
        <w:t xml:space="preserve">    v                      |</w:t>
      </w:r>
    </w:p>
    <w:p w:rsidR="00000000" w:rsidDel="00000000" w:rsidP="00000000" w:rsidRDefault="00000000" w:rsidRPr="00000000" w14:paraId="000000A4">
      <w:pPr>
        <w:spacing w:after="240" w:before="240" w:lineRule="auto"/>
        <w:rPr/>
      </w:pPr>
      <w:r w:rsidDel="00000000" w:rsidR="00000000" w:rsidRPr="00000000">
        <w:rPr>
          <w:rtl w:val="0"/>
        </w:rPr>
        <w:t xml:space="preserve">[Further Fine-Tune (if WER &gt; 15%)] ---/</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    v</w:t>
      </w:r>
    </w:p>
    <w:p w:rsidR="00000000" w:rsidDel="00000000" w:rsidP="00000000" w:rsidRDefault="00000000" w:rsidRPr="00000000" w14:paraId="000000A7">
      <w:pPr>
        <w:spacing w:after="240" w:before="240" w:lineRule="auto"/>
        <w:rPr/>
      </w:pPr>
      <w:r w:rsidDel="00000000" w:rsidR="00000000" w:rsidRPr="00000000">
        <w:rPr>
          <w:rtl w:val="0"/>
        </w:rPr>
        <w:t xml:space="preserve">[Redeploy]</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    v</w:t>
      </w:r>
    </w:p>
    <w:p w:rsidR="00000000" w:rsidDel="00000000" w:rsidP="00000000" w:rsidRDefault="00000000" w:rsidRPr="00000000" w14:paraId="000000AA">
      <w:pPr>
        <w:spacing w:after="240" w:before="240" w:lineRule="auto"/>
        <w:rPr/>
      </w:pPr>
      <w:r w:rsidDel="00000000" w:rsidR="00000000" w:rsidRPr="00000000">
        <w:rPr>
          <w:rtl w:val="0"/>
        </w:rPr>
        <w:t xml:space="preserve">[Continuous Improvement]</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haujp591xx7" w:id="28"/>
      <w:bookmarkEnd w:id="28"/>
      <w:r w:rsidDel="00000000" w:rsidR="00000000" w:rsidRPr="00000000">
        <w:rPr>
          <w:b w:val="1"/>
          <w:color w:val="000000"/>
          <w:sz w:val="22"/>
          <w:szCs w:val="22"/>
          <w:rtl w:val="0"/>
        </w:rPr>
        <w:t xml:space="preserve">Step 1: Model Design and Prototyping</w:t>
      </w:r>
    </w:p>
    <w:p w:rsidR="00000000" w:rsidDel="00000000" w:rsidP="00000000" w:rsidRDefault="00000000" w:rsidRPr="00000000" w14:paraId="000000AD">
      <w:pPr>
        <w:numPr>
          <w:ilvl w:val="0"/>
          <w:numId w:val="7"/>
        </w:numPr>
        <w:spacing w:after="0" w:afterAutospacing="0" w:before="240" w:lineRule="auto"/>
        <w:ind w:left="720" w:hanging="360"/>
      </w:pPr>
      <w:r w:rsidDel="00000000" w:rsidR="00000000" w:rsidRPr="00000000">
        <w:rPr>
          <w:rtl w:val="0"/>
        </w:rPr>
        <w:t xml:space="preserve">Define architectures for transcription (transformer-based ASR), diarization (neural speaker embedding), and translation (neural machine translation).</w:t>
      </w:r>
    </w:p>
    <w:p w:rsidR="00000000" w:rsidDel="00000000" w:rsidP="00000000" w:rsidRDefault="00000000" w:rsidRPr="00000000" w14:paraId="000000AE">
      <w:pPr>
        <w:numPr>
          <w:ilvl w:val="0"/>
          <w:numId w:val="7"/>
        </w:numPr>
        <w:spacing w:after="0" w:afterAutospacing="0" w:before="0" w:beforeAutospacing="0" w:lineRule="auto"/>
        <w:ind w:left="720" w:hanging="360"/>
      </w:pPr>
      <w:r w:rsidDel="00000000" w:rsidR="00000000" w:rsidRPr="00000000">
        <w:rPr>
          <w:rtl w:val="0"/>
        </w:rPr>
        <w:t xml:space="preserve">Prototype on pilot dataset (e.g., 5 calls, 25 minutes) with annotations.</w:t>
      </w:r>
    </w:p>
    <w:p w:rsidR="00000000" w:rsidDel="00000000" w:rsidP="00000000" w:rsidRDefault="00000000" w:rsidRPr="00000000" w14:paraId="000000AF">
      <w:pPr>
        <w:numPr>
          <w:ilvl w:val="0"/>
          <w:numId w:val="7"/>
        </w:numPr>
        <w:spacing w:after="0" w:afterAutospacing="0" w:before="0" w:beforeAutospacing="0" w:lineRule="auto"/>
        <w:ind w:left="720" w:hanging="360"/>
      </w:pPr>
      <w:r w:rsidDel="00000000" w:rsidR="00000000" w:rsidRPr="00000000">
        <w:rPr>
          <w:rtl w:val="0"/>
        </w:rPr>
        <w:t xml:space="preserve">Benchmark against Whisper/SeamlessM4Tv2 (e.g., WER &lt; 25%).</w:t>
      </w:r>
    </w:p>
    <w:p w:rsidR="00000000" w:rsidDel="00000000" w:rsidP="00000000" w:rsidRDefault="00000000" w:rsidRPr="00000000" w14:paraId="000000B0">
      <w:pPr>
        <w:numPr>
          <w:ilvl w:val="0"/>
          <w:numId w:val="7"/>
        </w:numPr>
        <w:spacing w:after="240" w:before="0" w:beforeAutospacing="0" w:lineRule="auto"/>
        <w:ind w:left="720" w:hanging="360"/>
      </w:pPr>
      <w:r w:rsidDel="00000000" w:rsidR="00000000" w:rsidRPr="00000000">
        <w:rPr>
          <w:rtl w:val="0"/>
        </w:rPr>
        <w:t xml:space="preserve">Document architecture and results.</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ri07tpe4v5sf" w:id="29"/>
      <w:bookmarkEnd w:id="29"/>
      <w:r w:rsidDel="00000000" w:rsidR="00000000" w:rsidRPr="00000000">
        <w:rPr>
          <w:b w:val="1"/>
          <w:color w:val="000000"/>
          <w:sz w:val="22"/>
          <w:szCs w:val="22"/>
          <w:rtl w:val="0"/>
        </w:rPr>
        <w:t xml:space="preserve">Step 2: Data Pipeline Setup</w:t>
      </w:r>
    </w:p>
    <w:p w:rsidR="00000000" w:rsidDel="00000000" w:rsidP="00000000" w:rsidRDefault="00000000" w:rsidRPr="00000000" w14:paraId="000000B2">
      <w:pPr>
        <w:numPr>
          <w:ilvl w:val="0"/>
          <w:numId w:val="31"/>
        </w:numPr>
        <w:spacing w:after="0" w:afterAutospacing="0" w:before="240" w:lineRule="auto"/>
        <w:ind w:left="720" w:hanging="360"/>
      </w:pPr>
      <w:r w:rsidDel="00000000" w:rsidR="00000000" w:rsidRPr="00000000">
        <w:rPr>
          <w:rtl w:val="0"/>
        </w:rPr>
        <w:t xml:space="preserve">Develop preprocessing scripts (e.g., 16kHz normalization with librosa, text lowercase).</w:t>
      </w:r>
    </w:p>
    <w:p w:rsidR="00000000" w:rsidDel="00000000" w:rsidP="00000000" w:rsidRDefault="00000000" w:rsidRPr="00000000" w14:paraId="000000B3">
      <w:pPr>
        <w:numPr>
          <w:ilvl w:val="0"/>
          <w:numId w:val="31"/>
        </w:numPr>
        <w:spacing w:after="0" w:afterAutospacing="0" w:before="0" w:beforeAutospacing="0" w:lineRule="auto"/>
        <w:ind w:left="720" w:hanging="360"/>
      </w:pPr>
      <w:r w:rsidDel="00000000" w:rsidR="00000000" w:rsidRPr="00000000">
        <w:rPr>
          <w:rtl w:val="0"/>
        </w:rPr>
        <w:t xml:space="preserve">Automate data splits (training/validation/test, e.g., 80%/10%/10%) and JSON conversion.</w:t>
      </w:r>
    </w:p>
    <w:p w:rsidR="00000000" w:rsidDel="00000000" w:rsidP="00000000" w:rsidRDefault="00000000" w:rsidRPr="00000000" w14:paraId="000000B4">
      <w:pPr>
        <w:numPr>
          <w:ilvl w:val="0"/>
          <w:numId w:val="31"/>
        </w:numPr>
        <w:spacing w:after="240" w:before="0" w:beforeAutospacing="0" w:lineRule="auto"/>
        <w:ind w:left="720" w:hanging="360"/>
      </w:pPr>
      <w:r w:rsidDel="00000000" w:rsidR="00000000" w:rsidRPr="00000000">
        <w:rPr>
          <w:rtl w:val="0"/>
        </w:rPr>
        <w:t xml:space="preserve">Implement QA checks (e.g., flag timestamp overlaps).</w:t>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sbf8bx5d3cg1" w:id="30"/>
      <w:bookmarkEnd w:id="30"/>
      <w:r w:rsidDel="00000000" w:rsidR="00000000" w:rsidRPr="00000000">
        <w:rPr>
          <w:b w:val="1"/>
          <w:color w:val="000000"/>
          <w:sz w:val="22"/>
          <w:szCs w:val="22"/>
          <w:rtl w:val="0"/>
        </w:rPr>
        <w:t xml:space="preserve">Step 3: Build Initial Model</w:t>
      </w:r>
    </w:p>
    <w:p w:rsidR="00000000" w:rsidDel="00000000" w:rsidP="00000000" w:rsidRDefault="00000000" w:rsidRPr="00000000" w14:paraId="000000B6">
      <w:pPr>
        <w:numPr>
          <w:ilvl w:val="0"/>
          <w:numId w:val="35"/>
        </w:numPr>
        <w:spacing w:after="0" w:afterAutospacing="0" w:before="240" w:lineRule="auto"/>
        <w:ind w:left="720" w:hanging="360"/>
      </w:pPr>
      <w:r w:rsidDel="00000000" w:rsidR="00000000" w:rsidRPr="00000000">
        <w:rPr>
          <w:rtl w:val="0"/>
        </w:rPr>
        <w:t xml:space="preserve">Train on client calls (e.g., 50 calls, 250 minutes), using labeled training data.</w:t>
      </w:r>
    </w:p>
    <w:p w:rsidR="00000000" w:rsidDel="00000000" w:rsidP="00000000" w:rsidRDefault="00000000" w:rsidRPr="00000000" w14:paraId="000000B7">
      <w:pPr>
        <w:numPr>
          <w:ilvl w:val="0"/>
          <w:numId w:val="35"/>
        </w:numPr>
        <w:spacing w:after="0" w:afterAutospacing="0" w:before="0" w:beforeAutospacing="0" w:lineRule="auto"/>
        <w:ind w:left="720" w:hanging="360"/>
      </w:pPr>
      <w:r w:rsidDel="00000000" w:rsidR="00000000" w:rsidRPr="00000000">
        <w:rPr>
          <w:rtl w:val="0"/>
        </w:rPr>
        <w:t xml:space="preserve">Reserve validation (5 calls) and test sets (5 calls) during annotation.</w:t>
      </w:r>
    </w:p>
    <w:p w:rsidR="00000000" w:rsidDel="00000000" w:rsidP="00000000" w:rsidRDefault="00000000" w:rsidRPr="00000000" w14:paraId="000000B8">
      <w:pPr>
        <w:numPr>
          <w:ilvl w:val="0"/>
          <w:numId w:val="35"/>
        </w:numPr>
        <w:spacing w:after="0" w:afterAutospacing="0" w:before="0" w:beforeAutospacing="0" w:lineRule="auto"/>
        <w:ind w:left="720" w:hanging="360"/>
      </w:pPr>
      <w:r w:rsidDel="00000000" w:rsidR="00000000" w:rsidRPr="00000000">
        <w:rPr>
          <w:rtl w:val="0"/>
        </w:rPr>
        <w:t xml:space="preserve">Tune hyperparameters (e.g., learning rate) on validation set, monitoring WER.</w:t>
      </w:r>
    </w:p>
    <w:p w:rsidR="00000000" w:rsidDel="00000000" w:rsidP="00000000" w:rsidRDefault="00000000" w:rsidRPr="00000000" w14:paraId="000000B9">
      <w:pPr>
        <w:numPr>
          <w:ilvl w:val="0"/>
          <w:numId w:val="35"/>
        </w:numPr>
        <w:spacing w:after="240" w:before="0" w:beforeAutospacing="0" w:lineRule="auto"/>
        <w:ind w:left="720" w:hanging="360"/>
      </w:pPr>
      <w:r w:rsidDel="00000000" w:rsidR="00000000" w:rsidRPr="00000000">
        <w:rPr>
          <w:rtl w:val="0"/>
        </w:rPr>
        <w:t xml:space="preserve">Apply domain adaptation (e.g., add 500 banking terms, weighted loss).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ua3ap06iajgj" w:id="31"/>
      <w:bookmarkEnd w:id="31"/>
      <w:r w:rsidDel="00000000" w:rsidR="00000000" w:rsidRPr="00000000">
        <w:rPr>
          <w:b w:val="1"/>
          <w:color w:val="000000"/>
          <w:sz w:val="22"/>
          <w:szCs w:val="22"/>
          <w:rtl w:val="0"/>
        </w:rPr>
        <w:t xml:space="preserve">Step 4: Internal Evaluation</w:t>
      </w:r>
    </w:p>
    <w:p w:rsidR="00000000" w:rsidDel="00000000" w:rsidP="00000000" w:rsidRDefault="00000000" w:rsidRPr="00000000" w14:paraId="000000BB">
      <w:pPr>
        <w:numPr>
          <w:ilvl w:val="0"/>
          <w:numId w:val="33"/>
        </w:numPr>
        <w:spacing w:after="0" w:afterAutospacing="0" w:before="240" w:lineRule="auto"/>
        <w:ind w:left="720" w:hanging="360"/>
      </w:pPr>
      <w:r w:rsidDel="00000000" w:rsidR="00000000" w:rsidRPr="00000000">
        <w:rPr>
          <w:rtl w:val="0"/>
        </w:rPr>
        <w:t xml:space="preserve">Evaluate on fixed test set (5 calls) using self-generated ground truth.</w:t>
      </w:r>
    </w:p>
    <w:p w:rsidR="00000000" w:rsidDel="00000000" w:rsidP="00000000" w:rsidRDefault="00000000" w:rsidRPr="00000000" w14:paraId="000000BC">
      <w:pPr>
        <w:numPr>
          <w:ilvl w:val="0"/>
          <w:numId w:val="33"/>
        </w:numPr>
        <w:spacing w:after="240" w:before="0" w:beforeAutospacing="0" w:lineRule="auto"/>
        <w:ind w:left="720" w:hanging="360"/>
      </w:pPr>
      <w:r w:rsidDel="00000000" w:rsidR="00000000" w:rsidRPr="00000000">
        <w:rPr>
          <w:rtl w:val="0"/>
        </w:rPr>
        <w:t xml:space="preserve">Compute metrics (WER, CER, BLEU, DER) and analyze errors.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gnc0eury75sa" w:id="32"/>
      <w:bookmarkEnd w:id="32"/>
      <w:r w:rsidDel="00000000" w:rsidR="00000000" w:rsidRPr="00000000">
        <w:rPr>
          <w:b w:val="1"/>
          <w:color w:val="000000"/>
          <w:sz w:val="22"/>
          <w:szCs w:val="22"/>
          <w:rtl w:val="0"/>
        </w:rPr>
        <w:t xml:space="preserve">Step 5: Generate Performance Report</w:t>
      </w:r>
    </w:p>
    <w:p w:rsidR="00000000" w:rsidDel="00000000" w:rsidP="00000000" w:rsidRDefault="00000000" w:rsidRPr="00000000" w14:paraId="000000BE">
      <w:pPr>
        <w:numPr>
          <w:ilvl w:val="0"/>
          <w:numId w:val="4"/>
        </w:numPr>
        <w:spacing w:after="0" w:afterAutospacing="0" w:before="240" w:lineRule="auto"/>
        <w:ind w:left="720" w:hanging="360"/>
      </w:pPr>
      <w:r w:rsidDel="00000000" w:rsidR="00000000" w:rsidRPr="00000000">
        <w:rPr>
          <w:rtl w:val="0"/>
        </w:rPr>
        <w:t xml:space="preserve">Summarize metrics, per-file errors, and fine-tuning recommendations (e.g., improve WER &gt; 20%).</w:t>
      </w:r>
    </w:p>
    <w:p w:rsidR="00000000" w:rsidDel="00000000" w:rsidP="00000000" w:rsidRDefault="00000000" w:rsidRPr="00000000" w14:paraId="000000BF">
      <w:pPr>
        <w:numPr>
          <w:ilvl w:val="0"/>
          <w:numId w:val="4"/>
        </w:numPr>
        <w:spacing w:after="0" w:afterAutospacing="0" w:before="0" w:beforeAutospacing="0" w:lineRule="auto"/>
        <w:ind w:left="720" w:hanging="360"/>
      </w:pPr>
      <w:r w:rsidDel="00000000" w:rsidR="00000000" w:rsidRPr="00000000">
        <w:rPr>
          <w:rtl w:val="0"/>
        </w:rPr>
        <w:t xml:space="preserve">Note internal ground truth usage.</w:t>
      </w:r>
    </w:p>
    <w:p w:rsidR="00000000" w:rsidDel="00000000" w:rsidP="00000000" w:rsidRDefault="00000000" w:rsidRPr="00000000" w14:paraId="000000C0">
      <w:pPr>
        <w:numPr>
          <w:ilvl w:val="0"/>
          <w:numId w:val="4"/>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gpyws817gc4w" w:id="33"/>
      <w:bookmarkEnd w:id="33"/>
      <w:r w:rsidDel="00000000" w:rsidR="00000000" w:rsidRPr="00000000">
        <w:rPr>
          <w:b w:val="1"/>
          <w:color w:val="000000"/>
          <w:sz w:val="22"/>
          <w:szCs w:val="22"/>
          <w:rtl w:val="0"/>
        </w:rPr>
        <w:t xml:space="preserve">Step 6: Fine-Tune Model</w:t>
      </w:r>
    </w:p>
    <w:p w:rsidR="00000000" w:rsidDel="00000000" w:rsidP="00000000" w:rsidRDefault="00000000" w:rsidRPr="00000000" w14:paraId="000000C2">
      <w:pPr>
        <w:numPr>
          <w:ilvl w:val="0"/>
          <w:numId w:val="1"/>
        </w:numPr>
        <w:spacing w:after="0" w:afterAutospacing="0" w:before="240" w:lineRule="auto"/>
        <w:ind w:left="720" w:hanging="360"/>
      </w:pPr>
      <w:r w:rsidDel="00000000" w:rsidR="00000000" w:rsidRPr="00000000">
        <w:rPr>
          <w:rtl w:val="0"/>
        </w:rPr>
        <w:t xml:space="preserve">Fine-tune based on report (e.g., target high WER).</w:t>
      </w:r>
    </w:p>
    <w:p w:rsidR="00000000" w:rsidDel="00000000" w:rsidP="00000000" w:rsidRDefault="00000000" w:rsidRPr="00000000" w14:paraId="000000C3">
      <w:pPr>
        <w:numPr>
          <w:ilvl w:val="0"/>
          <w:numId w:val="1"/>
        </w:numPr>
        <w:spacing w:after="0" w:afterAutospacing="0" w:before="0" w:beforeAutospacing="0" w:lineRule="auto"/>
        <w:ind w:left="720" w:hanging="360"/>
      </w:pPr>
      <w:r w:rsidDel="00000000" w:rsidR="00000000" w:rsidRPr="00000000">
        <w:rPr>
          <w:rtl w:val="0"/>
        </w:rPr>
        <w:t xml:space="preserve">Use validation set for hyperparameter tuning and early stopping.</w:t>
      </w:r>
    </w:p>
    <w:p w:rsidR="00000000" w:rsidDel="00000000" w:rsidP="00000000" w:rsidRDefault="00000000" w:rsidRPr="00000000" w14:paraId="000000C4">
      <w:pPr>
        <w:numPr>
          <w:ilvl w:val="0"/>
          <w:numId w:val="1"/>
        </w:numPr>
        <w:spacing w:after="240" w:before="0" w:beforeAutospacing="0" w:lineRule="auto"/>
        <w:ind w:left="720" w:hanging="360"/>
      </w:pPr>
      <w:r w:rsidDel="00000000" w:rsidR="00000000" w:rsidRPr="00000000">
        <w:rPr>
          <w:rtl w:val="0"/>
        </w:rPr>
        <w:t xml:space="preserve">Apply regularization and quantization.</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6st4sh6sxrkp" w:id="34"/>
      <w:bookmarkEnd w:id="34"/>
      <w:r w:rsidDel="00000000" w:rsidR="00000000" w:rsidRPr="00000000">
        <w:rPr>
          <w:b w:val="1"/>
          <w:color w:val="000000"/>
          <w:sz w:val="22"/>
          <w:szCs w:val="22"/>
          <w:rtl w:val="0"/>
        </w:rPr>
        <w:t xml:space="preserve">Step 7: Deploy to Staging</w:t>
      </w:r>
    </w:p>
    <w:p w:rsidR="00000000" w:rsidDel="00000000" w:rsidP="00000000" w:rsidRDefault="00000000" w:rsidRPr="00000000" w14:paraId="000000C6">
      <w:pPr>
        <w:numPr>
          <w:ilvl w:val="0"/>
          <w:numId w:val="22"/>
        </w:numPr>
        <w:spacing w:after="0" w:afterAutospacing="0" w:before="240" w:lineRule="auto"/>
        <w:ind w:left="720" w:hanging="360"/>
      </w:pPr>
      <w:r w:rsidDel="00000000" w:rsidR="00000000" w:rsidRPr="00000000">
        <w:rPr>
          <w:rtl w:val="0"/>
        </w:rPr>
        <w:t xml:space="preserve">Deploy to internal staging environment.</w:t>
      </w:r>
    </w:p>
    <w:p w:rsidR="00000000" w:rsidDel="00000000" w:rsidP="00000000" w:rsidRDefault="00000000" w:rsidRPr="00000000" w14:paraId="000000C7">
      <w:pPr>
        <w:numPr>
          <w:ilvl w:val="0"/>
          <w:numId w:val="22"/>
        </w:numPr>
        <w:spacing w:after="0" w:afterAutospacing="0" w:before="0" w:beforeAutospacing="0" w:lineRule="auto"/>
        <w:ind w:left="720" w:hanging="360"/>
      </w:pPr>
      <w:r w:rsidDel="00000000" w:rsidR="00000000" w:rsidRPr="00000000">
        <w:rPr>
          <w:rtl w:val="0"/>
        </w:rPr>
        <w:t xml:space="preserve">Validate on new calls (e.g., 5 calls).</w:t>
      </w:r>
    </w:p>
    <w:p w:rsidR="00000000" w:rsidDel="00000000" w:rsidP="00000000" w:rsidRDefault="00000000" w:rsidRPr="00000000" w14:paraId="000000C8">
      <w:pPr>
        <w:numPr>
          <w:ilvl w:val="0"/>
          <w:numId w:val="22"/>
        </w:numPr>
        <w:spacing w:after="240" w:before="0" w:beforeAutospacing="0" w:lineRule="auto"/>
        <w:ind w:left="720" w:hanging="360"/>
      </w:pPr>
      <w:r w:rsidDel="00000000" w:rsidR="00000000" w:rsidRPr="00000000">
        <w:rPr>
          <w:rtl w:val="0"/>
        </w:rPr>
        <w:t xml:space="preserve">Collect informal client feedback (e.g., translation clarity).</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ebc8qiguygqq" w:id="35"/>
      <w:bookmarkEnd w:id="35"/>
      <w:r w:rsidDel="00000000" w:rsidR="00000000" w:rsidRPr="00000000">
        <w:rPr>
          <w:b w:val="1"/>
          <w:color w:val="000000"/>
          <w:sz w:val="22"/>
          <w:szCs w:val="22"/>
          <w:rtl w:val="0"/>
        </w:rPr>
        <w:t xml:space="preserve">Step 8: Receive Additional Client Calls</w:t>
      </w:r>
    </w:p>
    <w:p w:rsidR="00000000" w:rsidDel="00000000" w:rsidP="00000000" w:rsidRDefault="00000000" w:rsidRPr="00000000" w14:paraId="000000CA">
      <w:pPr>
        <w:numPr>
          <w:ilvl w:val="0"/>
          <w:numId w:val="26"/>
        </w:numPr>
        <w:spacing w:after="240" w:before="240" w:lineRule="auto"/>
        <w:ind w:left="720" w:hanging="360"/>
      </w:pPr>
      <w:r w:rsidDel="00000000" w:rsidR="00000000" w:rsidRPr="00000000">
        <w:rPr>
          <w:rtl w:val="0"/>
        </w:rPr>
        <w:t xml:space="preserve">Obtain large number of calls (e.g., 50–100, 250–500 minutes).</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33279syjf79a" w:id="36"/>
      <w:bookmarkEnd w:id="36"/>
      <w:r w:rsidDel="00000000" w:rsidR="00000000" w:rsidRPr="00000000">
        <w:rPr>
          <w:b w:val="1"/>
          <w:color w:val="000000"/>
          <w:sz w:val="22"/>
          <w:szCs w:val="22"/>
          <w:rtl w:val="0"/>
        </w:rPr>
        <w:t xml:space="preserve">Step 9: Fine-Tune Model (Model Improvement Cycle)</w:t>
      </w:r>
    </w:p>
    <w:p w:rsidR="00000000" w:rsidDel="00000000" w:rsidP="00000000" w:rsidRDefault="00000000" w:rsidRPr="00000000" w14:paraId="000000CC">
      <w:pPr>
        <w:numPr>
          <w:ilvl w:val="0"/>
          <w:numId w:val="14"/>
        </w:numPr>
        <w:spacing w:after="0" w:afterAutospacing="0" w:before="240" w:lineRule="auto"/>
        <w:ind w:left="720" w:hanging="360"/>
      </w:pPr>
      <w:r w:rsidDel="00000000" w:rsidR="00000000" w:rsidRPr="00000000">
        <w:rPr>
          <w:rtl w:val="0"/>
        </w:rPr>
        <w:t xml:space="preserve">Label new calls for training, reserving validation/test sets.</w:t>
      </w:r>
    </w:p>
    <w:p w:rsidR="00000000" w:rsidDel="00000000" w:rsidP="00000000" w:rsidRDefault="00000000" w:rsidRPr="00000000" w14:paraId="000000CD">
      <w:pPr>
        <w:numPr>
          <w:ilvl w:val="0"/>
          <w:numId w:val="14"/>
        </w:numPr>
        <w:spacing w:after="0" w:afterAutospacing="0" w:before="0" w:beforeAutospacing="0" w:lineRule="auto"/>
        <w:ind w:left="720" w:hanging="360"/>
      </w:pPr>
      <w:r w:rsidDel="00000000" w:rsidR="00000000" w:rsidRPr="00000000">
        <w:rPr>
          <w:rtl w:val="0"/>
        </w:rPr>
        <w:t xml:space="preserve">Fine-tune on training data, tuning hyperparameters on validation set.</w:t>
      </w:r>
    </w:p>
    <w:p w:rsidR="00000000" w:rsidDel="00000000" w:rsidP="00000000" w:rsidRDefault="00000000" w:rsidRPr="00000000" w14:paraId="000000CE">
      <w:pPr>
        <w:numPr>
          <w:ilvl w:val="0"/>
          <w:numId w:val="14"/>
        </w:numPr>
        <w:spacing w:after="240" w:before="0" w:beforeAutospacing="0" w:lineRule="auto"/>
        <w:ind w:left="720" w:hanging="360"/>
      </w:pPr>
      <w:r w:rsidDel="00000000" w:rsidR="00000000" w:rsidRPr="00000000">
        <w:rPr>
          <w:rtl w:val="0"/>
        </w:rPr>
        <w:t xml:space="preserve">Conduct regression testing (e.g., compare WER to Step 6).</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ibapjvderya0" w:id="37"/>
      <w:bookmarkEnd w:id="37"/>
      <w:r w:rsidDel="00000000" w:rsidR="00000000" w:rsidRPr="00000000">
        <w:rPr>
          <w:b w:val="1"/>
          <w:color w:val="000000"/>
          <w:sz w:val="22"/>
          <w:szCs w:val="22"/>
          <w:rtl w:val="0"/>
        </w:rPr>
        <w:t xml:space="preserve">Step 10: Evaluate Fine-Tuned Model (Model Improvement Cycle)</w:t>
      </w:r>
    </w:p>
    <w:p w:rsidR="00000000" w:rsidDel="00000000" w:rsidP="00000000" w:rsidRDefault="00000000" w:rsidRPr="00000000" w14:paraId="000000D0">
      <w:pPr>
        <w:numPr>
          <w:ilvl w:val="0"/>
          <w:numId w:val="19"/>
        </w:numPr>
        <w:spacing w:after="0" w:afterAutospacing="0" w:before="240" w:lineRule="auto"/>
        <w:ind w:left="720" w:hanging="360"/>
      </w:pPr>
      <w:r w:rsidDel="00000000" w:rsidR="00000000" w:rsidRPr="00000000">
        <w:rPr>
          <w:rtl w:val="0"/>
        </w:rPr>
        <w:t xml:space="preserve">Evaluate on same fixed test set (5 calls).</w:t>
      </w:r>
    </w:p>
    <w:p w:rsidR="00000000" w:rsidDel="00000000" w:rsidP="00000000" w:rsidRDefault="00000000" w:rsidRPr="00000000" w14:paraId="000000D1">
      <w:pPr>
        <w:numPr>
          <w:ilvl w:val="0"/>
          <w:numId w:val="19"/>
        </w:numPr>
        <w:spacing w:after="240" w:before="0" w:beforeAutospacing="0" w:lineRule="auto"/>
        <w:ind w:left="720" w:hanging="360"/>
      </w:pPr>
      <w:r w:rsidDel="00000000" w:rsidR="00000000" w:rsidRPr="00000000">
        <w:rPr>
          <w:rtl w:val="0"/>
        </w:rPr>
        <w:t xml:space="preserve">Compute updated metrics and analyze errors.</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4yv49qgnps9f" w:id="38"/>
      <w:bookmarkEnd w:id="38"/>
      <w:r w:rsidDel="00000000" w:rsidR="00000000" w:rsidRPr="00000000">
        <w:rPr>
          <w:b w:val="1"/>
          <w:color w:val="000000"/>
          <w:sz w:val="22"/>
          <w:szCs w:val="22"/>
          <w:rtl w:val="0"/>
        </w:rPr>
        <w:t xml:space="preserve">Step 11: Generate Performance Report (Model Improvement Cycle)</w:t>
      </w:r>
    </w:p>
    <w:p w:rsidR="00000000" w:rsidDel="00000000" w:rsidP="00000000" w:rsidRDefault="00000000" w:rsidRPr="00000000" w14:paraId="000000D3">
      <w:pPr>
        <w:numPr>
          <w:ilvl w:val="0"/>
          <w:numId w:val="5"/>
        </w:numPr>
        <w:spacing w:after="0" w:afterAutospacing="0" w:before="240" w:lineRule="auto"/>
        <w:ind w:left="720" w:hanging="360"/>
      </w:pPr>
      <w:r w:rsidDel="00000000" w:rsidR="00000000" w:rsidRPr="00000000">
        <w:rPr>
          <w:rtl w:val="0"/>
        </w:rPr>
        <w:t xml:space="preserve">Summarize improvements and errors.</w:t>
      </w:r>
    </w:p>
    <w:p w:rsidR="00000000" w:rsidDel="00000000" w:rsidP="00000000" w:rsidRDefault="00000000" w:rsidRPr="00000000" w14:paraId="000000D4">
      <w:pPr>
        <w:numPr>
          <w:ilvl w:val="0"/>
          <w:numId w:val="5"/>
        </w:numPr>
        <w:spacing w:after="0" w:afterAutospacing="0" w:before="0" w:beforeAutospacing="0" w:lineRule="auto"/>
        <w:ind w:left="720" w:hanging="360"/>
      </w:pPr>
      <w:r w:rsidDel="00000000" w:rsidR="00000000" w:rsidRPr="00000000">
        <w:rPr>
          <w:rtl w:val="0"/>
        </w:rPr>
        <w:t xml:space="preserve">Recommend further fine-tuning if WER &gt; 15%.</w:t>
      </w:r>
    </w:p>
    <w:p w:rsidR="00000000" w:rsidDel="00000000" w:rsidP="00000000" w:rsidRDefault="00000000" w:rsidRPr="00000000" w14:paraId="000000D5">
      <w:pPr>
        <w:numPr>
          <w:ilvl w:val="0"/>
          <w:numId w:val="5"/>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6gl7ubffubkw" w:id="39"/>
      <w:bookmarkEnd w:id="39"/>
      <w:r w:rsidDel="00000000" w:rsidR="00000000" w:rsidRPr="00000000">
        <w:rPr>
          <w:b w:val="1"/>
          <w:color w:val="000000"/>
          <w:sz w:val="22"/>
          <w:szCs w:val="22"/>
          <w:rtl w:val="0"/>
        </w:rPr>
        <w:t xml:space="preserve">Step 12: Further Fine-Tune (Conditional, Model Improvement Cycle)</w:t>
      </w:r>
    </w:p>
    <w:p w:rsidR="00000000" w:rsidDel="00000000" w:rsidP="00000000" w:rsidRDefault="00000000" w:rsidRPr="00000000" w14:paraId="000000D7">
      <w:pPr>
        <w:numPr>
          <w:ilvl w:val="0"/>
          <w:numId w:val="21"/>
        </w:numPr>
        <w:spacing w:after="0" w:afterAutospacing="0" w:before="240" w:lineRule="auto"/>
        <w:ind w:left="720" w:hanging="360"/>
      </w:pPr>
      <w:r w:rsidDel="00000000" w:rsidR="00000000" w:rsidRPr="00000000">
        <w:rPr>
          <w:rtl w:val="0"/>
        </w:rPr>
        <w:t xml:space="preserve">Fine-tune if WER &gt; 15%, using validation set and regularization.</w:t>
      </w:r>
    </w:p>
    <w:p w:rsidR="00000000" w:rsidDel="00000000" w:rsidP="00000000" w:rsidRDefault="00000000" w:rsidRPr="00000000" w14:paraId="000000D8">
      <w:pPr>
        <w:numPr>
          <w:ilvl w:val="0"/>
          <w:numId w:val="21"/>
        </w:numPr>
        <w:spacing w:after="240" w:before="0" w:beforeAutospacing="0" w:lineRule="auto"/>
        <w:ind w:left="720" w:hanging="360"/>
      </w:pPr>
      <w:r w:rsidDel="00000000" w:rsidR="00000000" w:rsidRPr="00000000">
        <w:rPr>
          <w:rtl w:val="0"/>
        </w:rPr>
        <w:t xml:space="preserve">Optimize model (e.g., pruning, ONNX).</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4vduh71f7d4w" w:id="40"/>
      <w:bookmarkEnd w:id="40"/>
      <w:r w:rsidDel="00000000" w:rsidR="00000000" w:rsidRPr="00000000">
        <w:rPr>
          <w:b w:val="1"/>
          <w:color w:val="000000"/>
          <w:sz w:val="22"/>
          <w:szCs w:val="22"/>
          <w:rtl w:val="0"/>
        </w:rPr>
        <w:t xml:space="preserve">Step 13: Redeploy Model</w:t>
      </w:r>
    </w:p>
    <w:p w:rsidR="00000000" w:rsidDel="00000000" w:rsidP="00000000" w:rsidRDefault="00000000" w:rsidRPr="00000000" w14:paraId="000000DA">
      <w:pPr>
        <w:numPr>
          <w:ilvl w:val="0"/>
          <w:numId w:val="9"/>
        </w:numPr>
        <w:spacing w:after="0" w:afterAutospacing="0" w:before="240" w:lineRule="auto"/>
        <w:ind w:left="720" w:hanging="360"/>
      </w:pPr>
      <w:r w:rsidDel="00000000" w:rsidR="00000000" w:rsidRPr="00000000">
        <w:rPr>
          <w:rtl w:val="0"/>
        </w:rPr>
        <w:t xml:space="preserve">Deploy to production with offline instructions.</w:t>
      </w:r>
    </w:p>
    <w:p w:rsidR="00000000" w:rsidDel="00000000" w:rsidP="00000000" w:rsidRDefault="00000000" w:rsidRPr="00000000" w14:paraId="000000DB">
      <w:pPr>
        <w:numPr>
          <w:ilvl w:val="0"/>
          <w:numId w:val="9"/>
        </w:numPr>
        <w:spacing w:after="240" w:before="0" w:beforeAutospacing="0" w:lineRule="auto"/>
        <w:ind w:left="720" w:hanging="360"/>
      </w:pPr>
      <w:r w:rsidDel="00000000" w:rsidR="00000000" w:rsidRPr="00000000">
        <w:rPr>
          <w:rtl w:val="0"/>
        </w:rPr>
        <w:t xml:space="preserve">Document architecture, hyperparameters, and results.</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t7m30aqsubok" w:id="41"/>
      <w:bookmarkEnd w:id="41"/>
      <w:r w:rsidDel="00000000" w:rsidR="00000000" w:rsidRPr="00000000">
        <w:rPr>
          <w:b w:val="1"/>
          <w:color w:val="000000"/>
          <w:sz w:val="22"/>
          <w:szCs w:val="22"/>
          <w:rtl w:val="0"/>
        </w:rPr>
        <w:t xml:space="preserve">Step 14: Continuous Improvement</w:t>
      </w:r>
    </w:p>
    <w:p w:rsidR="00000000" w:rsidDel="00000000" w:rsidP="00000000" w:rsidRDefault="00000000" w:rsidRPr="00000000" w14:paraId="000000DD">
      <w:pPr>
        <w:numPr>
          <w:ilvl w:val="0"/>
          <w:numId w:val="15"/>
        </w:numPr>
        <w:spacing w:after="0" w:afterAutospacing="0" w:before="240" w:lineRule="auto"/>
        <w:ind w:left="720" w:hanging="360"/>
      </w:pPr>
      <w:r w:rsidDel="00000000" w:rsidR="00000000" w:rsidRPr="00000000">
        <w:rPr>
          <w:rtl w:val="0"/>
        </w:rPr>
        <w:t xml:space="preserve">Request more calls if WER &gt; 15%.</w:t>
      </w:r>
    </w:p>
    <w:p w:rsidR="00000000" w:rsidDel="00000000" w:rsidP="00000000" w:rsidRDefault="00000000" w:rsidRPr="00000000" w14:paraId="000000DE">
      <w:pPr>
        <w:numPr>
          <w:ilvl w:val="0"/>
          <w:numId w:val="15"/>
        </w:numPr>
        <w:spacing w:after="0" w:afterAutospacing="0" w:before="0" w:beforeAutospacing="0" w:lineRule="auto"/>
        <w:ind w:left="720" w:hanging="360"/>
      </w:pPr>
      <w:r w:rsidDel="00000000" w:rsidR="00000000" w:rsidRPr="00000000">
        <w:rPr>
          <w:rtl w:val="0"/>
        </w:rPr>
        <w:t xml:space="preserve">Re-run model improvement cycle.</w:t>
      </w:r>
    </w:p>
    <w:p w:rsidR="00000000" w:rsidDel="00000000" w:rsidP="00000000" w:rsidRDefault="00000000" w:rsidRPr="00000000" w14:paraId="000000DF">
      <w:pPr>
        <w:numPr>
          <w:ilvl w:val="0"/>
          <w:numId w:val="15"/>
        </w:numPr>
        <w:spacing w:after="240" w:before="0" w:beforeAutospacing="0" w:lineRule="auto"/>
        <w:ind w:left="720" w:hanging="360"/>
      </w:pPr>
      <w:r w:rsidDel="00000000" w:rsidR="00000000" w:rsidRPr="00000000">
        <w:rPr>
          <w:rtl w:val="0"/>
        </w:rPr>
        <w:t xml:space="preserve">Conduct knowledge transfer workshops.</w:t>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hh0fxljnb0iv" w:id="42"/>
      <w:bookmarkEnd w:id="42"/>
      <w:r w:rsidDel="00000000" w:rsidR="00000000" w:rsidRPr="00000000">
        <w:rPr>
          <w:b w:val="1"/>
          <w:sz w:val="34"/>
          <w:szCs w:val="34"/>
          <w:rtl w:val="0"/>
        </w:rPr>
        <w:t xml:space="preserve">6. Conclusion</w:t>
      </w:r>
    </w:p>
    <w:p w:rsidR="00000000" w:rsidDel="00000000" w:rsidP="00000000" w:rsidRDefault="00000000" w:rsidRPr="00000000" w14:paraId="000000E1">
      <w:pPr>
        <w:spacing w:after="240" w:before="240" w:lineRule="auto"/>
        <w:rPr/>
      </w:pPr>
      <w:r w:rsidDel="00000000" w:rsidR="00000000" w:rsidRPr="00000000">
        <w:rPr>
          <w:rtl w:val="0"/>
        </w:rPr>
        <w:t xml:space="preserve">This internal plan ensures robust evaluation and enhancement of temporary and proprietary models for bank call transcription and translation. Sequence 1 leverages pretrained models for immediate results, while Sequence 2 drives long-term customization with proprietary models. By using client audio calls, internal ground truth, and iterative model improvement cycles, we achieve high accuracy for banking inquiries while maintaining offline compatibility. Immediate next steps include setting up data pipelines and annotating new client calls to initiate both sequences.</w:t>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j760znk13958" w:id="43"/>
      <w:bookmarkEnd w:id="43"/>
      <w:r w:rsidDel="00000000" w:rsidR="00000000" w:rsidRPr="00000000">
        <w:rPr>
          <w:b w:val="1"/>
          <w:sz w:val="34"/>
          <w:szCs w:val="34"/>
          <w:rtl w:val="0"/>
        </w:rPr>
        <w:t xml:space="preserve">References</w:t>
      </w:r>
    </w:p>
    <w:p w:rsidR="00000000" w:rsidDel="00000000" w:rsidP="00000000" w:rsidRDefault="00000000" w:rsidRPr="00000000" w14:paraId="000000E3">
      <w:pPr>
        <w:spacing w:after="240" w:before="240" w:lineRule="auto"/>
        <w:rPr/>
      </w:pPr>
      <w:r w:rsidDel="00000000" w:rsidR="00000000" w:rsidRPr="00000000">
        <w:rPr>
          <w:rtl w:val="0"/>
        </w:rPr>
        <w:t xml:space="preserve">[1] V. Panayotov et al., “LibriSpeech: An ASR Corpus Based on Public Domain Audio Books,” INTERSPEECH, 2015.</w:t>
        <w:br w:type="textWrapping"/>
        <w:t xml:space="preserve">[2] H. Bredin, “pyannote.metrics: A Toolkit for Reproducible Evaluation, Diagnostics, and Error Analysis of Speaker Diarization Systems,” 2017.</w:t>
        <w:br w:type="textWrapping"/>
        <w:t xml:space="preserve">[3] K. Papineni et al., “BLEU: A Method for Automatic Evaluation of Machine Translation,” ACL, 2002.</w:t>
        <w:br w:type="textWrapping"/>
        <w:t xml:space="preserve">[4] S. Banerjee and A. Lavie, “METEOR: An Automatic Metric for MT Evaluation with Improved Correlation with Human Judgments,” ACL Workshop, 2005.</w:t>
        <w:br w:type="textWrapping"/>
        <w:t xml:space="preserve">[5] Hugging Face, “Whisper Model Documentation,”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https://huggingface.co/docs/transformers/model_doc/whisper</w:t>
        </w:r>
      </w:hyperlink>
      <w:r w:rsidDel="00000000" w:rsidR="00000000" w:rsidRPr="00000000">
        <w:rPr>
          <w:rtl w:val="0"/>
        </w:rPr>
        <w:t xml:space="preserve">, 2023.</w:t>
        <w:br w:type="textWrapping"/>
        <w:t xml:space="preserve">[6] Hugging Face, “SeamlessM4T Model Documentation,”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https://huggingface.co/docs/transformers/model_doc/seamless_m4t</w:t>
        </w:r>
      </w:hyperlink>
      <w:r w:rsidDel="00000000" w:rsidR="00000000" w:rsidRPr="00000000">
        <w:rPr>
          <w:rtl w:val="0"/>
        </w:rPr>
        <w:t xml:space="preserve">, 2023.</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ocs/transformers/model_doc/seamless_m4t" TargetMode="External"/><Relationship Id="rId5" Type="http://schemas.openxmlformats.org/officeDocument/2006/relationships/styles" Target="styles.xml"/><Relationship Id="rId6" Type="http://schemas.openxmlformats.org/officeDocument/2006/relationships/hyperlink" Target="https://huggingface.co/docs/transformers/model_doc/whisper" TargetMode="External"/><Relationship Id="rId7" Type="http://schemas.openxmlformats.org/officeDocument/2006/relationships/hyperlink" Target="https://huggingface.co/docs/transformers/model_doc/whisper" TargetMode="External"/><Relationship Id="rId8" Type="http://schemas.openxmlformats.org/officeDocument/2006/relationships/hyperlink" Target="https://huggingface.co/docs/transformers/model_doc/seamless_m4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