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F948E" w14:textId="308F1FB3" w:rsidR="005B2903" w:rsidRDefault="005B2903" w:rsidP="005B2903">
      <w:pPr>
        <w:pStyle w:val="NormalWeb"/>
        <w:rPr>
          <w:color w:val="000000"/>
          <w:sz w:val="27"/>
          <w:szCs w:val="27"/>
        </w:rPr>
      </w:pPr>
      <w:r>
        <w:rPr>
          <w:color w:val="000000"/>
          <w:sz w:val="27"/>
          <w:szCs w:val="27"/>
        </w:rPr>
        <w:t>By Mohamed Mussa</w:t>
      </w:r>
    </w:p>
    <w:p w14:paraId="1212F59D" w14:textId="77777777"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The difference between Procedural and Object Orientated Programming</w:t>
      </w:r>
    </w:p>
    <w:p w14:paraId="7C653C68" w14:textId="77777777"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There are several different programming languages that can be used in the programming world, and within these programming languages, there are several different ways to write a program, two of which are procedural and Object Orientated. The first choice is procedural programming, which is generally described as a programming model derived from "Structured Programming" and based on the principle of procedure. Procedures, protocols, subprocesses, and functions are all names for the same thing. This approach consists of a series of coding languages that must be completed. Any process could be named at any stage during the execution of a program, whether by other procedures or by itself. Fortran, ALGOL, COBOL, BASIC, Pascal, and C are among the languages that can be used with this tool. Object Oriented Programming is a distinct type of programming that is supported by the majority of programming languages, including Java, C++, C#, Python, PHP, JavaScript, Ruby, Perl, Objective-C, Dart, Swift, and Scala. The definitions of objects are central to Object Oriented Programming. These objects will contain data in the form of properties, as well as code in the form of methods. When computer programs are coded, they are based on real-world objects, which is known as Object Orientated Programming.</w:t>
      </w:r>
    </w:p>
    <w:p w14:paraId="52CB60B5" w14:textId="77777777"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Differences between Object Orientated Programming &amp; Procedural Programming.</w:t>
      </w:r>
    </w:p>
    <w:p w14:paraId="5F49F491" w14:textId="77777777"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Procedural Orientated Programming Object Orientated Programming</w:t>
      </w:r>
    </w:p>
    <w:p w14:paraId="33383F56" w14:textId="77777777"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When a programme is dissected into small</w:t>
      </w:r>
    </w:p>
    <w:p w14:paraId="0FE285DC" w14:textId="77777777"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pieces in Procedural Orientated Programming,</w:t>
      </w:r>
    </w:p>
    <w:p w14:paraId="00360492" w14:textId="77777777"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these are called functions. When a programme is dissected into small pieces in Object Oriented Programming, these are known as objects.</w:t>
      </w:r>
    </w:p>
    <w:p w14:paraId="3359F8A2" w14:textId="77777777"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The perception of Procedural Orientated Programming is more top-down. The method in Object Oriented Programming is more bottom-up.</w:t>
      </w:r>
    </w:p>
    <w:p w14:paraId="1DA41D0C" w14:textId="371C375B"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 xml:space="preserve">There is no access specifier in </w:t>
      </w:r>
      <w:r w:rsidRPr="005B2903">
        <w:rPr>
          <w:rFonts w:ascii="Arial Nova" w:hAnsi="Arial Nova"/>
          <w:color w:val="000000"/>
          <w:sz w:val="22"/>
          <w:szCs w:val="22"/>
        </w:rPr>
        <w:t>procedural.</w:t>
      </w:r>
    </w:p>
    <w:p w14:paraId="3BFB0E15" w14:textId="77777777"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oriented programming. Private access specifiers are used in Object Oriented Programming. Public, Protected, and so on.</w:t>
      </w:r>
    </w:p>
    <w:p w14:paraId="2958025D" w14:textId="77777777"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Adding new data and functions is difficult with</w:t>
      </w:r>
    </w:p>
    <w:p w14:paraId="305F6F3F" w14:textId="77777777"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procedural oriented programming. Object-Oriented Programming makes it simple to add new data and functions.</w:t>
      </w:r>
    </w:p>
    <w:p w14:paraId="583B85F9" w14:textId="60A4C109"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 xml:space="preserve">The reality is that Procedural </w:t>
      </w:r>
      <w:r w:rsidRPr="005B2903">
        <w:rPr>
          <w:rFonts w:ascii="Arial Nova" w:hAnsi="Arial Nova"/>
          <w:color w:val="000000"/>
          <w:sz w:val="22"/>
          <w:szCs w:val="22"/>
        </w:rPr>
        <w:t>Oriented.</w:t>
      </w:r>
    </w:p>
    <w:p w14:paraId="7E8F833C" w14:textId="17AEDC82"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 xml:space="preserve">Programming </w:t>
      </w:r>
      <w:r w:rsidRPr="005B2903">
        <w:rPr>
          <w:rFonts w:ascii="Arial Nova" w:hAnsi="Arial Nova"/>
          <w:color w:val="000000"/>
          <w:sz w:val="22"/>
          <w:szCs w:val="22"/>
        </w:rPr>
        <w:t>is not</w:t>
      </w:r>
      <w:r w:rsidRPr="005B2903">
        <w:rPr>
          <w:rFonts w:ascii="Arial Nova" w:hAnsi="Arial Nova"/>
          <w:color w:val="000000"/>
          <w:sz w:val="22"/>
          <w:szCs w:val="22"/>
        </w:rPr>
        <w:t xml:space="preserve"> based on reality. Object Oriented Programming is grounded in fact.</w:t>
      </w:r>
    </w:p>
    <w:p w14:paraId="002766FD" w14:textId="3A0A8015" w:rsidR="005B2903" w:rsidRPr="005B2903" w:rsidRDefault="005B2903" w:rsidP="005B2903">
      <w:pPr>
        <w:pStyle w:val="NormalWeb"/>
        <w:rPr>
          <w:rFonts w:ascii="Arial Nova" w:hAnsi="Arial Nova"/>
          <w:color w:val="000000"/>
          <w:sz w:val="22"/>
          <w:szCs w:val="22"/>
        </w:rPr>
      </w:pPr>
      <w:r w:rsidRPr="005B2903">
        <w:rPr>
          <w:rFonts w:ascii="Arial Nova" w:hAnsi="Arial Nova"/>
          <w:color w:val="000000"/>
          <w:sz w:val="22"/>
          <w:szCs w:val="22"/>
        </w:rPr>
        <w:t>Procedural Oriented Programming does not have a very stable data storage system. Object-Oriented Programming is extremely safe and stable, and it will protect your data.</w:t>
      </w:r>
    </w:p>
    <w:sectPr w:rsidR="005B2903" w:rsidRPr="005B2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3"/>
    <w:rsid w:val="000B30D9"/>
    <w:rsid w:val="005B2903"/>
    <w:rsid w:val="007E14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C940"/>
  <w15:chartTrackingRefBased/>
  <w15:docId w15:val="{6D500F58-A7C3-4768-A743-F29CDCA0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903"/>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05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mussa</dc:creator>
  <cp:keywords/>
  <dc:description/>
  <cp:lastModifiedBy>mohamed mussa</cp:lastModifiedBy>
  <cp:revision>1</cp:revision>
  <dcterms:created xsi:type="dcterms:W3CDTF">2021-03-05T10:40:00Z</dcterms:created>
  <dcterms:modified xsi:type="dcterms:W3CDTF">2021-03-05T10:41:00Z</dcterms:modified>
</cp:coreProperties>
</file>