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Defect Report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API-001 : Authentication returns 200 instead of 401 for invalid credentials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ID / Title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API-001 : Authentication returns 200 instead of 401 for invalid credentials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Booker API - endpoint: /auth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 Send POST /auth</w:t>
              <w:br w:type="textWrapping"/>
              <w:t xml:space="preserve">2. Use valid username and wrong password</w:t>
              <w:br w:type="textWrapping"/>
              <w:t xml:space="preserve">3. Check response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200 OK with {"reason":"Bad credentials"}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Login fails correctly but returns wrong HTTP status code which could be confusing when integrating with FE.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API-002 : DELETE booking returns 201 instead of 204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 / Title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API-002 : DELETE booking returns 201 instead of 204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Severity / Priority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Booker API - </w:t>
              <w:br w:type="textWrapping"/>
              <w:t xml:space="preserve">endpoint: /booking/{id}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Booking exists and valid token 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1. Authenticate</w:t>
              <w:br w:type="textWrapping"/>
              <w:t xml:space="preserve">2. Create booking</w:t>
              <w:br w:type="textWrapping"/>
              <w:t xml:space="preserve">3. Delete booking</w:t>
              <w:br w:type="textWrapping"/>
              <w:t xml:space="preserve">4. Check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204 No 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Booking is deleted but response status code is incorrect.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API-003 : Booking creation accepts invalid dates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 / Title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API-003 : Booking creation accepts invalid 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Severity / Priority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Booker API - /booking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1. Create booking with invalid dates (ex: </w:t>
            </w:r>
            <w:r w:rsidDel="00000000" w:rsidR="00000000" w:rsidRPr="00000000">
              <w:rPr>
                <w:rFonts w:ascii="Courier New" w:cs="Courier New" w:eastAsia="Courier New" w:hAnsi="Courier New"/>
                <w:color w:val="e4e4e4"/>
                <w:sz w:val="18"/>
                <w:szCs w:val="18"/>
                <w:rtl w:val="0"/>
              </w:rPr>
              <w:t xml:space="preserve">{ </w:t>
            </w:r>
            <w:r w:rsidDel="00000000" w:rsidR="00000000" w:rsidRPr="00000000">
              <w:rPr>
                <w:rFonts w:ascii="Courier New" w:cs="Courier New" w:eastAsia="Courier New" w:hAnsi="Courier New"/>
                <w:color w:val="aaa0fa"/>
                <w:sz w:val="18"/>
                <w:szCs w:val="18"/>
                <w:rtl w:val="0"/>
              </w:rPr>
              <w:t xml:space="preserve">checkin</w:t>
            </w:r>
            <w:r w:rsidDel="00000000" w:rsidR="00000000" w:rsidRPr="00000000">
              <w:rPr>
                <w:rFonts w:ascii="Courier New" w:cs="Courier New" w:eastAsia="Courier New" w:hAnsi="Courier New"/>
                <w:color w:val="d6d6dd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e4e4e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394dc"/>
                <w:sz w:val="18"/>
                <w:szCs w:val="18"/>
                <w:rtl w:val="0"/>
              </w:rPr>
              <w:t xml:space="preserve">"not-a-date"</w:t>
            </w:r>
            <w:r w:rsidDel="00000000" w:rsidR="00000000" w:rsidRPr="00000000">
              <w:rPr>
                <w:rFonts w:ascii="Courier New" w:cs="Courier New" w:eastAsia="Courier New" w:hAnsi="Courier New"/>
                <w:color w:val="e4e4e4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a0fa"/>
                <w:sz w:val="18"/>
                <w:szCs w:val="18"/>
                <w:rtl w:val="0"/>
              </w:rPr>
              <w:t xml:space="preserve">checkout</w:t>
            </w:r>
            <w:r w:rsidDel="00000000" w:rsidR="00000000" w:rsidRPr="00000000">
              <w:rPr>
                <w:rFonts w:ascii="Courier New" w:cs="Courier New" w:eastAsia="Courier New" w:hAnsi="Courier New"/>
                <w:color w:val="d6d6dd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e4e4e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394dc"/>
                <w:sz w:val="18"/>
                <w:szCs w:val="18"/>
                <w:rtl w:val="0"/>
              </w:rPr>
              <w:t xml:space="preserve">"also-not-a-date"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br w:type="textWrapping"/>
              <w:t xml:space="preserve">2. Submit request</w:t>
              <w:br w:type="textWrapping"/>
              <w:t xml:space="preserve">3. Check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200 OK and booking is created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 validation for date fields. Invalid data can be stored.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UI-001 : problem_user sees incorrect product images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ID / Title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UI-001 : problem_user sees incorrect product images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SauceDemo - problem_user account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Login using problem_user / secret_sauce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 Login</w:t>
              <w:br w:type="textWrapping"/>
              <w:t xml:space="preserve">2. Open inventory page</w:t>
              <w:br w:type="textWrapping"/>
              <w:t xml:space="preserve">3. Review product images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Each product shows its own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All products show the same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Users cannot easily identify products visually.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1473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