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rFonts w:hint="cs"/>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3F508BF1" w14:textId="77777777" w:rsidR="000E7F48" w:rsidRPr="00A13803" w:rsidRDefault="000E7F48" w:rsidP="000E7F48"/>
    <w:p w14:paraId="10156576" w14:textId="77777777" w:rsidR="000E7F48" w:rsidRPr="00A13803" w:rsidRDefault="000E7F48" w:rsidP="000E7F48">
      <w:pPr>
        <w:rPr>
          <w:rtl/>
        </w:rPr>
      </w:pPr>
    </w:p>
    <w:p w14:paraId="1FE2093B" w14:textId="77777777" w:rsidR="000E7F48" w:rsidRPr="00A13803" w:rsidRDefault="000E7F48" w:rsidP="000E7F48">
      <w:pPr>
        <w:rPr>
          <w:rtl/>
        </w:rPr>
      </w:pPr>
    </w:p>
    <w:p w14:paraId="3D88DA1A" w14:textId="77777777" w:rsidR="000E7F48" w:rsidRDefault="000E7F48" w:rsidP="000E7F48">
      <w:pPr>
        <w:rPr>
          <w:rtl/>
        </w:rPr>
      </w:pPr>
    </w:p>
    <w:p w14:paraId="4623DDBA" w14:textId="77777777" w:rsidR="000E7F48" w:rsidRPr="00A13803" w:rsidRDefault="000E7F48" w:rsidP="000E7F48">
      <w:pPr>
        <w:rPr>
          <w:rtl/>
        </w:rPr>
      </w:pPr>
    </w:p>
    <w:p w14:paraId="68FE10F1" w14:textId="77777777" w:rsidR="00A13803" w:rsidRPr="00A71488" w:rsidRDefault="00A13803" w:rsidP="000370F6">
      <w:pPr>
        <w:pStyle w:val="a6"/>
        <w:rPr>
          <w:rtl/>
        </w:rPr>
      </w:pPr>
      <w:r w:rsidRPr="00A71488">
        <w:rPr>
          <w:rFonts w:hint="cs"/>
          <w:rtl/>
        </w:rPr>
        <w:t>أهدي هذا العمل إلى</w:t>
      </w:r>
      <w:r w:rsidR="009B0D8F">
        <w:rPr>
          <w:rFonts w:hint="cs"/>
          <w:rtl/>
        </w:rPr>
        <w:t xml:space="preserve"> طلاب المعهد العالي للعلوم التطبيقية والتكنولوجيا</w:t>
      </w:r>
      <w:r w:rsidR="00334068">
        <w:rPr>
          <w:rFonts w:hint="cs"/>
          <w:rtl/>
        </w:rPr>
        <w:t>.</w:t>
      </w:r>
    </w:p>
    <w:p w14:paraId="75DCEEB9" w14:textId="77777777" w:rsidR="00A13803" w:rsidRDefault="00A13803" w:rsidP="00A13803">
      <w:pPr>
        <w:rPr>
          <w:rtl/>
        </w:rPr>
      </w:pPr>
    </w:p>
    <w:p w14:paraId="37BF351B" w14:textId="77777777" w:rsidR="00A53C88" w:rsidRDefault="00A53C88" w:rsidP="00A13803">
      <w:pPr>
        <w:rPr>
          <w:rtl/>
        </w:rPr>
        <w:sectPr w:rsidR="00A53C88" w:rsidSect="00A53C88">
          <w:footerReference w:type="default" r:id="rId10"/>
          <w:pgSz w:w="12240" w:h="15840"/>
          <w:pgMar w:top="1440" w:right="1440" w:bottom="1588" w:left="1440" w:header="720" w:footer="720" w:gutter="0"/>
          <w:pgNumType w:start="1"/>
          <w:cols w:space="720"/>
          <w:titlePg/>
          <w:docGrid w:linePitch="360"/>
        </w:sectPr>
      </w:pPr>
    </w:p>
    <w:p w14:paraId="3D651710" w14:textId="77777777" w:rsidR="00A13803" w:rsidRPr="00A13803" w:rsidRDefault="00A13803" w:rsidP="00A13803"/>
    <w:p w14:paraId="6A329AE0" w14:textId="77777777" w:rsidR="00A13803" w:rsidRPr="00A13803" w:rsidRDefault="00A13803" w:rsidP="00A13803">
      <w:pPr>
        <w:rPr>
          <w:rtl/>
        </w:rPr>
      </w:pPr>
    </w:p>
    <w:p w14:paraId="326C69F4" w14:textId="77777777" w:rsidR="00A13803" w:rsidRPr="00A13803" w:rsidRDefault="00A13803" w:rsidP="00A13803">
      <w:pPr>
        <w:rPr>
          <w:rtl/>
        </w:rPr>
      </w:pPr>
    </w:p>
    <w:p w14:paraId="042982AC" w14:textId="77777777" w:rsidR="00A13803" w:rsidRDefault="00A13803" w:rsidP="00A13803">
      <w:pPr>
        <w:rPr>
          <w:rtl/>
        </w:rPr>
      </w:pPr>
    </w:p>
    <w:p w14:paraId="4786A978" w14:textId="77777777" w:rsidR="00A13803" w:rsidRPr="00A13803" w:rsidRDefault="00A13803" w:rsidP="00A13803">
      <w:pPr>
        <w:rPr>
          <w:rtl/>
        </w:rPr>
      </w:pPr>
    </w:p>
    <w:p w14:paraId="14204826" w14:textId="77777777" w:rsidR="00A13803" w:rsidRDefault="00A13803" w:rsidP="000370F6">
      <w:pPr>
        <w:pStyle w:val="a6"/>
        <w:rPr>
          <w:rtl/>
        </w:rPr>
      </w:pPr>
      <w:r>
        <w:rPr>
          <w:rFonts w:hint="cs"/>
          <w:rtl/>
        </w:rPr>
        <w:t>ضع حكمتك المفضلة هنا (اختياري)</w:t>
      </w:r>
      <w:r w:rsidR="00334068">
        <w:rPr>
          <w:rFonts w:hint="cs"/>
          <w:rtl/>
        </w:rPr>
        <w:t xml:space="preserve"> مع ذكر قائلها.</w:t>
      </w:r>
    </w:p>
    <w:p w14:paraId="357C8E55" w14:textId="77777777" w:rsidR="00A71488" w:rsidRPr="00A13803" w:rsidRDefault="00A71488" w:rsidP="000370F6">
      <w:pPr>
        <w:pStyle w:val="a6"/>
        <w:rPr>
          <w:rtl/>
        </w:rPr>
      </w:pPr>
    </w:p>
    <w:p w14:paraId="066D1305" w14:textId="77777777" w:rsidR="00A53C88" w:rsidRDefault="00A53C88" w:rsidP="00A71488">
      <w:pPr>
        <w:rPr>
          <w:rtl/>
        </w:rPr>
        <w:sectPr w:rsidR="00A53C88" w:rsidSect="00A53C88">
          <w:pgSz w:w="12240" w:h="15840"/>
          <w:pgMar w:top="1440" w:right="1440" w:bottom="1588" w:left="1440" w:header="720" w:footer="720" w:gutter="0"/>
          <w:pgNumType w:start="1"/>
          <w:cols w:space="720"/>
          <w:titlePg/>
          <w:docGrid w:linePitch="360"/>
        </w:sectPr>
      </w:pPr>
    </w:p>
    <w:p w14:paraId="217F6CE0" w14:textId="77777777" w:rsidR="00A13803" w:rsidRPr="001613F7" w:rsidRDefault="00A13803" w:rsidP="00A71488">
      <w:pPr>
        <w:rPr>
          <w:rtl/>
        </w:rPr>
      </w:pPr>
    </w:p>
    <w:p w14:paraId="3080A0D9" w14:textId="77777777" w:rsidR="00A13803" w:rsidRPr="001613F7" w:rsidRDefault="00A13803" w:rsidP="00A13803">
      <w:pPr>
        <w:rPr>
          <w:rtl/>
        </w:rPr>
      </w:pPr>
    </w:p>
    <w:p w14:paraId="51A765A5" w14:textId="77777777" w:rsidR="00A13803" w:rsidRPr="00312D3E" w:rsidRDefault="00A13803" w:rsidP="000370F6">
      <w:pPr>
        <w:pStyle w:val="a6"/>
        <w:rPr>
          <w:rtl/>
        </w:rPr>
      </w:pPr>
      <w:r w:rsidRPr="00312D3E">
        <w:rPr>
          <w:rFonts w:hint="cs"/>
          <w:rtl/>
        </w:rPr>
        <w:t>كلمة شكر</w:t>
      </w:r>
    </w:p>
    <w:p w14:paraId="1DF3495A" w14:textId="77777777" w:rsidR="00A13803" w:rsidRPr="00312D3E" w:rsidRDefault="00A13803" w:rsidP="000370F6">
      <w:pPr>
        <w:pStyle w:val="a6"/>
      </w:pPr>
    </w:p>
    <w:p w14:paraId="1951D671" w14:textId="77777777" w:rsidR="00A13803" w:rsidRPr="000370F6" w:rsidRDefault="009B0D8F" w:rsidP="00A7309F">
      <w:pPr>
        <w:pStyle w:val="a6"/>
        <w:rPr>
          <w:rtl/>
        </w:rPr>
      </w:pPr>
      <w:r w:rsidRPr="000370F6">
        <w:rPr>
          <w:rFonts w:hint="cs"/>
          <w:rtl/>
        </w:rPr>
        <w:t>أتقدم بالشكر إلى</w:t>
      </w:r>
      <w:r w:rsidR="000E7F48" w:rsidRPr="000370F6">
        <w:t xml:space="preserve"> </w:t>
      </w:r>
      <w:r w:rsidR="000E7F48" w:rsidRPr="000370F6">
        <w:rPr>
          <w:rFonts w:hint="cs"/>
          <w:rtl/>
        </w:rPr>
        <w:t>رئيس قسم الاتصالات الدكتورة أميمة دكاك على دعمها لهذه المبادرة</w:t>
      </w:r>
      <w:r w:rsidR="00D278AE" w:rsidRPr="000370F6">
        <w:rPr>
          <w:rFonts w:hint="cs"/>
          <w:rtl/>
        </w:rPr>
        <w:t xml:space="preserve"> وعلى ملاحظاتها القيمة</w:t>
      </w:r>
      <w:r w:rsidR="000E7F48" w:rsidRPr="000370F6">
        <w:rPr>
          <w:rFonts w:hint="cs"/>
          <w:rtl/>
        </w:rPr>
        <w:t>.</w:t>
      </w:r>
    </w:p>
    <w:p w14:paraId="739C713C" w14:textId="77777777" w:rsidR="00A13803" w:rsidRPr="00312D3E" w:rsidRDefault="00A13803" w:rsidP="000370F6">
      <w:pPr>
        <w:pStyle w:val="a6"/>
        <w:rPr>
          <w:rtl/>
        </w:rPr>
      </w:pPr>
    </w:p>
    <w:p w14:paraId="53B0EFE0" w14:textId="77777777" w:rsidR="00A13803" w:rsidRPr="00312D3E" w:rsidRDefault="00A13803" w:rsidP="000370F6">
      <w:pPr>
        <w:pStyle w:val="a6"/>
        <w:rPr>
          <w:rtl/>
        </w:rPr>
      </w:pPr>
    </w:p>
    <w:p w14:paraId="45EF3F90" w14:textId="77777777" w:rsidR="00A13803" w:rsidRPr="00312D3E" w:rsidRDefault="009B0D8F" w:rsidP="000370F6">
      <w:pPr>
        <w:pStyle w:val="a6"/>
        <w:jc w:val="right"/>
        <w:rPr>
          <w:szCs w:val="36"/>
        </w:rPr>
      </w:pPr>
      <w:r>
        <w:rPr>
          <w:rFonts w:hint="cs"/>
          <w:rtl/>
        </w:rPr>
        <w:t>أيمن السـواح</w:t>
      </w:r>
    </w:p>
    <w:p w14:paraId="06665354" w14:textId="77777777" w:rsidR="00A36D03" w:rsidRDefault="00A36D03" w:rsidP="00263EFD">
      <w:pPr>
        <w:pStyle w:val="a8"/>
        <w:rPr>
          <w:rtl/>
        </w:rPr>
        <w:sectPr w:rsidR="00A36D03" w:rsidSect="00A53C88">
          <w:pgSz w:w="12240" w:h="15840"/>
          <w:pgMar w:top="1440" w:right="1440" w:bottom="1588" w:left="1440" w:header="720" w:footer="720" w:gutter="0"/>
          <w:pgNumType w:start="1"/>
          <w:cols w:space="720"/>
          <w:titlePg/>
          <w:docGrid w:linePitch="360"/>
        </w:sectPr>
      </w:pPr>
    </w:p>
    <w:p w14:paraId="1E977317" w14:textId="77777777" w:rsidR="00263EFD" w:rsidRPr="00CE4BB8" w:rsidRDefault="00263EFD" w:rsidP="00263EFD">
      <w:pPr>
        <w:pStyle w:val="a8"/>
        <w:rPr>
          <w:rtl/>
        </w:rPr>
      </w:pPr>
      <w:bookmarkStart w:id="0" w:name="_Toc242436657"/>
      <w:bookmarkStart w:id="1" w:name="_Toc290126529"/>
      <w:r>
        <w:rPr>
          <w:rFonts w:hint="cs"/>
          <w:rtl/>
        </w:rPr>
        <w:lastRenderedPageBreak/>
        <w:t>الخلاصة</w:t>
      </w:r>
      <w:bookmarkEnd w:id="0"/>
      <w:bookmarkEnd w:id="1"/>
    </w:p>
    <w:p w14:paraId="33270E53" w14:textId="77777777" w:rsidR="00263EFD" w:rsidRDefault="00BC5C66" w:rsidP="00F130E5">
      <w:pPr>
        <w:pStyle w:val="a9"/>
        <w:rPr>
          <w:rtl/>
        </w:rPr>
      </w:pPr>
      <w:r w:rsidRPr="00F130E5">
        <w:rPr>
          <w:rFonts w:hint="cs"/>
          <w:rtl/>
        </w:rPr>
        <w:t>(</w:t>
      </w:r>
      <w:r w:rsidR="00F130E5" w:rsidRPr="00F130E5">
        <w:rPr>
          <w:rFonts w:hint="cs"/>
          <w:rtl/>
        </w:rPr>
        <w:t>و</w:t>
      </w:r>
      <w:r w:rsidRPr="00F130E5">
        <w:rPr>
          <w:rFonts w:hint="cs"/>
          <w:rtl/>
        </w:rPr>
        <w:t>تتضمن الهدف من المشروع)</w:t>
      </w:r>
      <w:r>
        <w:rPr>
          <w:rFonts w:hint="cs"/>
          <w:color w:val="FF0000"/>
          <w:rtl/>
        </w:rPr>
        <w:t xml:space="preserve"> </w:t>
      </w:r>
      <w:r w:rsidR="00263EFD" w:rsidRPr="00CE4BB8">
        <w:rPr>
          <w:rFonts w:hint="cs"/>
          <w:rtl/>
        </w:rPr>
        <w:t>يهدف هذا المشروع إلى تصميم نموذج لتقارير مشاريع طلاب المعهد العالي للعلوم التطبيقية والتكنولوجيا وتقديم بعض النصائح والتوجيهات حول كيفية كتابة التقرير بطريقة علمية منهجية. إن التزام الطلاب بنموذج موحد للتقارير يوفر عليهم عناء البحث عن التنسيق المناسب كما أنه يسهل عملية الرجوع إلى التقارير وتوثيقها ورقياً وإلكترونياً. أما احترام قواعد الكتابة العلمية الصحيحة فهو ينعكس إيجاباً على إبراز القيمة الحقيقية للعمل الهندسي المنجز وإفساح الطريق أمام الاستفادة منه لاحقاً.</w:t>
      </w:r>
    </w:p>
    <w:p w14:paraId="7C5D5F3D" w14:textId="77777777" w:rsidR="00263EFD" w:rsidRDefault="00263EFD" w:rsidP="00B10EBF">
      <w:pPr>
        <w:pStyle w:val="a9"/>
      </w:pPr>
    </w:p>
    <w:p w14:paraId="251BA63E" w14:textId="77777777" w:rsidR="00C01AEB" w:rsidRDefault="00C01AEB" w:rsidP="00B10EBF">
      <w:pPr>
        <w:pStyle w:val="a9"/>
      </w:pPr>
    </w:p>
    <w:p w14:paraId="30C54E66" w14:textId="77777777" w:rsidR="00C01AEB" w:rsidRDefault="00C01AEB" w:rsidP="00B10EBF">
      <w:pPr>
        <w:pStyle w:val="a9"/>
      </w:pPr>
    </w:p>
    <w:p w14:paraId="1C5D6989" w14:textId="77777777" w:rsidR="00C01AEB" w:rsidRDefault="00C01AEB" w:rsidP="00B10EBF">
      <w:pPr>
        <w:pStyle w:val="a9"/>
      </w:pPr>
    </w:p>
    <w:p w14:paraId="46A67560" w14:textId="77777777" w:rsidR="00C01AEB" w:rsidRDefault="00C01AEB" w:rsidP="00B10EBF">
      <w:pPr>
        <w:pStyle w:val="a9"/>
        <w:rPr>
          <w:rtl/>
        </w:rPr>
      </w:pPr>
    </w:p>
    <w:p w14:paraId="7AF1BE16" w14:textId="77777777" w:rsidR="00263EFD" w:rsidRDefault="00263EFD" w:rsidP="00B10EBF">
      <w:pPr>
        <w:pStyle w:val="a9"/>
        <w:rPr>
          <w:rtl/>
        </w:rPr>
      </w:pPr>
    </w:p>
    <w:p w14:paraId="27164682" w14:textId="77777777" w:rsidR="00263EFD" w:rsidRDefault="00263EFD" w:rsidP="00263EFD">
      <w:pPr>
        <w:pStyle w:val="a8"/>
      </w:pPr>
      <w:bookmarkStart w:id="2" w:name="_Toc242436658"/>
      <w:bookmarkStart w:id="3" w:name="_Toc242697083"/>
      <w:bookmarkStart w:id="4" w:name="_Toc242697912"/>
      <w:bookmarkStart w:id="5" w:name="_Toc290126530"/>
      <w:r>
        <w:t>Abstract</w:t>
      </w:r>
      <w:bookmarkEnd w:id="2"/>
      <w:bookmarkEnd w:id="3"/>
      <w:bookmarkEnd w:id="4"/>
      <w:bookmarkEnd w:id="5"/>
    </w:p>
    <w:p w14:paraId="1C9BAE17" w14:textId="77777777" w:rsidR="00263EFD" w:rsidRPr="00A95D14" w:rsidRDefault="00263EFD" w:rsidP="00B10EBF">
      <w:pPr>
        <w:pStyle w:val="a9"/>
        <w:bidi w:val="0"/>
        <w:rPr>
          <w:szCs w:val="24"/>
          <w:lang w:val="en-US"/>
        </w:rPr>
      </w:pPr>
      <w:r w:rsidRPr="00A95D14">
        <w:rPr>
          <w:lang w:val="en-US"/>
        </w:rPr>
        <w:t>Translate your abstract here.</w:t>
      </w:r>
    </w:p>
    <w:p w14:paraId="1B725910" w14:textId="77777777" w:rsidR="00263EFD" w:rsidRDefault="00263EFD" w:rsidP="00263EFD">
      <w:pPr>
        <w:bidi w:val="0"/>
        <w:spacing w:after="200" w:line="276" w:lineRule="auto"/>
        <w:ind w:firstLine="720"/>
        <w:jc w:val="right"/>
        <w:rPr>
          <w:rtl/>
        </w:rPr>
      </w:pPr>
      <w:r>
        <w:rPr>
          <w:rtl/>
        </w:rPr>
        <w:br w:type="page"/>
      </w:r>
    </w:p>
    <w:p w14:paraId="0CCF70D7" w14:textId="77777777" w:rsidR="00612EA9" w:rsidRPr="001613F7" w:rsidRDefault="00612EA9" w:rsidP="00612EA9">
      <w:pPr>
        <w:pStyle w:val="a8"/>
        <w:rPr>
          <w:rtl/>
        </w:rPr>
      </w:pPr>
      <w:bookmarkStart w:id="6" w:name="_Toc242436659"/>
      <w:bookmarkStart w:id="7" w:name="_Toc290126531"/>
      <w:r w:rsidRPr="001613F7">
        <w:rPr>
          <w:rFonts w:hint="cs"/>
          <w:rtl/>
        </w:rPr>
        <w:lastRenderedPageBreak/>
        <w:t>المحتويات</w:t>
      </w:r>
      <w:bookmarkEnd w:id="6"/>
      <w:bookmarkEnd w:id="7"/>
    </w:p>
    <w:p w14:paraId="0D289A29" w14:textId="77777777" w:rsidR="00F802A0" w:rsidRDefault="0007001E" w:rsidP="00F802A0">
      <w:pPr>
        <w:pStyle w:val="TOC1"/>
        <w:rPr>
          <w:rFonts w:asciiTheme="minorHAnsi" w:eastAsiaTheme="minorEastAsia" w:hAnsiTheme="minorHAnsi" w:cstheme="minorBidi"/>
          <w:b w:val="0"/>
          <w:bCs w:val="0"/>
          <w:caps w:val="0"/>
          <w:sz w:val="22"/>
          <w:szCs w:val="22"/>
          <w:lang w:bidi="ar-SA"/>
        </w:rPr>
      </w:pPr>
      <w:r w:rsidRPr="00FA530C">
        <w:rPr>
          <w:rtl/>
        </w:rPr>
        <w:fldChar w:fldCharType="begin"/>
      </w:r>
      <w:r w:rsidR="00FA530C" w:rsidRPr="00FA530C">
        <w:rPr>
          <w:rtl/>
        </w:rPr>
        <w:instrText xml:space="preserve"> </w:instrText>
      </w:r>
      <w:r w:rsidR="00FA530C" w:rsidRPr="00FA530C">
        <w:instrText>TOC</w:instrText>
      </w:r>
      <w:r w:rsidR="00FA530C" w:rsidRPr="00FA530C">
        <w:rPr>
          <w:rtl/>
        </w:rPr>
        <w:instrText xml:space="preserve"> \</w:instrText>
      </w:r>
      <w:r w:rsidR="00FA530C" w:rsidRPr="00FA530C">
        <w:instrText>h \z \t</w:instrText>
      </w:r>
      <w:r w:rsidR="00FA530C" w:rsidRPr="00FA530C">
        <w:rPr>
          <w:rtl/>
        </w:rPr>
        <w:instrText xml:space="preserve"> "عنوان موسط;1;ملخص الفصل;1;عنوان الفصل;1;عنوان 1;2;عنوان 2;3;الملاحق;1;عنوان الملحق;2;المراجع;1" </w:instrText>
      </w:r>
      <w:r w:rsidRPr="00FA530C">
        <w:rPr>
          <w:rtl/>
        </w:rPr>
        <w:fldChar w:fldCharType="separate"/>
      </w:r>
      <w:hyperlink w:anchor="_Toc290126532" w:history="1">
        <w:r w:rsidR="00F802A0" w:rsidRPr="005B73F8">
          <w:rPr>
            <w:rStyle w:val="Hyperlink"/>
            <w:rFonts w:hint="eastAsia"/>
            <w:rtl/>
          </w:rPr>
          <w:t>قائمة</w:t>
        </w:r>
        <w:r w:rsidR="00F802A0" w:rsidRPr="005B73F8">
          <w:rPr>
            <w:rStyle w:val="Hyperlink"/>
            <w:rtl/>
          </w:rPr>
          <w:t xml:space="preserve"> </w:t>
        </w:r>
        <w:r w:rsidR="00F802A0" w:rsidRPr="005B73F8">
          <w:rPr>
            <w:rStyle w:val="Hyperlink"/>
            <w:rFonts w:hint="eastAsia"/>
            <w:rtl/>
          </w:rPr>
          <w:t>الأشكال</w:t>
        </w:r>
        <w:r w:rsidR="00F802A0">
          <w:rPr>
            <w:webHidden/>
          </w:rPr>
          <w:tab/>
        </w:r>
        <w:r>
          <w:rPr>
            <w:webHidden/>
          </w:rPr>
          <w:fldChar w:fldCharType="begin"/>
        </w:r>
        <w:r w:rsidR="00F802A0">
          <w:rPr>
            <w:webHidden/>
          </w:rPr>
          <w:instrText xml:space="preserve"> PAGEREF _Toc290126532 \h </w:instrText>
        </w:r>
        <w:r>
          <w:rPr>
            <w:webHidden/>
          </w:rPr>
        </w:r>
        <w:r>
          <w:rPr>
            <w:webHidden/>
          </w:rPr>
          <w:fldChar w:fldCharType="separate"/>
        </w:r>
        <w:r w:rsidR="00F85A8D">
          <w:rPr>
            <w:webHidden/>
          </w:rPr>
          <w:t>iv</w:t>
        </w:r>
        <w:r>
          <w:rPr>
            <w:webHidden/>
          </w:rPr>
          <w:fldChar w:fldCharType="end"/>
        </w:r>
      </w:hyperlink>
    </w:p>
    <w:p w14:paraId="69AED741"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33" w:history="1">
        <w:r w:rsidR="00F802A0" w:rsidRPr="005B73F8">
          <w:rPr>
            <w:rStyle w:val="Hyperlink"/>
            <w:rFonts w:hint="eastAsia"/>
            <w:rtl/>
          </w:rPr>
          <w:t>قائمة</w:t>
        </w:r>
        <w:r w:rsidR="00F802A0" w:rsidRPr="005B73F8">
          <w:rPr>
            <w:rStyle w:val="Hyperlink"/>
            <w:rtl/>
          </w:rPr>
          <w:t xml:space="preserve"> </w:t>
        </w:r>
        <w:r w:rsidR="00F802A0" w:rsidRPr="005B73F8">
          <w:rPr>
            <w:rStyle w:val="Hyperlink"/>
            <w:rFonts w:hint="eastAsia"/>
            <w:rtl/>
          </w:rPr>
          <w:t>الجداول</w:t>
        </w:r>
        <w:r w:rsidR="00F802A0">
          <w:rPr>
            <w:webHidden/>
          </w:rPr>
          <w:tab/>
        </w:r>
        <w:r w:rsidR="0007001E">
          <w:rPr>
            <w:webHidden/>
          </w:rPr>
          <w:fldChar w:fldCharType="begin"/>
        </w:r>
        <w:r w:rsidR="00F802A0">
          <w:rPr>
            <w:webHidden/>
          </w:rPr>
          <w:instrText xml:space="preserve"> PAGEREF _Toc290126533 \h </w:instrText>
        </w:r>
        <w:r w:rsidR="0007001E">
          <w:rPr>
            <w:webHidden/>
          </w:rPr>
        </w:r>
        <w:r w:rsidR="0007001E">
          <w:rPr>
            <w:webHidden/>
          </w:rPr>
          <w:fldChar w:fldCharType="separate"/>
        </w:r>
        <w:r w:rsidR="00F85A8D">
          <w:rPr>
            <w:webHidden/>
          </w:rPr>
          <w:t>v</w:t>
        </w:r>
        <w:r w:rsidR="0007001E">
          <w:rPr>
            <w:webHidden/>
          </w:rPr>
          <w:fldChar w:fldCharType="end"/>
        </w:r>
      </w:hyperlink>
    </w:p>
    <w:p w14:paraId="7384D9F0"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34" w:history="1">
        <w:r w:rsidR="00F802A0" w:rsidRPr="005B73F8">
          <w:rPr>
            <w:rStyle w:val="Hyperlink"/>
            <w:rFonts w:hint="eastAsia"/>
            <w:rtl/>
          </w:rPr>
          <w:t>الاختصارات</w:t>
        </w:r>
        <w:r w:rsidR="00F802A0">
          <w:rPr>
            <w:webHidden/>
          </w:rPr>
          <w:tab/>
        </w:r>
        <w:r w:rsidR="0007001E">
          <w:rPr>
            <w:webHidden/>
          </w:rPr>
          <w:fldChar w:fldCharType="begin"/>
        </w:r>
        <w:r w:rsidR="00F802A0">
          <w:rPr>
            <w:webHidden/>
          </w:rPr>
          <w:instrText xml:space="preserve"> PAGEREF _Toc290126534 \h </w:instrText>
        </w:r>
        <w:r w:rsidR="0007001E">
          <w:rPr>
            <w:webHidden/>
          </w:rPr>
        </w:r>
        <w:r w:rsidR="0007001E">
          <w:rPr>
            <w:webHidden/>
          </w:rPr>
          <w:fldChar w:fldCharType="separate"/>
        </w:r>
        <w:r w:rsidR="00F85A8D">
          <w:rPr>
            <w:webHidden/>
          </w:rPr>
          <w:t>vi</w:t>
        </w:r>
        <w:r w:rsidR="0007001E">
          <w:rPr>
            <w:webHidden/>
          </w:rPr>
          <w:fldChar w:fldCharType="end"/>
        </w:r>
      </w:hyperlink>
    </w:p>
    <w:p w14:paraId="4AA9B9A8"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35" w:history="1">
        <w:r w:rsidR="00F802A0" w:rsidRPr="005B73F8">
          <w:rPr>
            <w:rStyle w:val="Hyperlink"/>
            <w:rFonts w:hint="eastAsia"/>
            <w:rtl/>
          </w:rPr>
          <w:t>الرموز</w:t>
        </w:r>
        <w:r w:rsidR="00F802A0">
          <w:rPr>
            <w:webHidden/>
          </w:rPr>
          <w:tab/>
        </w:r>
        <w:r w:rsidR="0007001E">
          <w:rPr>
            <w:webHidden/>
          </w:rPr>
          <w:fldChar w:fldCharType="begin"/>
        </w:r>
        <w:r w:rsidR="00F802A0">
          <w:rPr>
            <w:webHidden/>
          </w:rPr>
          <w:instrText xml:space="preserve"> PAGEREF _Toc290126535 \h </w:instrText>
        </w:r>
        <w:r w:rsidR="0007001E">
          <w:rPr>
            <w:webHidden/>
          </w:rPr>
        </w:r>
        <w:r w:rsidR="0007001E">
          <w:rPr>
            <w:webHidden/>
          </w:rPr>
          <w:fldChar w:fldCharType="separate"/>
        </w:r>
        <w:r w:rsidR="00F85A8D">
          <w:rPr>
            <w:webHidden/>
          </w:rPr>
          <w:t>vii</w:t>
        </w:r>
        <w:r w:rsidR="0007001E">
          <w:rPr>
            <w:webHidden/>
          </w:rPr>
          <w:fldChar w:fldCharType="end"/>
        </w:r>
      </w:hyperlink>
    </w:p>
    <w:p w14:paraId="6C444A67"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36" w:history="1">
        <w:r w:rsidR="00F802A0" w:rsidRPr="005B73F8">
          <w:rPr>
            <w:rStyle w:val="Hyperlink"/>
            <w:rFonts w:hint="eastAsia"/>
            <w:rtl/>
          </w:rPr>
          <w:t>مقدمة</w:t>
        </w:r>
        <w:r w:rsidR="00F802A0" w:rsidRPr="005B73F8">
          <w:rPr>
            <w:rStyle w:val="Hyperlink"/>
            <w:rtl/>
          </w:rPr>
          <w:t xml:space="preserve"> </w:t>
        </w:r>
        <w:r w:rsidR="00F802A0" w:rsidRPr="005B73F8">
          <w:rPr>
            <w:rStyle w:val="Hyperlink"/>
            <w:rFonts w:hint="eastAsia"/>
            <w:rtl/>
          </w:rPr>
          <w:t>عامة</w:t>
        </w:r>
        <w:r w:rsidR="00F802A0">
          <w:rPr>
            <w:webHidden/>
          </w:rPr>
          <w:tab/>
        </w:r>
        <w:r w:rsidR="0007001E">
          <w:rPr>
            <w:webHidden/>
          </w:rPr>
          <w:fldChar w:fldCharType="begin"/>
        </w:r>
        <w:r w:rsidR="00F802A0">
          <w:rPr>
            <w:webHidden/>
          </w:rPr>
          <w:instrText xml:space="preserve"> PAGEREF _Toc290126536 \h </w:instrText>
        </w:r>
        <w:r w:rsidR="0007001E">
          <w:rPr>
            <w:webHidden/>
          </w:rPr>
        </w:r>
        <w:r w:rsidR="0007001E">
          <w:rPr>
            <w:webHidden/>
          </w:rPr>
          <w:fldChar w:fldCharType="separate"/>
        </w:r>
        <w:r w:rsidR="00F85A8D">
          <w:rPr>
            <w:webHidden/>
          </w:rPr>
          <w:t>viii</w:t>
        </w:r>
        <w:r w:rsidR="0007001E">
          <w:rPr>
            <w:webHidden/>
          </w:rPr>
          <w:fldChar w:fldCharType="end"/>
        </w:r>
      </w:hyperlink>
    </w:p>
    <w:p w14:paraId="12E75299" w14:textId="77777777" w:rsidR="00F802A0" w:rsidRDefault="00F802A0" w:rsidP="00F802A0">
      <w:pPr>
        <w:pStyle w:val="TOC1"/>
        <w:rPr>
          <w:rFonts w:asciiTheme="minorHAnsi" w:eastAsiaTheme="minorEastAsia" w:hAnsiTheme="minorHAnsi" w:cstheme="minorBidi"/>
          <w:b w:val="0"/>
          <w:bCs w:val="0"/>
          <w:caps w:val="0"/>
          <w:sz w:val="22"/>
          <w:szCs w:val="22"/>
          <w:lang w:bidi="ar-SA"/>
        </w:rPr>
      </w:pPr>
      <w:r w:rsidRPr="00F802A0">
        <w:rPr>
          <w:rStyle w:val="Char7"/>
          <w:rFonts w:hint="cs"/>
          <w:rtl/>
        </w:rPr>
        <w:t>الفصل الأول:</w:t>
      </w:r>
      <w:r>
        <w:rPr>
          <w:rStyle w:val="Char7"/>
          <w:rFonts w:hint="cs"/>
          <w:rtl/>
        </w:rPr>
        <w:t xml:space="preserve"> </w:t>
      </w:r>
      <w:hyperlink w:anchor="_Toc290126537" w:history="1">
        <w:r w:rsidRPr="005B73F8">
          <w:rPr>
            <w:rStyle w:val="Hyperlink"/>
            <w:rFonts w:hint="eastAsia"/>
            <w:rtl/>
          </w:rPr>
          <w:t>الصفحات</w:t>
        </w:r>
        <w:r w:rsidRPr="005B73F8">
          <w:rPr>
            <w:rStyle w:val="Hyperlink"/>
            <w:rtl/>
          </w:rPr>
          <w:t xml:space="preserve"> </w:t>
        </w:r>
        <w:r w:rsidRPr="005B73F8">
          <w:rPr>
            <w:rStyle w:val="Hyperlink"/>
            <w:rFonts w:hint="eastAsia"/>
            <w:rtl/>
          </w:rPr>
          <w:t>الأولى</w:t>
        </w:r>
        <w:r>
          <w:rPr>
            <w:webHidden/>
          </w:rPr>
          <w:tab/>
        </w:r>
        <w:r w:rsidR="0007001E">
          <w:rPr>
            <w:webHidden/>
          </w:rPr>
          <w:fldChar w:fldCharType="begin"/>
        </w:r>
        <w:r>
          <w:rPr>
            <w:webHidden/>
          </w:rPr>
          <w:instrText xml:space="preserve"> PAGEREF _Toc290126537 \h </w:instrText>
        </w:r>
        <w:r w:rsidR="0007001E">
          <w:rPr>
            <w:webHidden/>
          </w:rPr>
        </w:r>
        <w:r w:rsidR="0007001E">
          <w:rPr>
            <w:webHidden/>
          </w:rPr>
          <w:fldChar w:fldCharType="separate"/>
        </w:r>
        <w:r w:rsidR="00F85A8D">
          <w:rPr>
            <w:webHidden/>
            <w:rtl/>
          </w:rPr>
          <w:t>1</w:t>
        </w:r>
        <w:r w:rsidR="0007001E">
          <w:rPr>
            <w:webHidden/>
          </w:rPr>
          <w:fldChar w:fldCharType="end"/>
        </w:r>
      </w:hyperlink>
    </w:p>
    <w:p w14:paraId="4F5870C0" w14:textId="77777777" w:rsidR="00F802A0" w:rsidRDefault="00000000" w:rsidP="00F802A0">
      <w:pPr>
        <w:pStyle w:val="TOC2"/>
        <w:rPr>
          <w:rFonts w:asciiTheme="minorHAnsi" w:eastAsiaTheme="minorEastAsia" w:hAnsiTheme="minorHAnsi" w:cstheme="minorBidi"/>
          <w:sz w:val="22"/>
          <w:szCs w:val="22"/>
          <w:lang w:bidi="ar-SA"/>
        </w:rPr>
      </w:pPr>
      <w:hyperlink w:anchor="_Toc290126539" w:history="1">
        <w:r w:rsidR="00F802A0" w:rsidRPr="005B73F8">
          <w:rPr>
            <w:rStyle w:val="Hyperlink"/>
          </w:rPr>
          <w:t>-1.1</w:t>
        </w:r>
        <w:r w:rsidR="00F802A0" w:rsidRPr="005B73F8">
          <w:rPr>
            <w:rStyle w:val="Hyperlink"/>
            <w:rtl/>
          </w:rPr>
          <w:t xml:space="preserve"> </w:t>
        </w:r>
        <w:r w:rsidR="00F802A0" w:rsidRPr="005B73F8">
          <w:rPr>
            <w:rStyle w:val="Hyperlink"/>
            <w:rFonts w:hint="eastAsia"/>
            <w:rtl/>
          </w:rPr>
          <w:t>مقدمة</w:t>
        </w:r>
        <w:r w:rsidR="00F802A0">
          <w:rPr>
            <w:webHidden/>
          </w:rPr>
          <w:tab/>
        </w:r>
        <w:r w:rsidR="0007001E">
          <w:rPr>
            <w:webHidden/>
          </w:rPr>
          <w:fldChar w:fldCharType="begin"/>
        </w:r>
        <w:r w:rsidR="00F802A0">
          <w:rPr>
            <w:webHidden/>
          </w:rPr>
          <w:instrText xml:space="preserve"> PAGEREF _Toc290126539 \h </w:instrText>
        </w:r>
        <w:r w:rsidR="0007001E">
          <w:rPr>
            <w:webHidden/>
          </w:rPr>
        </w:r>
        <w:r w:rsidR="0007001E">
          <w:rPr>
            <w:webHidden/>
          </w:rPr>
          <w:fldChar w:fldCharType="separate"/>
        </w:r>
        <w:r w:rsidR="00F85A8D">
          <w:rPr>
            <w:webHidden/>
            <w:rtl/>
          </w:rPr>
          <w:t>1</w:t>
        </w:r>
        <w:r w:rsidR="0007001E">
          <w:rPr>
            <w:webHidden/>
          </w:rPr>
          <w:fldChar w:fldCharType="end"/>
        </w:r>
      </w:hyperlink>
    </w:p>
    <w:p w14:paraId="0EEA664C" w14:textId="77777777" w:rsidR="00F802A0" w:rsidRDefault="00000000" w:rsidP="00F802A0">
      <w:pPr>
        <w:pStyle w:val="TOC2"/>
        <w:rPr>
          <w:rFonts w:asciiTheme="minorHAnsi" w:eastAsiaTheme="minorEastAsia" w:hAnsiTheme="minorHAnsi" w:cstheme="minorBidi"/>
          <w:sz w:val="22"/>
          <w:szCs w:val="22"/>
          <w:lang w:bidi="ar-SA"/>
        </w:rPr>
      </w:pPr>
      <w:hyperlink w:anchor="_Toc290126540" w:history="1">
        <w:r w:rsidR="00F802A0" w:rsidRPr="005B73F8">
          <w:rPr>
            <w:rStyle w:val="Hyperlink"/>
          </w:rPr>
          <w:t>-2.1</w:t>
        </w:r>
        <w:r w:rsidR="00F802A0" w:rsidRPr="005B73F8">
          <w:rPr>
            <w:rStyle w:val="Hyperlink"/>
            <w:rtl/>
          </w:rPr>
          <w:t xml:space="preserve"> </w:t>
        </w:r>
        <w:r w:rsidR="00F802A0" w:rsidRPr="005B73F8">
          <w:rPr>
            <w:rStyle w:val="Hyperlink"/>
            <w:rFonts w:hint="eastAsia"/>
            <w:rtl/>
          </w:rPr>
          <w:t>صفحة</w:t>
        </w:r>
        <w:r w:rsidR="00F802A0" w:rsidRPr="005B73F8">
          <w:rPr>
            <w:rStyle w:val="Hyperlink"/>
            <w:rtl/>
          </w:rPr>
          <w:t xml:space="preserve"> </w:t>
        </w:r>
        <w:r w:rsidR="00F802A0" w:rsidRPr="005B73F8">
          <w:rPr>
            <w:rStyle w:val="Hyperlink"/>
            <w:rFonts w:hint="eastAsia"/>
            <w:rtl/>
          </w:rPr>
          <w:t>الواجهة</w:t>
        </w:r>
        <w:r w:rsidR="00F802A0">
          <w:rPr>
            <w:webHidden/>
          </w:rPr>
          <w:tab/>
        </w:r>
        <w:r w:rsidR="0007001E">
          <w:rPr>
            <w:webHidden/>
          </w:rPr>
          <w:fldChar w:fldCharType="begin"/>
        </w:r>
        <w:r w:rsidR="00F802A0">
          <w:rPr>
            <w:webHidden/>
          </w:rPr>
          <w:instrText xml:space="preserve"> PAGEREF _Toc290126540 \h </w:instrText>
        </w:r>
        <w:r w:rsidR="0007001E">
          <w:rPr>
            <w:webHidden/>
          </w:rPr>
        </w:r>
        <w:r w:rsidR="0007001E">
          <w:rPr>
            <w:webHidden/>
          </w:rPr>
          <w:fldChar w:fldCharType="separate"/>
        </w:r>
        <w:r w:rsidR="00F85A8D">
          <w:rPr>
            <w:webHidden/>
            <w:rtl/>
          </w:rPr>
          <w:t>1</w:t>
        </w:r>
        <w:r w:rsidR="0007001E">
          <w:rPr>
            <w:webHidden/>
          </w:rPr>
          <w:fldChar w:fldCharType="end"/>
        </w:r>
      </w:hyperlink>
    </w:p>
    <w:p w14:paraId="51631E57" w14:textId="77777777" w:rsidR="00F802A0" w:rsidRDefault="00000000" w:rsidP="00F802A0">
      <w:pPr>
        <w:pStyle w:val="TOC2"/>
        <w:rPr>
          <w:rFonts w:asciiTheme="minorHAnsi" w:eastAsiaTheme="minorEastAsia" w:hAnsiTheme="minorHAnsi" w:cstheme="minorBidi"/>
          <w:sz w:val="22"/>
          <w:szCs w:val="22"/>
          <w:lang w:bidi="ar-SA"/>
        </w:rPr>
      </w:pPr>
      <w:hyperlink w:anchor="_Toc290126541" w:history="1">
        <w:r w:rsidR="00F802A0" w:rsidRPr="005B73F8">
          <w:rPr>
            <w:rStyle w:val="Hyperlink"/>
          </w:rPr>
          <w:t>-3.1</w:t>
        </w:r>
        <w:r w:rsidR="00F802A0" w:rsidRPr="005B73F8">
          <w:rPr>
            <w:rStyle w:val="Hyperlink"/>
            <w:rtl/>
          </w:rPr>
          <w:t xml:space="preserve"> </w:t>
        </w:r>
        <w:r w:rsidR="00F802A0" w:rsidRPr="005B73F8">
          <w:rPr>
            <w:rStyle w:val="Hyperlink"/>
            <w:rFonts w:hint="eastAsia"/>
            <w:rtl/>
          </w:rPr>
          <w:t>صفحة</w:t>
        </w:r>
        <w:r w:rsidR="00F802A0" w:rsidRPr="005B73F8">
          <w:rPr>
            <w:rStyle w:val="Hyperlink"/>
            <w:rtl/>
          </w:rPr>
          <w:t xml:space="preserve"> </w:t>
        </w:r>
        <w:r w:rsidR="00F802A0" w:rsidRPr="005B73F8">
          <w:rPr>
            <w:rStyle w:val="Hyperlink"/>
            <w:rFonts w:hint="eastAsia"/>
            <w:rtl/>
          </w:rPr>
          <w:t>الخلاصة</w:t>
        </w:r>
        <w:r w:rsidR="00F802A0">
          <w:rPr>
            <w:webHidden/>
          </w:rPr>
          <w:tab/>
        </w:r>
        <w:r w:rsidR="0007001E">
          <w:rPr>
            <w:webHidden/>
          </w:rPr>
          <w:fldChar w:fldCharType="begin"/>
        </w:r>
        <w:r w:rsidR="00F802A0">
          <w:rPr>
            <w:webHidden/>
          </w:rPr>
          <w:instrText xml:space="preserve"> PAGEREF _Toc290126541 \h </w:instrText>
        </w:r>
        <w:r w:rsidR="0007001E">
          <w:rPr>
            <w:webHidden/>
          </w:rPr>
        </w:r>
        <w:r w:rsidR="0007001E">
          <w:rPr>
            <w:webHidden/>
          </w:rPr>
          <w:fldChar w:fldCharType="separate"/>
        </w:r>
        <w:r w:rsidR="00F85A8D">
          <w:rPr>
            <w:webHidden/>
            <w:rtl/>
          </w:rPr>
          <w:t>2</w:t>
        </w:r>
        <w:r w:rsidR="0007001E">
          <w:rPr>
            <w:webHidden/>
          </w:rPr>
          <w:fldChar w:fldCharType="end"/>
        </w:r>
      </w:hyperlink>
    </w:p>
    <w:p w14:paraId="628FDA4D" w14:textId="77777777" w:rsidR="00F802A0" w:rsidRDefault="00000000" w:rsidP="00F802A0">
      <w:pPr>
        <w:pStyle w:val="TOC2"/>
        <w:rPr>
          <w:rFonts w:asciiTheme="minorHAnsi" w:eastAsiaTheme="minorEastAsia" w:hAnsiTheme="minorHAnsi" w:cstheme="minorBidi"/>
          <w:sz w:val="22"/>
          <w:szCs w:val="22"/>
          <w:lang w:bidi="ar-SA"/>
        </w:rPr>
      </w:pPr>
      <w:hyperlink w:anchor="_Toc290126542" w:history="1">
        <w:r w:rsidR="00F802A0" w:rsidRPr="005B73F8">
          <w:rPr>
            <w:rStyle w:val="Hyperlink"/>
          </w:rPr>
          <w:t>-4.1</w:t>
        </w:r>
        <w:r w:rsidR="00F802A0" w:rsidRPr="005B73F8">
          <w:rPr>
            <w:rStyle w:val="Hyperlink"/>
            <w:rtl/>
          </w:rPr>
          <w:t xml:space="preserve"> </w:t>
        </w:r>
        <w:r w:rsidR="00F802A0" w:rsidRPr="005B73F8">
          <w:rPr>
            <w:rStyle w:val="Hyperlink"/>
            <w:rFonts w:hint="eastAsia"/>
            <w:rtl/>
          </w:rPr>
          <w:t>صفحات</w:t>
        </w:r>
        <w:r w:rsidR="00F802A0" w:rsidRPr="005B73F8">
          <w:rPr>
            <w:rStyle w:val="Hyperlink"/>
            <w:rtl/>
          </w:rPr>
          <w:t xml:space="preserve"> </w:t>
        </w:r>
        <w:r w:rsidR="00F802A0" w:rsidRPr="005B73F8">
          <w:rPr>
            <w:rStyle w:val="Hyperlink"/>
            <w:rFonts w:hint="eastAsia"/>
            <w:rtl/>
          </w:rPr>
          <w:t>الإهداء</w:t>
        </w:r>
        <w:r w:rsidR="00F802A0" w:rsidRPr="005B73F8">
          <w:rPr>
            <w:rStyle w:val="Hyperlink"/>
            <w:rtl/>
          </w:rPr>
          <w:t xml:space="preserve"> </w:t>
        </w:r>
        <w:r w:rsidR="00F802A0" w:rsidRPr="005B73F8">
          <w:rPr>
            <w:rStyle w:val="Hyperlink"/>
            <w:rFonts w:hint="eastAsia"/>
            <w:rtl/>
          </w:rPr>
          <w:t>والاقتباس</w:t>
        </w:r>
        <w:r w:rsidR="00F802A0" w:rsidRPr="005B73F8">
          <w:rPr>
            <w:rStyle w:val="Hyperlink"/>
            <w:rtl/>
          </w:rPr>
          <w:t xml:space="preserve"> </w:t>
        </w:r>
        <w:r w:rsidR="00F802A0" w:rsidRPr="005B73F8">
          <w:rPr>
            <w:rStyle w:val="Hyperlink"/>
            <w:rFonts w:hint="eastAsia"/>
            <w:rtl/>
          </w:rPr>
          <w:t>والشكر</w:t>
        </w:r>
        <w:r w:rsidR="00F802A0">
          <w:rPr>
            <w:webHidden/>
          </w:rPr>
          <w:tab/>
        </w:r>
        <w:r w:rsidR="0007001E">
          <w:rPr>
            <w:webHidden/>
          </w:rPr>
          <w:fldChar w:fldCharType="begin"/>
        </w:r>
        <w:r w:rsidR="00F802A0">
          <w:rPr>
            <w:webHidden/>
          </w:rPr>
          <w:instrText xml:space="preserve"> PAGEREF _Toc290126542 \h </w:instrText>
        </w:r>
        <w:r w:rsidR="0007001E">
          <w:rPr>
            <w:webHidden/>
          </w:rPr>
        </w:r>
        <w:r w:rsidR="0007001E">
          <w:rPr>
            <w:webHidden/>
          </w:rPr>
          <w:fldChar w:fldCharType="separate"/>
        </w:r>
        <w:r w:rsidR="00F85A8D">
          <w:rPr>
            <w:webHidden/>
            <w:rtl/>
          </w:rPr>
          <w:t>2</w:t>
        </w:r>
        <w:r w:rsidR="0007001E">
          <w:rPr>
            <w:webHidden/>
          </w:rPr>
          <w:fldChar w:fldCharType="end"/>
        </w:r>
      </w:hyperlink>
    </w:p>
    <w:p w14:paraId="43B6AEFD" w14:textId="77777777" w:rsidR="00F802A0" w:rsidRDefault="00000000" w:rsidP="00F802A0">
      <w:pPr>
        <w:pStyle w:val="TOC2"/>
        <w:rPr>
          <w:rFonts w:asciiTheme="minorHAnsi" w:eastAsiaTheme="minorEastAsia" w:hAnsiTheme="minorHAnsi" w:cstheme="minorBidi"/>
          <w:sz w:val="22"/>
          <w:szCs w:val="22"/>
          <w:lang w:bidi="ar-SA"/>
        </w:rPr>
      </w:pPr>
      <w:hyperlink w:anchor="_Toc290126543" w:history="1">
        <w:r w:rsidR="00F802A0" w:rsidRPr="005B73F8">
          <w:rPr>
            <w:rStyle w:val="Hyperlink"/>
          </w:rPr>
          <w:t>-5.1</w:t>
        </w:r>
        <w:r w:rsidR="00F802A0" w:rsidRPr="005B73F8">
          <w:rPr>
            <w:rStyle w:val="Hyperlink"/>
            <w:rtl/>
          </w:rPr>
          <w:t xml:space="preserve"> </w:t>
        </w:r>
        <w:r w:rsidR="00F802A0" w:rsidRPr="005B73F8">
          <w:rPr>
            <w:rStyle w:val="Hyperlink"/>
            <w:rFonts w:hint="eastAsia"/>
            <w:rtl/>
          </w:rPr>
          <w:t>الفهارس</w:t>
        </w:r>
        <w:r w:rsidR="00F802A0">
          <w:rPr>
            <w:webHidden/>
          </w:rPr>
          <w:tab/>
        </w:r>
        <w:r w:rsidR="0007001E">
          <w:rPr>
            <w:webHidden/>
          </w:rPr>
          <w:fldChar w:fldCharType="begin"/>
        </w:r>
        <w:r w:rsidR="00F802A0">
          <w:rPr>
            <w:webHidden/>
          </w:rPr>
          <w:instrText xml:space="preserve"> PAGEREF _Toc290126543 \h </w:instrText>
        </w:r>
        <w:r w:rsidR="0007001E">
          <w:rPr>
            <w:webHidden/>
          </w:rPr>
        </w:r>
        <w:r w:rsidR="0007001E">
          <w:rPr>
            <w:webHidden/>
          </w:rPr>
          <w:fldChar w:fldCharType="separate"/>
        </w:r>
        <w:r w:rsidR="00F85A8D">
          <w:rPr>
            <w:webHidden/>
            <w:rtl/>
          </w:rPr>
          <w:t>2</w:t>
        </w:r>
        <w:r w:rsidR="0007001E">
          <w:rPr>
            <w:webHidden/>
          </w:rPr>
          <w:fldChar w:fldCharType="end"/>
        </w:r>
      </w:hyperlink>
    </w:p>
    <w:p w14:paraId="5263F2C8" w14:textId="77777777" w:rsidR="00F802A0" w:rsidRDefault="00000000" w:rsidP="00F802A0">
      <w:pPr>
        <w:pStyle w:val="TOC2"/>
        <w:rPr>
          <w:rFonts w:asciiTheme="minorHAnsi" w:eastAsiaTheme="minorEastAsia" w:hAnsiTheme="minorHAnsi" w:cstheme="minorBidi"/>
          <w:sz w:val="22"/>
          <w:szCs w:val="22"/>
          <w:lang w:bidi="ar-SA"/>
        </w:rPr>
      </w:pPr>
      <w:hyperlink w:anchor="_Toc290126548" w:history="1">
        <w:r w:rsidR="00F802A0" w:rsidRPr="005B73F8">
          <w:rPr>
            <w:rStyle w:val="Hyperlink"/>
          </w:rPr>
          <w:t>-6.1</w:t>
        </w:r>
        <w:r w:rsidR="00F802A0" w:rsidRPr="005B73F8">
          <w:rPr>
            <w:rStyle w:val="Hyperlink"/>
            <w:rtl/>
          </w:rPr>
          <w:t xml:space="preserve"> </w:t>
        </w:r>
        <w:r w:rsidR="00F802A0" w:rsidRPr="005B73F8">
          <w:rPr>
            <w:rStyle w:val="Hyperlink"/>
            <w:rFonts w:hint="eastAsia"/>
            <w:rtl/>
          </w:rPr>
          <w:t>مقدمة</w:t>
        </w:r>
        <w:r w:rsidR="00F802A0" w:rsidRPr="005B73F8">
          <w:rPr>
            <w:rStyle w:val="Hyperlink"/>
            <w:rtl/>
          </w:rPr>
          <w:t xml:space="preserve"> </w:t>
        </w:r>
        <w:r w:rsidR="00F802A0" w:rsidRPr="005B73F8">
          <w:rPr>
            <w:rStyle w:val="Hyperlink"/>
            <w:rFonts w:hint="eastAsia"/>
            <w:rtl/>
          </w:rPr>
          <w:t>التقرير</w:t>
        </w:r>
        <w:r w:rsidR="00F802A0">
          <w:rPr>
            <w:webHidden/>
          </w:rPr>
          <w:tab/>
        </w:r>
        <w:r w:rsidR="0007001E">
          <w:rPr>
            <w:webHidden/>
          </w:rPr>
          <w:fldChar w:fldCharType="begin"/>
        </w:r>
        <w:r w:rsidR="00F802A0">
          <w:rPr>
            <w:webHidden/>
          </w:rPr>
          <w:instrText xml:space="preserve"> PAGEREF _Toc290126548 \h </w:instrText>
        </w:r>
        <w:r w:rsidR="0007001E">
          <w:rPr>
            <w:webHidden/>
          </w:rPr>
        </w:r>
        <w:r w:rsidR="0007001E">
          <w:rPr>
            <w:webHidden/>
          </w:rPr>
          <w:fldChar w:fldCharType="separate"/>
        </w:r>
        <w:r w:rsidR="00F85A8D">
          <w:rPr>
            <w:webHidden/>
            <w:rtl/>
          </w:rPr>
          <w:t>5</w:t>
        </w:r>
        <w:r w:rsidR="0007001E">
          <w:rPr>
            <w:webHidden/>
          </w:rPr>
          <w:fldChar w:fldCharType="end"/>
        </w:r>
      </w:hyperlink>
    </w:p>
    <w:p w14:paraId="5F65B873" w14:textId="77777777" w:rsidR="00F802A0" w:rsidRDefault="00F802A0" w:rsidP="00F802A0">
      <w:pPr>
        <w:pStyle w:val="TOC1"/>
        <w:rPr>
          <w:rFonts w:asciiTheme="minorHAnsi" w:eastAsiaTheme="minorEastAsia" w:hAnsiTheme="minorHAnsi" w:cstheme="minorBidi"/>
          <w:b w:val="0"/>
          <w:bCs w:val="0"/>
          <w:caps w:val="0"/>
          <w:sz w:val="22"/>
          <w:szCs w:val="22"/>
          <w:lang w:bidi="ar-SA"/>
        </w:rPr>
      </w:pPr>
      <w:r w:rsidRPr="00F802A0">
        <w:rPr>
          <w:rStyle w:val="Char7"/>
          <w:rFonts w:hint="cs"/>
          <w:rtl/>
        </w:rPr>
        <w:t>الفصل ال</w:t>
      </w:r>
      <w:r>
        <w:rPr>
          <w:rStyle w:val="Char7"/>
          <w:rFonts w:hint="cs"/>
          <w:rtl/>
        </w:rPr>
        <w:t>ثاني</w:t>
      </w:r>
      <w:r w:rsidRPr="00F802A0">
        <w:rPr>
          <w:rStyle w:val="Char7"/>
          <w:rFonts w:hint="cs"/>
          <w:rtl/>
        </w:rPr>
        <w:t>:</w:t>
      </w:r>
      <w:r>
        <w:rPr>
          <w:rStyle w:val="Char7"/>
          <w:rFonts w:hint="cs"/>
          <w:rtl/>
        </w:rPr>
        <w:t xml:space="preserve"> </w:t>
      </w:r>
      <w:hyperlink w:anchor="_Toc290126549" w:history="1">
        <w:r w:rsidRPr="005B73F8">
          <w:rPr>
            <w:rStyle w:val="Hyperlink"/>
            <w:rFonts w:hint="eastAsia"/>
            <w:rtl/>
          </w:rPr>
          <w:t>بنية</w:t>
        </w:r>
        <w:r w:rsidRPr="005B73F8">
          <w:rPr>
            <w:rStyle w:val="Hyperlink"/>
            <w:rtl/>
          </w:rPr>
          <w:t xml:space="preserve"> </w:t>
        </w:r>
        <w:r w:rsidRPr="005B73F8">
          <w:rPr>
            <w:rStyle w:val="Hyperlink"/>
            <w:rFonts w:hint="eastAsia"/>
            <w:rtl/>
          </w:rPr>
          <w:t>الفصل</w:t>
        </w:r>
        <w:r>
          <w:rPr>
            <w:webHidden/>
          </w:rPr>
          <w:tab/>
        </w:r>
        <w:r w:rsidR="0007001E">
          <w:rPr>
            <w:webHidden/>
          </w:rPr>
          <w:fldChar w:fldCharType="begin"/>
        </w:r>
        <w:r>
          <w:rPr>
            <w:webHidden/>
          </w:rPr>
          <w:instrText xml:space="preserve"> PAGEREF _Toc290126549 \h </w:instrText>
        </w:r>
        <w:r w:rsidR="0007001E">
          <w:rPr>
            <w:webHidden/>
          </w:rPr>
        </w:r>
        <w:r w:rsidR="0007001E">
          <w:rPr>
            <w:webHidden/>
          </w:rPr>
          <w:fldChar w:fldCharType="separate"/>
        </w:r>
        <w:r w:rsidR="00F85A8D">
          <w:rPr>
            <w:webHidden/>
            <w:rtl/>
          </w:rPr>
          <w:t>6</w:t>
        </w:r>
        <w:r w:rsidR="0007001E">
          <w:rPr>
            <w:webHidden/>
          </w:rPr>
          <w:fldChar w:fldCharType="end"/>
        </w:r>
      </w:hyperlink>
    </w:p>
    <w:p w14:paraId="5C61ECCA" w14:textId="77777777" w:rsidR="00F802A0" w:rsidRDefault="00000000" w:rsidP="00F802A0">
      <w:pPr>
        <w:pStyle w:val="TOC2"/>
        <w:rPr>
          <w:rFonts w:asciiTheme="minorHAnsi" w:eastAsiaTheme="minorEastAsia" w:hAnsiTheme="minorHAnsi" w:cstheme="minorBidi"/>
          <w:sz w:val="22"/>
          <w:szCs w:val="22"/>
          <w:lang w:bidi="ar-SA"/>
        </w:rPr>
      </w:pPr>
      <w:hyperlink w:anchor="_Toc290126551" w:history="1">
        <w:r w:rsidR="00F802A0" w:rsidRPr="005B73F8">
          <w:rPr>
            <w:rStyle w:val="Hyperlink"/>
          </w:rPr>
          <w:t>-1.2</w:t>
        </w:r>
        <w:r w:rsidR="00F802A0" w:rsidRPr="005B73F8">
          <w:rPr>
            <w:rStyle w:val="Hyperlink"/>
            <w:rtl/>
          </w:rPr>
          <w:t xml:space="preserve"> </w:t>
        </w:r>
        <w:r w:rsidR="00F802A0" w:rsidRPr="005B73F8">
          <w:rPr>
            <w:rStyle w:val="Hyperlink"/>
            <w:rFonts w:hint="eastAsia"/>
            <w:rtl/>
          </w:rPr>
          <w:t>مقدمة</w:t>
        </w:r>
        <w:r w:rsidR="00F802A0">
          <w:rPr>
            <w:webHidden/>
          </w:rPr>
          <w:tab/>
        </w:r>
        <w:r w:rsidR="0007001E">
          <w:rPr>
            <w:webHidden/>
          </w:rPr>
          <w:fldChar w:fldCharType="begin"/>
        </w:r>
        <w:r w:rsidR="00F802A0">
          <w:rPr>
            <w:webHidden/>
          </w:rPr>
          <w:instrText xml:space="preserve"> PAGEREF _Toc290126551 \h </w:instrText>
        </w:r>
        <w:r w:rsidR="0007001E">
          <w:rPr>
            <w:webHidden/>
          </w:rPr>
        </w:r>
        <w:r w:rsidR="0007001E">
          <w:rPr>
            <w:webHidden/>
          </w:rPr>
          <w:fldChar w:fldCharType="separate"/>
        </w:r>
        <w:r w:rsidR="00F85A8D">
          <w:rPr>
            <w:webHidden/>
            <w:rtl/>
          </w:rPr>
          <w:t>6</w:t>
        </w:r>
        <w:r w:rsidR="0007001E">
          <w:rPr>
            <w:webHidden/>
          </w:rPr>
          <w:fldChar w:fldCharType="end"/>
        </w:r>
      </w:hyperlink>
    </w:p>
    <w:p w14:paraId="33C5F97E" w14:textId="77777777" w:rsidR="00F802A0" w:rsidRDefault="00000000" w:rsidP="00F802A0">
      <w:pPr>
        <w:pStyle w:val="TOC2"/>
        <w:rPr>
          <w:rFonts w:asciiTheme="minorHAnsi" w:eastAsiaTheme="minorEastAsia" w:hAnsiTheme="minorHAnsi" w:cstheme="minorBidi"/>
          <w:sz w:val="22"/>
          <w:szCs w:val="22"/>
          <w:lang w:bidi="ar-SA"/>
        </w:rPr>
      </w:pPr>
      <w:hyperlink w:anchor="_Toc290126552" w:history="1">
        <w:r w:rsidR="00F802A0" w:rsidRPr="005B73F8">
          <w:rPr>
            <w:rStyle w:val="Hyperlink"/>
          </w:rPr>
          <w:t>-2.2</w:t>
        </w:r>
        <w:r w:rsidR="00F802A0" w:rsidRPr="005B73F8">
          <w:rPr>
            <w:rStyle w:val="Hyperlink"/>
            <w:rtl/>
          </w:rPr>
          <w:t xml:space="preserve"> </w:t>
        </w:r>
        <w:r w:rsidR="00F802A0" w:rsidRPr="005B73F8">
          <w:rPr>
            <w:rStyle w:val="Hyperlink"/>
            <w:rFonts w:hint="eastAsia"/>
            <w:rtl/>
          </w:rPr>
          <w:t>قبل</w:t>
        </w:r>
        <w:r w:rsidR="00F802A0" w:rsidRPr="005B73F8">
          <w:rPr>
            <w:rStyle w:val="Hyperlink"/>
            <w:rtl/>
          </w:rPr>
          <w:t xml:space="preserve"> </w:t>
        </w:r>
        <w:r w:rsidR="00F802A0" w:rsidRPr="005B73F8">
          <w:rPr>
            <w:rStyle w:val="Hyperlink"/>
            <w:rFonts w:hint="eastAsia"/>
            <w:rtl/>
          </w:rPr>
          <w:t>البدء</w:t>
        </w:r>
        <w:r w:rsidR="00F802A0" w:rsidRPr="005B73F8">
          <w:rPr>
            <w:rStyle w:val="Hyperlink"/>
            <w:rtl/>
          </w:rPr>
          <w:t xml:space="preserve"> </w:t>
        </w:r>
        <w:r w:rsidR="00F802A0" w:rsidRPr="005B73F8">
          <w:rPr>
            <w:rStyle w:val="Hyperlink"/>
            <w:rFonts w:hint="eastAsia"/>
            <w:rtl/>
          </w:rPr>
          <w:t>بالكتابة</w:t>
        </w:r>
        <w:r w:rsidR="00F802A0">
          <w:rPr>
            <w:webHidden/>
          </w:rPr>
          <w:tab/>
        </w:r>
        <w:r w:rsidR="0007001E">
          <w:rPr>
            <w:webHidden/>
          </w:rPr>
          <w:fldChar w:fldCharType="begin"/>
        </w:r>
        <w:r w:rsidR="00F802A0">
          <w:rPr>
            <w:webHidden/>
          </w:rPr>
          <w:instrText xml:space="preserve"> PAGEREF _Toc290126552 \h </w:instrText>
        </w:r>
        <w:r w:rsidR="0007001E">
          <w:rPr>
            <w:webHidden/>
          </w:rPr>
        </w:r>
        <w:r w:rsidR="0007001E">
          <w:rPr>
            <w:webHidden/>
          </w:rPr>
          <w:fldChar w:fldCharType="separate"/>
        </w:r>
        <w:r w:rsidR="00F85A8D">
          <w:rPr>
            <w:webHidden/>
            <w:rtl/>
          </w:rPr>
          <w:t>6</w:t>
        </w:r>
        <w:r w:rsidR="0007001E">
          <w:rPr>
            <w:webHidden/>
          </w:rPr>
          <w:fldChar w:fldCharType="end"/>
        </w:r>
      </w:hyperlink>
    </w:p>
    <w:p w14:paraId="4D013721" w14:textId="77777777" w:rsidR="00F802A0" w:rsidRDefault="00000000" w:rsidP="00F802A0">
      <w:pPr>
        <w:pStyle w:val="TOC2"/>
        <w:rPr>
          <w:rFonts w:asciiTheme="minorHAnsi" w:eastAsiaTheme="minorEastAsia" w:hAnsiTheme="minorHAnsi" w:cstheme="minorBidi"/>
          <w:sz w:val="22"/>
          <w:szCs w:val="22"/>
          <w:lang w:bidi="ar-SA"/>
        </w:rPr>
      </w:pPr>
      <w:hyperlink w:anchor="_Toc290126553" w:history="1">
        <w:r w:rsidR="00F802A0" w:rsidRPr="005B73F8">
          <w:rPr>
            <w:rStyle w:val="Hyperlink"/>
          </w:rPr>
          <w:t>-3.2</w:t>
        </w:r>
        <w:r w:rsidR="00F802A0" w:rsidRPr="005B73F8">
          <w:rPr>
            <w:rStyle w:val="Hyperlink"/>
            <w:rtl/>
          </w:rPr>
          <w:t xml:space="preserve"> </w:t>
        </w:r>
        <w:r w:rsidR="00F802A0" w:rsidRPr="005B73F8">
          <w:rPr>
            <w:rStyle w:val="Hyperlink"/>
            <w:rFonts w:hint="eastAsia"/>
            <w:rtl/>
          </w:rPr>
          <w:t>عنوان</w:t>
        </w:r>
        <w:r w:rsidR="00F802A0" w:rsidRPr="005B73F8">
          <w:rPr>
            <w:rStyle w:val="Hyperlink"/>
            <w:rtl/>
          </w:rPr>
          <w:t xml:space="preserve"> </w:t>
        </w:r>
        <w:r w:rsidR="00F802A0" w:rsidRPr="005B73F8">
          <w:rPr>
            <w:rStyle w:val="Hyperlink"/>
            <w:rFonts w:hint="eastAsia"/>
            <w:rtl/>
          </w:rPr>
          <w:t>الفصل</w:t>
        </w:r>
        <w:r w:rsidR="00F802A0" w:rsidRPr="005B73F8">
          <w:rPr>
            <w:rStyle w:val="Hyperlink"/>
            <w:rtl/>
          </w:rPr>
          <w:t xml:space="preserve"> </w:t>
        </w:r>
        <w:r w:rsidR="00F802A0" w:rsidRPr="005B73F8">
          <w:rPr>
            <w:rStyle w:val="Hyperlink"/>
            <w:rFonts w:hint="eastAsia"/>
            <w:rtl/>
          </w:rPr>
          <w:t>وفقراته</w:t>
        </w:r>
        <w:r w:rsidR="00F802A0" w:rsidRPr="005B73F8">
          <w:rPr>
            <w:rStyle w:val="Hyperlink"/>
            <w:rtl/>
          </w:rPr>
          <w:t xml:space="preserve"> </w:t>
        </w:r>
        <w:r w:rsidR="00F802A0" w:rsidRPr="005B73F8">
          <w:rPr>
            <w:rStyle w:val="Hyperlink"/>
            <w:rFonts w:hint="eastAsia"/>
            <w:rtl/>
          </w:rPr>
          <w:t>الرئيسة</w:t>
        </w:r>
        <w:r w:rsidR="00F802A0">
          <w:rPr>
            <w:webHidden/>
          </w:rPr>
          <w:tab/>
        </w:r>
        <w:r w:rsidR="0007001E">
          <w:rPr>
            <w:webHidden/>
          </w:rPr>
          <w:fldChar w:fldCharType="begin"/>
        </w:r>
        <w:r w:rsidR="00F802A0">
          <w:rPr>
            <w:webHidden/>
          </w:rPr>
          <w:instrText xml:space="preserve"> PAGEREF _Toc290126553 \h </w:instrText>
        </w:r>
        <w:r w:rsidR="0007001E">
          <w:rPr>
            <w:webHidden/>
          </w:rPr>
        </w:r>
        <w:r w:rsidR="0007001E">
          <w:rPr>
            <w:webHidden/>
          </w:rPr>
          <w:fldChar w:fldCharType="separate"/>
        </w:r>
        <w:r w:rsidR="00F85A8D">
          <w:rPr>
            <w:webHidden/>
            <w:rtl/>
          </w:rPr>
          <w:t>7</w:t>
        </w:r>
        <w:r w:rsidR="0007001E">
          <w:rPr>
            <w:webHidden/>
          </w:rPr>
          <w:fldChar w:fldCharType="end"/>
        </w:r>
      </w:hyperlink>
    </w:p>
    <w:p w14:paraId="42ACDD75" w14:textId="77777777" w:rsidR="00F802A0" w:rsidRDefault="00000000" w:rsidP="00F802A0">
      <w:pPr>
        <w:pStyle w:val="TOC2"/>
        <w:rPr>
          <w:rFonts w:asciiTheme="minorHAnsi" w:eastAsiaTheme="minorEastAsia" w:hAnsiTheme="minorHAnsi" w:cstheme="minorBidi"/>
          <w:sz w:val="22"/>
          <w:szCs w:val="22"/>
          <w:lang w:bidi="ar-SA"/>
        </w:rPr>
      </w:pPr>
      <w:hyperlink w:anchor="_Toc290126554" w:history="1">
        <w:r w:rsidR="00F802A0" w:rsidRPr="005B73F8">
          <w:rPr>
            <w:rStyle w:val="Hyperlink"/>
          </w:rPr>
          <w:t>-4.2</w:t>
        </w:r>
        <w:r w:rsidR="00F802A0" w:rsidRPr="005B73F8">
          <w:rPr>
            <w:rStyle w:val="Hyperlink"/>
            <w:rtl/>
          </w:rPr>
          <w:t xml:space="preserve"> </w:t>
        </w:r>
        <w:r w:rsidR="00F802A0" w:rsidRPr="005B73F8">
          <w:rPr>
            <w:rStyle w:val="Hyperlink"/>
            <w:rFonts w:hint="eastAsia"/>
            <w:rtl/>
          </w:rPr>
          <w:t>مثال</w:t>
        </w:r>
        <w:r w:rsidR="00F802A0" w:rsidRPr="005B73F8">
          <w:rPr>
            <w:rStyle w:val="Hyperlink"/>
            <w:rtl/>
          </w:rPr>
          <w:t xml:space="preserve"> </w:t>
        </w:r>
        <w:r w:rsidR="00F802A0" w:rsidRPr="005B73F8">
          <w:rPr>
            <w:rStyle w:val="Hyperlink"/>
            <w:rFonts w:hint="eastAsia"/>
            <w:rtl/>
          </w:rPr>
          <w:t>على</w:t>
        </w:r>
        <w:r w:rsidR="00F802A0" w:rsidRPr="005B73F8">
          <w:rPr>
            <w:rStyle w:val="Hyperlink"/>
            <w:rtl/>
          </w:rPr>
          <w:t xml:space="preserve"> </w:t>
        </w:r>
        <w:r w:rsidR="00F802A0" w:rsidRPr="005B73F8">
          <w:rPr>
            <w:rStyle w:val="Hyperlink"/>
            <w:rFonts w:hint="eastAsia"/>
            <w:rtl/>
          </w:rPr>
          <w:t>ترقيم</w:t>
        </w:r>
        <w:r w:rsidR="00F802A0" w:rsidRPr="005B73F8">
          <w:rPr>
            <w:rStyle w:val="Hyperlink"/>
            <w:rtl/>
          </w:rPr>
          <w:t xml:space="preserve"> </w:t>
        </w:r>
        <w:r w:rsidR="00F802A0" w:rsidRPr="005B73F8">
          <w:rPr>
            <w:rStyle w:val="Hyperlink"/>
            <w:rFonts w:hint="eastAsia"/>
            <w:rtl/>
          </w:rPr>
          <w:t>الفقرات</w:t>
        </w:r>
        <w:r w:rsidR="00F802A0" w:rsidRPr="005B73F8">
          <w:rPr>
            <w:rStyle w:val="Hyperlink"/>
            <w:rtl/>
          </w:rPr>
          <w:t xml:space="preserve"> </w:t>
        </w:r>
        <w:r w:rsidR="00F802A0" w:rsidRPr="005B73F8">
          <w:rPr>
            <w:rStyle w:val="Hyperlink"/>
            <w:rFonts w:hint="eastAsia"/>
            <w:rtl/>
          </w:rPr>
          <w:t>وتنسيقها</w:t>
        </w:r>
        <w:r w:rsidR="00F802A0">
          <w:rPr>
            <w:webHidden/>
          </w:rPr>
          <w:tab/>
        </w:r>
        <w:r w:rsidR="0007001E">
          <w:rPr>
            <w:webHidden/>
          </w:rPr>
          <w:fldChar w:fldCharType="begin"/>
        </w:r>
        <w:r w:rsidR="00F802A0">
          <w:rPr>
            <w:webHidden/>
          </w:rPr>
          <w:instrText xml:space="preserve"> PAGEREF _Toc290126554 \h </w:instrText>
        </w:r>
        <w:r w:rsidR="0007001E">
          <w:rPr>
            <w:webHidden/>
          </w:rPr>
        </w:r>
        <w:r w:rsidR="0007001E">
          <w:rPr>
            <w:webHidden/>
          </w:rPr>
          <w:fldChar w:fldCharType="separate"/>
        </w:r>
        <w:r w:rsidR="00F85A8D">
          <w:rPr>
            <w:webHidden/>
            <w:rtl/>
          </w:rPr>
          <w:t>8</w:t>
        </w:r>
        <w:r w:rsidR="0007001E">
          <w:rPr>
            <w:webHidden/>
          </w:rPr>
          <w:fldChar w:fldCharType="end"/>
        </w:r>
      </w:hyperlink>
    </w:p>
    <w:p w14:paraId="7CB89DA1" w14:textId="77777777" w:rsidR="00F802A0" w:rsidRDefault="00000000" w:rsidP="00F802A0">
      <w:pPr>
        <w:pStyle w:val="TOC2"/>
        <w:rPr>
          <w:rFonts w:asciiTheme="minorHAnsi" w:eastAsiaTheme="minorEastAsia" w:hAnsiTheme="minorHAnsi" w:cstheme="minorBidi"/>
          <w:sz w:val="22"/>
          <w:szCs w:val="22"/>
          <w:lang w:bidi="ar-SA"/>
        </w:rPr>
      </w:pPr>
      <w:hyperlink w:anchor="_Toc290126556" w:history="1">
        <w:r w:rsidR="00F802A0" w:rsidRPr="005B73F8">
          <w:rPr>
            <w:rStyle w:val="Hyperlink"/>
          </w:rPr>
          <w:t>-5.2</w:t>
        </w:r>
        <w:r w:rsidR="00F802A0" w:rsidRPr="005B73F8">
          <w:rPr>
            <w:rStyle w:val="Hyperlink"/>
            <w:rtl/>
          </w:rPr>
          <w:t xml:space="preserve"> </w:t>
        </w:r>
        <w:r w:rsidR="00F802A0" w:rsidRPr="005B73F8">
          <w:rPr>
            <w:rStyle w:val="Hyperlink"/>
            <w:rFonts w:hint="eastAsia"/>
            <w:rtl/>
          </w:rPr>
          <w:t>عودة</w:t>
        </w:r>
        <w:r w:rsidR="00F802A0" w:rsidRPr="005B73F8">
          <w:rPr>
            <w:rStyle w:val="Hyperlink"/>
            <w:rtl/>
          </w:rPr>
          <w:t xml:space="preserve"> </w:t>
        </w:r>
        <w:r w:rsidR="00F802A0" w:rsidRPr="005B73F8">
          <w:rPr>
            <w:rStyle w:val="Hyperlink"/>
            <w:rFonts w:hint="eastAsia"/>
            <w:rtl/>
          </w:rPr>
          <w:t>إلى</w:t>
        </w:r>
        <w:r w:rsidR="00F802A0" w:rsidRPr="005B73F8">
          <w:rPr>
            <w:rStyle w:val="Hyperlink"/>
            <w:rtl/>
          </w:rPr>
          <w:t xml:space="preserve"> </w:t>
        </w:r>
        <w:r w:rsidR="00F802A0" w:rsidRPr="005B73F8">
          <w:rPr>
            <w:rStyle w:val="Hyperlink"/>
            <w:rFonts w:hint="eastAsia"/>
            <w:rtl/>
          </w:rPr>
          <w:t>فهرس</w:t>
        </w:r>
        <w:r w:rsidR="00F802A0" w:rsidRPr="005B73F8">
          <w:rPr>
            <w:rStyle w:val="Hyperlink"/>
            <w:rtl/>
          </w:rPr>
          <w:t xml:space="preserve"> </w:t>
        </w:r>
        <w:r w:rsidR="00F802A0" w:rsidRPr="005B73F8">
          <w:rPr>
            <w:rStyle w:val="Hyperlink"/>
            <w:rFonts w:hint="eastAsia"/>
            <w:rtl/>
          </w:rPr>
          <w:t>المحتويات</w:t>
        </w:r>
        <w:r w:rsidR="00F802A0">
          <w:rPr>
            <w:webHidden/>
          </w:rPr>
          <w:tab/>
        </w:r>
        <w:r w:rsidR="0007001E">
          <w:rPr>
            <w:webHidden/>
          </w:rPr>
          <w:fldChar w:fldCharType="begin"/>
        </w:r>
        <w:r w:rsidR="00F802A0">
          <w:rPr>
            <w:webHidden/>
          </w:rPr>
          <w:instrText xml:space="preserve"> PAGEREF _Toc290126556 \h </w:instrText>
        </w:r>
        <w:r w:rsidR="0007001E">
          <w:rPr>
            <w:webHidden/>
          </w:rPr>
        </w:r>
        <w:r w:rsidR="0007001E">
          <w:rPr>
            <w:webHidden/>
          </w:rPr>
          <w:fldChar w:fldCharType="separate"/>
        </w:r>
        <w:r w:rsidR="00F85A8D">
          <w:rPr>
            <w:webHidden/>
            <w:rtl/>
          </w:rPr>
          <w:t>9</w:t>
        </w:r>
        <w:r w:rsidR="0007001E">
          <w:rPr>
            <w:webHidden/>
          </w:rPr>
          <w:fldChar w:fldCharType="end"/>
        </w:r>
      </w:hyperlink>
    </w:p>
    <w:p w14:paraId="5184184E" w14:textId="77777777" w:rsidR="00F802A0" w:rsidRDefault="00000000" w:rsidP="00F802A0">
      <w:pPr>
        <w:pStyle w:val="TOC2"/>
        <w:rPr>
          <w:rFonts w:asciiTheme="minorHAnsi" w:eastAsiaTheme="minorEastAsia" w:hAnsiTheme="minorHAnsi" w:cstheme="minorBidi"/>
          <w:sz w:val="22"/>
          <w:szCs w:val="22"/>
          <w:lang w:bidi="ar-SA"/>
        </w:rPr>
      </w:pPr>
      <w:hyperlink w:anchor="_Toc290126557" w:history="1">
        <w:r w:rsidR="00F802A0" w:rsidRPr="005B73F8">
          <w:rPr>
            <w:rStyle w:val="Hyperlink"/>
          </w:rPr>
          <w:t>-6.2</w:t>
        </w:r>
        <w:r w:rsidR="00F802A0" w:rsidRPr="005B73F8">
          <w:rPr>
            <w:rStyle w:val="Hyperlink"/>
            <w:rtl/>
          </w:rPr>
          <w:t xml:space="preserve"> </w:t>
        </w:r>
        <w:r w:rsidR="00F802A0" w:rsidRPr="005B73F8">
          <w:rPr>
            <w:rStyle w:val="Hyperlink"/>
            <w:rFonts w:hint="eastAsia"/>
            <w:rtl/>
          </w:rPr>
          <w:t>الخاتمة</w:t>
        </w:r>
        <w:r w:rsidR="00F802A0">
          <w:rPr>
            <w:webHidden/>
          </w:rPr>
          <w:tab/>
        </w:r>
        <w:r w:rsidR="0007001E">
          <w:rPr>
            <w:webHidden/>
          </w:rPr>
          <w:fldChar w:fldCharType="begin"/>
        </w:r>
        <w:r w:rsidR="00F802A0">
          <w:rPr>
            <w:webHidden/>
          </w:rPr>
          <w:instrText xml:space="preserve"> PAGEREF _Toc290126557 \h </w:instrText>
        </w:r>
        <w:r w:rsidR="0007001E">
          <w:rPr>
            <w:webHidden/>
          </w:rPr>
        </w:r>
        <w:r w:rsidR="0007001E">
          <w:rPr>
            <w:webHidden/>
          </w:rPr>
          <w:fldChar w:fldCharType="separate"/>
        </w:r>
        <w:r w:rsidR="00F85A8D">
          <w:rPr>
            <w:webHidden/>
            <w:rtl/>
          </w:rPr>
          <w:t>9</w:t>
        </w:r>
        <w:r w:rsidR="0007001E">
          <w:rPr>
            <w:webHidden/>
          </w:rPr>
          <w:fldChar w:fldCharType="end"/>
        </w:r>
      </w:hyperlink>
    </w:p>
    <w:p w14:paraId="53A55B0D" w14:textId="77777777" w:rsidR="00F802A0" w:rsidRDefault="00F802A0" w:rsidP="00F802A0">
      <w:pPr>
        <w:pStyle w:val="TOC1"/>
        <w:rPr>
          <w:rFonts w:asciiTheme="minorHAnsi" w:eastAsiaTheme="minorEastAsia" w:hAnsiTheme="minorHAnsi" w:cstheme="minorBidi"/>
          <w:b w:val="0"/>
          <w:bCs w:val="0"/>
          <w:caps w:val="0"/>
          <w:sz w:val="22"/>
          <w:szCs w:val="22"/>
          <w:lang w:bidi="ar-SA"/>
        </w:rPr>
      </w:pPr>
      <w:r w:rsidRPr="00F802A0">
        <w:rPr>
          <w:rStyle w:val="Char7"/>
          <w:rFonts w:hint="cs"/>
          <w:rtl/>
        </w:rPr>
        <w:t>الفصل ال</w:t>
      </w:r>
      <w:r>
        <w:rPr>
          <w:rStyle w:val="Char7"/>
          <w:rFonts w:hint="cs"/>
          <w:rtl/>
        </w:rPr>
        <w:t>ثالث</w:t>
      </w:r>
      <w:r w:rsidRPr="00F802A0">
        <w:rPr>
          <w:rStyle w:val="Char7"/>
          <w:rFonts w:hint="cs"/>
          <w:rtl/>
        </w:rPr>
        <w:t>:</w:t>
      </w:r>
      <w:r>
        <w:rPr>
          <w:rStyle w:val="Char7"/>
          <w:rFonts w:hint="cs"/>
          <w:rtl/>
        </w:rPr>
        <w:t xml:space="preserve"> </w:t>
      </w:r>
      <w:hyperlink w:anchor="_Toc290126558" w:history="1">
        <w:r w:rsidRPr="005B73F8">
          <w:rPr>
            <w:rStyle w:val="Hyperlink"/>
            <w:rFonts w:hint="eastAsia"/>
            <w:rtl/>
            <w:lang w:val="fr-FR"/>
          </w:rPr>
          <w:t>كائنات</w:t>
        </w:r>
        <w:r w:rsidRPr="005B73F8">
          <w:rPr>
            <w:rStyle w:val="Hyperlink"/>
            <w:rtl/>
            <w:lang w:val="fr-FR"/>
          </w:rPr>
          <w:t xml:space="preserve"> </w:t>
        </w:r>
        <w:r w:rsidRPr="005B73F8">
          <w:rPr>
            <w:rStyle w:val="Hyperlink"/>
            <w:rFonts w:hint="eastAsia"/>
            <w:rtl/>
            <w:lang w:val="fr-FR"/>
          </w:rPr>
          <w:t>غريبة</w:t>
        </w:r>
        <w:r w:rsidRPr="005B73F8">
          <w:rPr>
            <w:rStyle w:val="Hyperlink"/>
            <w:rtl/>
            <w:lang w:val="fr-FR"/>
          </w:rPr>
          <w:t xml:space="preserve"> </w:t>
        </w:r>
        <w:r w:rsidRPr="005B73F8">
          <w:rPr>
            <w:rStyle w:val="Hyperlink"/>
            <w:rFonts w:hint="eastAsia"/>
            <w:rtl/>
            <w:lang w:val="fr-FR"/>
          </w:rPr>
          <w:t>في</w:t>
        </w:r>
        <w:r w:rsidRPr="005B73F8">
          <w:rPr>
            <w:rStyle w:val="Hyperlink"/>
            <w:rtl/>
            <w:lang w:val="fr-FR"/>
          </w:rPr>
          <w:t xml:space="preserve"> </w:t>
        </w:r>
        <w:r w:rsidRPr="005B73F8">
          <w:rPr>
            <w:rStyle w:val="Hyperlink"/>
            <w:rFonts w:hint="eastAsia"/>
            <w:rtl/>
            <w:lang w:val="fr-FR"/>
          </w:rPr>
          <w:t>التقرير</w:t>
        </w:r>
        <w:r>
          <w:rPr>
            <w:webHidden/>
          </w:rPr>
          <w:tab/>
        </w:r>
        <w:r w:rsidR="0007001E">
          <w:rPr>
            <w:webHidden/>
          </w:rPr>
          <w:fldChar w:fldCharType="begin"/>
        </w:r>
        <w:r>
          <w:rPr>
            <w:webHidden/>
          </w:rPr>
          <w:instrText xml:space="preserve"> PAGEREF _Toc290126558 \h </w:instrText>
        </w:r>
        <w:r w:rsidR="0007001E">
          <w:rPr>
            <w:webHidden/>
          </w:rPr>
        </w:r>
        <w:r w:rsidR="0007001E">
          <w:rPr>
            <w:webHidden/>
          </w:rPr>
          <w:fldChar w:fldCharType="separate"/>
        </w:r>
        <w:r w:rsidR="00F85A8D">
          <w:rPr>
            <w:webHidden/>
            <w:rtl/>
          </w:rPr>
          <w:t>10</w:t>
        </w:r>
        <w:r w:rsidR="0007001E">
          <w:rPr>
            <w:webHidden/>
          </w:rPr>
          <w:fldChar w:fldCharType="end"/>
        </w:r>
      </w:hyperlink>
    </w:p>
    <w:p w14:paraId="09A2DF16" w14:textId="77777777" w:rsidR="00F802A0" w:rsidRDefault="00000000" w:rsidP="00F802A0">
      <w:pPr>
        <w:pStyle w:val="TOC2"/>
        <w:rPr>
          <w:rFonts w:asciiTheme="minorHAnsi" w:eastAsiaTheme="minorEastAsia" w:hAnsiTheme="minorHAnsi" w:cstheme="minorBidi"/>
          <w:sz w:val="22"/>
          <w:szCs w:val="22"/>
          <w:lang w:bidi="ar-SA"/>
        </w:rPr>
      </w:pPr>
      <w:hyperlink w:anchor="_Toc290126560" w:history="1">
        <w:r w:rsidR="00F802A0" w:rsidRPr="005B73F8">
          <w:rPr>
            <w:rStyle w:val="Hyperlink"/>
          </w:rPr>
          <w:t>-1.3</w:t>
        </w:r>
        <w:r w:rsidR="00F802A0" w:rsidRPr="005B73F8">
          <w:rPr>
            <w:rStyle w:val="Hyperlink"/>
            <w:rtl/>
          </w:rPr>
          <w:t xml:space="preserve"> </w:t>
        </w:r>
        <w:r w:rsidR="00F802A0" w:rsidRPr="005B73F8">
          <w:rPr>
            <w:rStyle w:val="Hyperlink"/>
            <w:rFonts w:hint="eastAsia"/>
            <w:rtl/>
          </w:rPr>
          <w:t>مقدمة</w:t>
        </w:r>
        <w:r w:rsidR="00F802A0">
          <w:rPr>
            <w:webHidden/>
          </w:rPr>
          <w:tab/>
        </w:r>
        <w:r w:rsidR="0007001E">
          <w:rPr>
            <w:webHidden/>
          </w:rPr>
          <w:fldChar w:fldCharType="begin"/>
        </w:r>
        <w:r w:rsidR="00F802A0">
          <w:rPr>
            <w:webHidden/>
          </w:rPr>
          <w:instrText xml:space="preserve"> PAGEREF _Toc290126560 \h </w:instrText>
        </w:r>
        <w:r w:rsidR="0007001E">
          <w:rPr>
            <w:webHidden/>
          </w:rPr>
        </w:r>
        <w:r w:rsidR="0007001E">
          <w:rPr>
            <w:webHidden/>
          </w:rPr>
          <w:fldChar w:fldCharType="separate"/>
        </w:r>
        <w:r w:rsidR="00F85A8D">
          <w:rPr>
            <w:webHidden/>
            <w:rtl/>
          </w:rPr>
          <w:t>10</w:t>
        </w:r>
        <w:r w:rsidR="0007001E">
          <w:rPr>
            <w:webHidden/>
          </w:rPr>
          <w:fldChar w:fldCharType="end"/>
        </w:r>
      </w:hyperlink>
    </w:p>
    <w:p w14:paraId="48550EE8" w14:textId="77777777" w:rsidR="00F802A0" w:rsidRDefault="00000000" w:rsidP="00F802A0">
      <w:pPr>
        <w:pStyle w:val="TOC2"/>
        <w:rPr>
          <w:rFonts w:asciiTheme="minorHAnsi" w:eastAsiaTheme="minorEastAsia" w:hAnsiTheme="minorHAnsi" w:cstheme="minorBidi"/>
          <w:sz w:val="22"/>
          <w:szCs w:val="22"/>
          <w:lang w:bidi="ar-SA"/>
        </w:rPr>
      </w:pPr>
      <w:hyperlink w:anchor="_Toc290126561" w:history="1">
        <w:r w:rsidR="00F802A0" w:rsidRPr="005B73F8">
          <w:rPr>
            <w:rStyle w:val="Hyperlink"/>
          </w:rPr>
          <w:t>-2.3</w:t>
        </w:r>
        <w:r w:rsidR="00F802A0" w:rsidRPr="005B73F8">
          <w:rPr>
            <w:rStyle w:val="Hyperlink"/>
            <w:rtl/>
          </w:rPr>
          <w:t xml:space="preserve"> </w:t>
        </w:r>
        <w:r w:rsidR="00F802A0" w:rsidRPr="005B73F8">
          <w:rPr>
            <w:rStyle w:val="Hyperlink"/>
            <w:rFonts w:hint="eastAsia"/>
            <w:rtl/>
          </w:rPr>
          <w:t>الأشكال</w:t>
        </w:r>
        <w:r w:rsidR="00F802A0">
          <w:rPr>
            <w:webHidden/>
          </w:rPr>
          <w:tab/>
        </w:r>
        <w:r w:rsidR="0007001E">
          <w:rPr>
            <w:webHidden/>
          </w:rPr>
          <w:fldChar w:fldCharType="begin"/>
        </w:r>
        <w:r w:rsidR="00F802A0">
          <w:rPr>
            <w:webHidden/>
          </w:rPr>
          <w:instrText xml:space="preserve"> PAGEREF _Toc290126561 \h </w:instrText>
        </w:r>
        <w:r w:rsidR="0007001E">
          <w:rPr>
            <w:webHidden/>
          </w:rPr>
        </w:r>
        <w:r w:rsidR="0007001E">
          <w:rPr>
            <w:webHidden/>
          </w:rPr>
          <w:fldChar w:fldCharType="separate"/>
        </w:r>
        <w:r w:rsidR="00F85A8D">
          <w:rPr>
            <w:webHidden/>
            <w:rtl/>
          </w:rPr>
          <w:t>10</w:t>
        </w:r>
        <w:r w:rsidR="0007001E">
          <w:rPr>
            <w:webHidden/>
          </w:rPr>
          <w:fldChar w:fldCharType="end"/>
        </w:r>
      </w:hyperlink>
    </w:p>
    <w:p w14:paraId="0229B1CD" w14:textId="77777777" w:rsidR="00F802A0" w:rsidRDefault="00000000" w:rsidP="00F802A0">
      <w:pPr>
        <w:pStyle w:val="TOC2"/>
        <w:rPr>
          <w:rFonts w:asciiTheme="minorHAnsi" w:eastAsiaTheme="minorEastAsia" w:hAnsiTheme="minorHAnsi" w:cstheme="minorBidi"/>
          <w:sz w:val="22"/>
          <w:szCs w:val="22"/>
          <w:lang w:bidi="ar-SA"/>
        </w:rPr>
      </w:pPr>
      <w:hyperlink w:anchor="_Toc290126562" w:history="1">
        <w:r w:rsidR="00F802A0" w:rsidRPr="005B73F8">
          <w:rPr>
            <w:rStyle w:val="Hyperlink"/>
          </w:rPr>
          <w:t>-3.3</w:t>
        </w:r>
        <w:r w:rsidR="00F802A0" w:rsidRPr="005B73F8">
          <w:rPr>
            <w:rStyle w:val="Hyperlink"/>
            <w:rtl/>
          </w:rPr>
          <w:t xml:space="preserve"> </w:t>
        </w:r>
        <w:r w:rsidR="00F802A0" w:rsidRPr="005B73F8">
          <w:rPr>
            <w:rStyle w:val="Hyperlink"/>
            <w:rFonts w:hint="eastAsia"/>
            <w:rtl/>
          </w:rPr>
          <w:t>الجداول</w:t>
        </w:r>
        <w:r w:rsidR="00F802A0">
          <w:rPr>
            <w:webHidden/>
          </w:rPr>
          <w:tab/>
        </w:r>
        <w:r w:rsidR="0007001E">
          <w:rPr>
            <w:webHidden/>
          </w:rPr>
          <w:fldChar w:fldCharType="begin"/>
        </w:r>
        <w:r w:rsidR="00F802A0">
          <w:rPr>
            <w:webHidden/>
          </w:rPr>
          <w:instrText xml:space="preserve"> PAGEREF _Toc290126562 \h </w:instrText>
        </w:r>
        <w:r w:rsidR="0007001E">
          <w:rPr>
            <w:webHidden/>
          </w:rPr>
        </w:r>
        <w:r w:rsidR="0007001E">
          <w:rPr>
            <w:webHidden/>
          </w:rPr>
          <w:fldChar w:fldCharType="separate"/>
        </w:r>
        <w:r w:rsidR="00F85A8D">
          <w:rPr>
            <w:webHidden/>
            <w:rtl/>
          </w:rPr>
          <w:t>16</w:t>
        </w:r>
        <w:r w:rsidR="0007001E">
          <w:rPr>
            <w:webHidden/>
          </w:rPr>
          <w:fldChar w:fldCharType="end"/>
        </w:r>
      </w:hyperlink>
    </w:p>
    <w:p w14:paraId="1496BEF2" w14:textId="77777777" w:rsidR="00F802A0" w:rsidRDefault="00000000" w:rsidP="00F802A0">
      <w:pPr>
        <w:pStyle w:val="TOC2"/>
        <w:rPr>
          <w:rStyle w:val="Hyperlink"/>
        </w:rPr>
      </w:pPr>
      <w:hyperlink w:anchor="_Toc290126563" w:history="1">
        <w:r w:rsidR="00F802A0" w:rsidRPr="005B73F8">
          <w:rPr>
            <w:rStyle w:val="Hyperlink"/>
          </w:rPr>
          <w:t>-4.3</w:t>
        </w:r>
        <w:r w:rsidR="00F802A0" w:rsidRPr="005B73F8">
          <w:rPr>
            <w:rStyle w:val="Hyperlink"/>
            <w:rtl/>
          </w:rPr>
          <w:t xml:space="preserve"> </w:t>
        </w:r>
        <w:r w:rsidR="00F802A0" w:rsidRPr="005B73F8">
          <w:rPr>
            <w:rStyle w:val="Hyperlink"/>
            <w:rFonts w:hint="eastAsia"/>
            <w:rtl/>
          </w:rPr>
          <w:t>المعادلات</w:t>
        </w:r>
        <w:r w:rsidR="00F802A0" w:rsidRPr="005B73F8">
          <w:rPr>
            <w:rStyle w:val="Hyperlink"/>
            <w:rtl/>
          </w:rPr>
          <w:t xml:space="preserve"> </w:t>
        </w:r>
        <w:r w:rsidR="00F802A0" w:rsidRPr="005B73F8">
          <w:rPr>
            <w:rStyle w:val="Hyperlink"/>
            <w:rFonts w:hint="eastAsia"/>
            <w:rtl/>
          </w:rPr>
          <w:t>الرياضية</w:t>
        </w:r>
        <w:r w:rsidR="00F802A0">
          <w:rPr>
            <w:webHidden/>
          </w:rPr>
          <w:tab/>
        </w:r>
        <w:r w:rsidR="0007001E">
          <w:rPr>
            <w:webHidden/>
          </w:rPr>
          <w:fldChar w:fldCharType="begin"/>
        </w:r>
        <w:r w:rsidR="00F802A0">
          <w:rPr>
            <w:webHidden/>
          </w:rPr>
          <w:instrText xml:space="preserve"> PAGEREF _Toc290126563 \h </w:instrText>
        </w:r>
        <w:r w:rsidR="0007001E">
          <w:rPr>
            <w:webHidden/>
          </w:rPr>
        </w:r>
        <w:r w:rsidR="0007001E">
          <w:rPr>
            <w:webHidden/>
          </w:rPr>
          <w:fldChar w:fldCharType="separate"/>
        </w:r>
        <w:r w:rsidR="00F85A8D">
          <w:rPr>
            <w:webHidden/>
            <w:rtl/>
          </w:rPr>
          <w:t>17</w:t>
        </w:r>
        <w:r w:rsidR="0007001E">
          <w:rPr>
            <w:webHidden/>
          </w:rPr>
          <w:fldChar w:fldCharType="end"/>
        </w:r>
      </w:hyperlink>
    </w:p>
    <w:p w14:paraId="7628099A" w14:textId="77777777" w:rsidR="00EF3C63" w:rsidRPr="00EF3C63" w:rsidRDefault="00EF3C63" w:rsidP="00EF3C63">
      <w:pPr>
        <w:pStyle w:val="aa"/>
        <w:rPr>
          <w:rFonts w:eastAsiaTheme="minorEastAsia"/>
          <w:lang w:val="fr-FR"/>
        </w:rPr>
      </w:pPr>
    </w:p>
    <w:p w14:paraId="790558EB" w14:textId="77777777" w:rsidR="00F802A0" w:rsidRDefault="00F802A0" w:rsidP="00F802A0">
      <w:pPr>
        <w:pStyle w:val="TOC1"/>
        <w:rPr>
          <w:rFonts w:asciiTheme="minorHAnsi" w:eastAsiaTheme="minorEastAsia" w:hAnsiTheme="minorHAnsi" w:cstheme="minorBidi"/>
          <w:b w:val="0"/>
          <w:bCs w:val="0"/>
          <w:caps w:val="0"/>
          <w:sz w:val="22"/>
          <w:szCs w:val="22"/>
          <w:lang w:bidi="ar-SA"/>
        </w:rPr>
      </w:pPr>
      <w:r w:rsidRPr="00F802A0">
        <w:rPr>
          <w:rStyle w:val="Char7"/>
          <w:rFonts w:hint="cs"/>
          <w:rtl/>
        </w:rPr>
        <w:lastRenderedPageBreak/>
        <w:t>الفصل ال</w:t>
      </w:r>
      <w:r>
        <w:rPr>
          <w:rStyle w:val="Char7"/>
          <w:rFonts w:hint="cs"/>
          <w:rtl/>
        </w:rPr>
        <w:t>رابع</w:t>
      </w:r>
      <w:r w:rsidRPr="00F802A0">
        <w:rPr>
          <w:rStyle w:val="Char7"/>
          <w:rFonts w:hint="cs"/>
          <w:rtl/>
        </w:rPr>
        <w:t>:</w:t>
      </w:r>
      <w:r>
        <w:rPr>
          <w:rStyle w:val="Char7"/>
          <w:rFonts w:hint="cs"/>
          <w:rtl/>
        </w:rPr>
        <w:t xml:space="preserve"> </w:t>
      </w:r>
      <w:hyperlink w:anchor="_Toc290126564" w:history="1">
        <w:r w:rsidRPr="005B73F8">
          <w:rPr>
            <w:rStyle w:val="Hyperlink"/>
            <w:rFonts w:hint="eastAsia"/>
            <w:rtl/>
          </w:rPr>
          <w:t>ظواهر</w:t>
        </w:r>
        <w:r w:rsidRPr="005B73F8">
          <w:rPr>
            <w:rStyle w:val="Hyperlink"/>
            <w:rtl/>
          </w:rPr>
          <w:t xml:space="preserve"> </w:t>
        </w:r>
        <w:r w:rsidRPr="005B73F8">
          <w:rPr>
            <w:rStyle w:val="Hyperlink"/>
            <w:rFonts w:hint="eastAsia"/>
            <w:rtl/>
          </w:rPr>
          <w:t>لا</w:t>
        </w:r>
        <w:r w:rsidRPr="005B73F8">
          <w:rPr>
            <w:rStyle w:val="Hyperlink"/>
            <w:rtl/>
          </w:rPr>
          <w:t xml:space="preserve"> </w:t>
        </w:r>
        <w:r w:rsidRPr="005B73F8">
          <w:rPr>
            <w:rStyle w:val="Hyperlink"/>
            <w:rFonts w:hint="eastAsia"/>
            <w:rtl/>
          </w:rPr>
          <w:t>يفسرها</w:t>
        </w:r>
        <w:r w:rsidRPr="005B73F8">
          <w:rPr>
            <w:rStyle w:val="Hyperlink"/>
            <w:rtl/>
          </w:rPr>
          <w:t xml:space="preserve"> </w:t>
        </w:r>
        <w:r w:rsidRPr="005B73F8">
          <w:rPr>
            <w:rStyle w:val="Hyperlink"/>
            <w:rFonts w:hint="eastAsia"/>
            <w:rtl/>
          </w:rPr>
          <w:t>العلم</w:t>
        </w:r>
        <w:r>
          <w:rPr>
            <w:webHidden/>
          </w:rPr>
          <w:tab/>
        </w:r>
        <w:r w:rsidR="0007001E">
          <w:rPr>
            <w:webHidden/>
          </w:rPr>
          <w:fldChar w:fldCharType="begin"/>
        </w:r>
        <w:r>
          <w:rPr>
            <w:webHidden/>
          </w:rPr>
          <w:instrText xml:space="preserve"> PAGEREF _Toc290126564 \h </w:instrText>
        </w:r>
        <w:r w:rsidR="0007001E">
          <w:rPr>
            <w:webHidden/>
          </w:rPr>
        </w:r>
        <w:r w:rsidR="0007001E">
          <w:rPr>
            <w:webHidden/>
          </w:rPr>
          <w:fldChar w:fldCharType="separate"/>
        </w:r>
        <w:r w:rsidR="00F85A8D">
          <w:rPr>
            <w:webHidden/>
            <w:rtl/>
          </w:rPr>
          <w:t>19</w:t>
        </w:r>
        <w:r w:rsidR="0007001E">
          <w:rPr>
            <w:webHidden/>
          </w:rPr>
          <w:fldChar w:fldCharType="end"/>
        </w:r>
      </w:hyperlink>
    </w:p>
    <w:p w14:paraId="5D3138DD" w14:textId="77777777" w:rsidR="00F802A0" w:rsidRDefault="00000000" w:rsidP="00F802A0">
      <w:pPr>
        <w:pStyle w:val="TOC2"/>
        <w:rPr>
          <w:rFonts w:asciiTheme="minorHAnsi" w:eastAsiaTheme="minorEastAsia" w:hAnsiTheme="minorHAnsi" w:cstheme="minorBidi"/>
          <w:sz w:val="22"/>
          <w:szCs w:val="22"/>
          <w:lang w:bidi="ar-SA"/>
        </w:rPr>
      </w:pPr>
      <w:hyperlink w:anchor="_Toc290126566" w:history="1">
        <w:r w:rsidR="00F802A0" w:rsidRPr="005B73F8">
          <w:rPr>
            <w:rStyle w:val="Hyperlink"/>
          </w:rPr>
          <w:t>-1.4</w:t>
        </w:r>
        <w:r w:rsidR="00F802A0" w:rsidRPr="005B73F8">
          <w:rPr>
            <w:rStyle w:val="Hyperlink"/>
            <w:rtl/>
          </w:rPr>
          <w:t xml:space="preserve"> </w:t>
        </w:r>
        <w:r w:rsidR="00F802A0" w:rsidRPr="005B73F8">
          <w:rPr>
            <w:rStyle w:val="Hyperlink"/>
            <w:rFonts w:hint="eastAsia"/>
            <w:rtl/>
          </w:rPr>
          <w:t>مقدمة</w:t>
        </w:r>
        <w:r w:rsidR="00F802A0">
          <w:rPr>
            <w:webHidden/>
          </w:rPr>
          <w:tab/>
        </w:r>
        <w:r w:rsidR="0007001E">
          <w:rPr>
            <w:webHidden/>
          </w:rPr>
          <w:fldChar w:fldCharType="begin"/>
        </w:r>
        <w:r w:rsidR="00F802A0">
          <w:rPr>
            <w:webHidden/>
          </w:rPr>
          <w:instrText xml:space="preserve"> PAGEREF _Toc290126566 \h </w:instrText>
        </w:r>
        <w:r w:rsidR="0007001E">
          <w:rPr>
            <w:webHidden/>
          </w:rPr>
        </w:r>
        <w:r w:rsidR="0007001E">
          <w:rPr>
            <w:webHidden/>
          </w:rPr>
          <w:fldChar w:fldCharType="separate"/>
        </w:r>
        <w:r w:rsidR="00F85A8D">
          <w:rPr>
            <w:webHidden/>
            <w:rtl/>
          </w:rPr>
          <w:t>19</w:t>
        </w:r>
        <w:r w:rsidR="0007001E">
          <w:rPr>
            <w:webHidden/>
          </w:rPr>
          <w:fldChar w:fldCharType="end"/>
        </w:r>
      </w:hyperlink>
    </w:p>
    <w:p w14:paraId="445F5C1D" w14:textId="77777777" w:rsidR="00F802A0" w:rsidRDefault="00000000" w:rsidP="00F802A0">
      <w:pPr>
        <w:pStyle w:val="TOC2"/>
        <w:rPr>
          <w:rFonts w:asciiTheme="minorHAnsi" w:eastAsiaTheme="minorEastAsia" w:hAnsiTheme="minorHAnsi" w:cstheme="minorBidi"/>
          <w:sz w:val="22"/>
          <w:szCs w:val="22"/>
          <w:lang w:bidi="ar-SA"/>
        </w:rPr>
      </w:pPr>
      <w:hyperlink w:anchor="_Toc290126567" w:history="1">
        <w:r w:rsidR="00F802A0" w:rsidRPr="005B73F8">
          <w:rPr>
            <w:rStyle w:val="Hyperlink"/>
          </w:rPr>
          <w:t>-2.4</w:t>
        </w:r>
        <w:r w:rsidR="00F802A0" w:rsidRPr="005B73F8">
          <w:rPr>
            <w:rStyle w:val="Hyperlink"/>
            <w:rtl/>
          </w:rPr>
          <w:t xml:space="preserve"> </w:t>
        </w:r>
        <w:r w:rsidR="00F802A0" w:rsidRPr="005B73F8">
          <w:rPr>
            <w:rStyle w:val="Hyperlink"/>
            <w:rFonts w:hint="eastAsia"/>
            <w:rtl/>
          </w:rPr>
          <w:t>ظاهرة</w:t>
        </w:r>
        <w:r w:rsidR="00F802A0" w:rsidRPr="005B73F8">
          <w:rPr>
            <w:rStyle w:val="Hyperlink"/>
            <w:rtl/>
          </w:rPr>
          <w:t xml:space="preserve"> </w:t>
        </w:r>
        <w:r w:rsidR="00F802A0" w:rsidRPr="005B73F8">
          <w:rPr>
            <w:rStyle w:val="Hyperlink"/>
            <w:rFonts w:hint="eastAsia"/>
            <w:rtl/>
          </w:rPr>
          <w:t>الركاكة</w:t>
        </w:r>
        <w:r w:rsidR="00F802A0">
          <w:rPr>
            <w:webHidden/>
          </w:rPr>
          <w:tab/>
        </w:r>
        <w:r w:rsidR="0007001E">
          <w:rPr>
            <w:webHidden/>
          </w:rPr>
          <w:fldChar w:fldCharType="begin"/>
        </w:r>
        <w:r w:rsidR="00F802A0">
          <w:rPr>
            <w:webHidden/>
          </w:rPr>
          <w:instrText xml:space="preserve"> PAGEREF _Toc290126567 \h </w:instrText>
        </w:r>
        <w:r w:rsidR="0007001E">
          <w:rPr>
            <w:webHidden/>
          </w:rPr>
        </w:r>
        <w:r w:rsidR="0007001E">
          <w:rPr>
            <w:webHidden/>
          </w:rPr>
          <w:fldChar w:fldCharType="separate"/>
        </w:r>
        <w:r w:rsidR="00F85A8D">
          <w:rPr>
            <w:webHidden/>
            <w:rtl/>
          </w:rPr>
          <w:t>19</w:t>
        </w:r>
        <w:r w:rsidR="0007001E">
          <w:rPr>
            <w:webHidden/>
          </w:rPr>
          <w:fldChar w:fldCharType="end"/>
        </w:r>
      </w:hyperlink>
    </w:p>
    <w:p w14:paraId="195D989B" w14:textId="77777777" w:rsidR="00F802A0" w:rsidRDefault="00000000" w:rsidP="00F802A0">
      <w:pPr>
        <w:pStyle w:val="TOC2"/>
        <w:rPr>
          <w:rFonts w:asciiTheme="minorHAnsi" w:eastAsiaTheme="minorEastAsia" w:hAnsiTheme="minorHAnsi" w:cstheme="minorBidi"/>
          <w:sz w:val="22"/>
          <w:szCs w:val="22"/>
          <w:lang w:bidi="ar-SA"/>
        </w:rPr>
      </w:pPr>
      <w:hyperlink w:anchor="_Toc290126568" w:history="1">
        <w:r w:rsidR="00F802A0" w:rsidRPr="005B73F8">
          <w:rPr>
            <w:rStyle w:val="Hyperlink"/>
          </w:rPr>
          <w:t>-3.4</w:t>
        </w:r>
        <w:r w:rsidR="00F802A0" w:rsidRPr="005B73F8">
          <w:rPr>
            <w:rStyle w:val="Hyperlink"/>
            <w:rtl/>
          </w:rPr>
          <w:t xml:space="preserve"> </w:t>
        </w:r>
        <w:r w:rsidR="00F802A0" w:rsidRPr="005B73F8">
          <w:rPr>
            <w:rStyle w:val="Hyperlink"/>
            <w:rFonts w:hint="eastAsia"/>
            <w:rtl/>
          </w:rPr>
          <w:t>داء</w:t>
        </w:r>
        <w:r w:rsidR="00F802A0" w:rsidRPr="005B73F8">
          <w:rPr>
            <w:rStyle w:val="Hyperlink"/>
            <w:rtl/>
          </w:rPr>
          <w:t xml:space="preserve"> </w:t>
        </w:r>
        <w:r w:rsidR="00F802A0" w:rsidRPr="005B73F8">
          <w:rPr>
            <w:rStyle w:val="Hyperlink"/>
            <w:rFonts w:hint="eastAsia"/>
            <w:rtl/>
          </w:rPr>
          <w:t>الجملة</w:t>
        </w:r>
        <w:r w:rsidR="00F802A0" w:rsidRPr="005B73F8">
          <w:rPr>
            <w:rStyle w:val="Hyperlink"/>
            <w:rtl/>
          </w:rPr>
          <w:t xml:space="preserve"> </w:t>
        </w:r>
        <w:r w:rsidR="00F802A0" w:rsidRPr="005B73F8">
          <w:rPr>
            <w:rStyle w:val="Hyperlink"/>
            <w:rFonts w:hint="eastAsia"/>
            <w:rtl/>
          </w:rPr>
          <w:t>الطويلة</w:t>
        </w:r>
        <w:r w:rsidR="00F802A0">
          <w:rPr>
            <w:webHidden/>
          </w:rPr>
          <w:tab/>
        </w:r>
        <w:r w:rsidR="0007001E">
          <w:rPr>
            <w:webHidden/>
          </w:rPr>
          <w:fldChar w:fldCharType="begin"/>
        </w:r>
        <w:r w:rsidR="00F802A0">
          <w:rPr>
            <w:webHidden/>
          </w:rPr>
          <w:instrText xml:space="preserve"> PAGEREF _Toc290126568 \h </w:instrText>
        </w:r>
        <w:r w:rsidR="0007001E">
          <w:rPr>
            <w:webHidden/>
          </w:rPr>
        </w:r>
        <w:r w:rsidR="0007001E">
          <w:rPr>
            <w:webHidden/>
          </w:rPr>
          <w:fldChar w:fldCharType="separate"/>
        </w:r>
        <w:r w:rsidR="00F85A8D">
          <w:rPr>
            <w:webHidden/>
            <w:rtl/>
          </w:rPr>
          <w:t>21</w:t>
        </w:r>
        <w:r w:rsidR="0007001E">
          <w:rPr>
            <w:webHidden/>
          </w:rPr>
          <w:fldChar w:fldCharType="end"/>
        </w:r>
      </w:hyperlink>
    </w:p>
    <w:p w14:paraId="36B44481" w14:textId="77777777" w:rsidR="00F802A0" w:rsidRDefault="00000000" w:rsidP="00F802A0">
      <w:pPr>
        <w:pStyle w:val="TOC2"/>
        <w:rPr>
          <w:rFonts w:asciiTheme="minorHAnsi" w:eastAsiaTheme="minorEastAsia" w:hAnsiTheme="minorHAnsi" w:cstheme="minorBidi"/>
          <w:sz w:val="22"/>
          <w:szCs w:val="22"/>
          <w:lang w:bidi="ar-SA"/>
        </w:rPr>
      </w:pPr>
      <w:hyperlink w:anchor="_Toc290126569" w:history="1">
        <w:r w:rsidR="00F802A0" w:rsidRPr="005B73F8">
          <w:rPr>
            <w:rStyle w:val="Hyperlink"/>
          </w:rPr>
          <w:t>-4.4</w:t>
        </w:r>
        <w:r w:rsidR="00F802A0" w:rsidRPr="005B73F8">
          <w:rPr>
            <w:rStyle w:val="Hyperlink"/>
            <w:rtl/>
          </w:rPr>
          <w:t xml:space="preserve"> </w:t>
        </w:r>
        <w:r w:rsidR="00F802A0" w:rsidRPr="005B73F8">
          <w:rPr>
            <w:rStyle w:val="Hyperlink"/>
            <w:rFonts w:hint="eastAsia"/>
            <w:rtl/>
          </w:rPr>
          <w:t>انقراض</w:t>
        </w:r>
        <w:r w:rsidR="00F802A0" w:rsidRPr="005B73F8">
          <w:rPr>
            <w:rStyle w:val="Hyperlink"/>
            <w:rtl/>
          </w:rPr>
          <w:t xml:space="preserve"> </w:t>
        </w:r>
        <w:r w:rsidR="00F802A0" w:rsidRPr="005B73F8">
          <w:rPr>
            <w:rStyle w:val="Hyperlink"/>
            <w:rFonts w:hint="eastAsia"/>
            <w:rtl/>
          </w:rPr>
          <w:t>علامات</w:t>
        </w:r>
        <w:r w:rsidR="00F802A0" w:rsidRPr="005B73F8">
          <w:rPr>
            <w:rStyle w:val="Hyperlink"/>
            <w:rtl/>
          </w:rPr>
          <w:t xml:space="preserve"> </w:t>
        </w:r>
        <w:r w:rsidR="00F802A0" w:rsidRPr="005B73F8">
          <w:rPr>
            <w:rStyle w:val="Hyperlink"/>
            <w:rFonts w:hint="eastAsia"/>
            <w:rtl/>
          </w:rPr>
          <w:t>الترقيم</w:t>
        </w:r>
        <w:r w:rsidR="00F802A0">
          <w:rPr>
            <w:webHidden/>
          </w:rPr>
          <w:tab/>
        </w:r>
        <w:r w:rsidR="0007001E">
          <w:rPr>
            <w:webHidden/>
          </w:rPr>
          <w:fldChar w:fldCharType="begin"/>
        </w:r>
        <w:r w:rsidR="00F802A0">
          <w:rPr>
            <w:webHidden/>
          </w:rPr>
          <w:instrText xml:space="preserve"> PAGEREF _Toc290126569 \h </w:instrText>
        </w:r>
        <w:r w:rsidR="0007001E">
          <w:rPr>
            <w:webHidden/>
          </w:rPr>
        </w:r>
        <w:r w:rsidR="0007001E">
          <w:rPr>
            <w:webHidden/>
          </w:rPr>
          <w:fldChar w:fldCharType="separate"/>
        </w:r>
        <w:r w:rsidR="00F85A8D">
          <w:rPr>
            <w:webHidden/>
            <w:rtl/>
          </w:rPr>
          <w:t>22</w:t>
        </w:r>
        <w:r w:rsidR="0007001E">
          <w:rPr>
            <w:webHidden/>
          </w:rPr>
          <w:fldChar w:fldCharType="end"/>
        </w:r>
      </w:hyperlink>
    </w:p>
    <w:p w14:paraId="3CB4ECAB" w14:textId="77777777" w:rsidR="00F802A0" w:rsidRDefault="00000000" w:rsidP="00F802A0">
      <w:pPr>
        <w:pStyle w:val="TOC2"/>
        <w:rPr>
          <w:rFonts w:asciiTheme="minorHAnsi" w:eastAsiaTheme="minorEastAsia" w:hAnsiTheme="minorHAnsi" w:cstheme="minorBidi"/>
          <w:sz w:val="22"/>
          <w:szCs w:val="22"/>
          <w:lang w:bidi="ar-SA"/>
        </w:rPr>
      </w:pPr>
      <w:hyperlink w:anchor="_Toc290126570" w:history="1">
        <w:r w:rsidR="00F802A0" w:rsidRPr="005B73F8">
          <w:rPr>
            <w:rStyle w:val="Hyperlink"/>
          </w:rPr>
          <w:t>-5.4</w:t>
        </w:r>
        <w:r w:rsidR="00F802A0" w:rsidRPr="005B73F8">
          <w:rPr>
            <w:rStyle w:val="Hyperlink"/>
            <w:rtl/>
          </w:rPr>
          <w:t xml:space="preserve"> </w:t>
        </w:r>
        <w:r w:rsidR="00F802A0" w:rsidRPr="005B73F8">
          <w:rPr>
            <w:rStyle w:val="Hyperlink"/>
            <w:rFonts w:hint="eastAsia"/>
            <w:rtl/>
          </w:rPr>
          <w:t>وهم</w:t>
        </w:r>
        <w:r w:rsidR="00F802A0" w:rsidRPr="005B73F8">
          <w:rPr>
            <w:rStyle w:val="Hyperlink"/>
            <w:rtl/>
          </w:rPr>
          <w:t xml:space="preserve"> </w:t>
        </w:r>
        <w:r w:rsidR="00F802A0" w:rsidRPr="005B73F8">
          <w:rPr>
            <w:rStyle w:val="Hyperlink"/>
            <w:rFonts w:hint="eastAsia"/>
            <w:rtl/>
          </w:rPr>
          <w:t>التقرير</w:t>
        </w:r>
        <w:r w:rsidR="00F802A0" w:rsidRPr="005B73F8">
          <w:rPr>
            <w:rStyle w:val="Hyperlink"/>
            <w:rtl/>
          </w:rPr>
          <w:t xml:space="preserve"> </w:t>
        </w:r>
        <w:r w:rsidR="00F802A0" w:rsidRPr="005B73F8">
          <w:rPr>
            <w:rStyle w:val="Hyperlink"/>
            <w:rFonts w:hint="eastAsia"/>
            <w:rtl/>
          </w:rPr>
          <w:t>الطويل</w:t>
        </w:r>
        <w:r w:rsidR="00F802A0">
          <w:rPr>
            <w:webHidden/>
          </w:rPr>
          <w:tab/>
        </w:r>
        <w:r w:rsidR="0007001E">
          <w:rPr>
            <w:webHidden/>
          </w:rPr>
          <w:fldChar w:fldCharType="begin"/>
        </w:r>
        <w:r w:rsidR="00F802A0">
          <w:rPr>
            <w:webHidden/>
          </w:rPr>
          <w:instrText xml:space="preserve"> PAGEREF _Toc290126570 \h </w:instrText>
        </w:r>
        <w:r w:rsidR="0007001E">
          <w:rPr>
            <w:webHidden/>
          </w:rPr>
        </w:r>
        <w:r w:rsidR="0007001E">
          <w:rPr>
            <w:webHidden/>
          </w:rPr>
          <w:fldChar w:fldCharType="separate"/>
        </w:r>
        <w:r w:rsidR="00F85A8D">
          <w:rPr>
            <w:webHidden/>
            <w:rtl/>
          </w:rPr>
          <w:t>22</w:t>
        </w:r>
        <w:r w:rsidR="0007001E">
          <w:rPr>
            <w:webHidden/>
          </w:rPr>
          <w:fldChar w:fldCharType="end"/>
        </w:r>
      </w:hyperlink>
    </w:p>
    <w:p w14:paraId="03E833DE" w14:textId="77777777" w:rsidR="00F802A0" w:rsidRDefault="00000000" w:rsidP="00F802A0">
      <w:pPr>
        <w:pStyle w:val="TOC2"/>
        <w:rPr>
          <w:rFonts w:asciiTheme="minorHAnsi" w:eastAsiaTheme="minorEastAsia" w:hAnsiTheme="minorHAnsi" w:cstheme="minorBidi"/>
          <w:sz w:val="22"/>
          <w:szCs w:val="22"/>
          <w:lang w:bidi="ar-SA"/>
        </w:rPr>
      </w:pPr>
      <w:hyperlink w:anchor="_Toc290126571" w:history="1">
        <w:r w:rsidR="00F802A0" w:rsidRPr="005B73F8">
          <w:rPr>
            <w:rStyle w:val="Hyperlink"/>
          </w:rPr>
          <w:t>-6.4</w:t>
        </w:r>
        <w:r w:rsidR="00F802A0" w:rsidRPr="005B73F8">
          <w:rPr>
            <w:rStyle w:val="Hyperlink"/>
            <w:rtl/>
          </w:rPr>
          <w:t xml:space="preserve"> </w:t>
        </w:r>
        <w:r w:rsidR="00F802A0" w:rsidRPr="005B73F8">
          <w:rPr>
            <w:rStyle w:val="Hyperlink"/>
            <w:rFonts w:hint="eastAsia"/>
            <w:rtl/>
          </w:rPr>
          <w:t>ضياع</w:t>
        </w:r>
        <w:r w:rsidR="00F802A0" w:rsidRPr="005B73F8">
          <w:rPr>
            <w:rStyle w:val="Hyperlink"/>
            <w:rtl/>
          </w:rPr>
          <w:t xml:space="preserve"> </w:t>
        </w:r>
        <w:r w:rsidR="00F802A0" w:rsidRPr="005B73F8">
          <w:rPr>
            <w:rStyle w:val="Hyperlink"/>
            <w:rFonts w:hint="eastAsia"/>
            <w:rtl/>
          </w:rPr>
          <w:t>الدقة</w:t>
        </w:r>
        <w:r w:rsidR="00F802A0">
          <w:rPr>
            <w:webHidden/>
          </w:rPr>
          <w:tab/>
        </w:r>
        <w:r w:rsidR="0007001E">
          <w:rPr>
            <w:webHidden/>
          </w:rPr>
          <w:fldChar w:fldCharType="begin"/>
        </w:r>
        <w:r w:rsidR="00F802A0">
          <w:rPr>
            <w:webHidden/>
          </w:rPr>
          <w:instrText xml:space="preserve"> PAGEREF _Toc290126571 \h </w:instrText>
        </w:r>
        <w:r w:rsidR="0007001E">
          <w:rPr>
            <w:webHidden/>
          </w:rPr>
        </w:r>
        <w:r w:rsidR="0007001E">
          <w:rPr>
            <w:webHidden/>
          </w:rPr>
          <w:fldChar w:fldCharType="separate"/>
        </w:r>
        <w:r w:rsidR="00F85A8D">
          <w:rPr>
            <w:webHidden/>
            <w:rtl/>
          </w:rPr>
          <w:t>23</w:t>
        </w:r>
        <w:r w:rsidR="0007001E">
          <w:rPr>
            <w:webHidden/>
          </w:rPr>
          <w:fldChar w:fldCharType="end"/>
        </w:r>
      </w:hyperlink>
    </w:p>
    <w:p w14:paraId="7E1A73A8"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72" w:history="1">
        <w:r w:rsidR="00F802A0" w:rsidRPr="005B73F8">
          <w:rPr>
            <w:rStyle w:val="Hyperlink"/>
            <w:rFonts w:hint="eastAsia"/>
            <w:rtl/>
          </w:rPr>
          <w:t>الخاتمة</w:t>
        </w:r>
        <w:r w:rsidR="00F802A0">
          <w:rPr>
            <w:webHidden/>
          </w:rPr>
          <w:tab/>
        </w:r>
        <w:r w:rsidR="0007001E">
          <w:rPr>
            <w:webHidden/>
          </w:rPr>
          <w:fldChar w:fldCharType="begin"/>
        </w:r>
        <w:r w:rsidR="00F802A0">
          <w:rPr>
            <w:webHidden/>
          </w:rPr>
          <w:instrText xml:space="preserve"> PAGEREF _Toc290126572 \h </w:instrText>
        </w:r>
        <w:r w:rsidR="0007001E">
          <w:rPr>
            <w:webHidden/>
          </w:rPr>
        </w:r>
        <w:r w:rsidR="0007001E">
          <w:rPr>
            <w:webHidden/>
          </w:rPr>
          <w:fldChar w:fldCharType="separate"/>
        </w:r>
        <w:r w:rsidR="00F85A8D">
          <w:rPr>
            <w:webHidden/>
            <w:rtl/>
          </w:rPr>
          <w:t>24</w:t>
        </w:r>
        <w:r w:rsidR="0007001E">
          <w:rPr>
            <w:webHidden/>
          </w:rPr>
          <w:fldChar w:fldCharType="end"/>
        </w:r>
      </w:hyperlink>
    </w:p>
    <w:p w14:paraId="57D3F415"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73" w:history="1">
        <w:r w:rsidR="00F802A0" w:rsidRPr="005B73F8">
          <w:rPr>
            <w:rStyle w:val="Hyperlink"/>
            <w:rFonts w:hint="eastAsia"/>
            <w:rtl/>
          </w:rPr>
          <w:t>الملاحق</w:t>
        </w:r>
        <w:r w:rsidR="00F802A0">
          <w:rPr>
            <w:webHidden/>
          </w:rPr>
          <w:tab/>
        </w:r>
        <w:r w:rsidR="0007001E">
          <w:rPr>
            <w:webHidden/>
          </w:rPr>
          <w:fldChar w:fldCharType="begin"/>
        </w:r>
        <w:r w:rsidR="00F802A0">
          <w:rPr>
            <w:webHidden/>
          </w:rPr>
          <w:instrText xml:space="preserve"> PAGEREF _Toc290126573 \h </w:instrText>
        </w:r>
        <w:r w:rsidR="0007001E">
          <w:rPr>
            <w:webHidden/>
          </w:rPr>
        </w:r>
        <w:r w:rsidR="0007001E">
          <w:rPr>
            <w:webHidden/>
          </w:rPr>
          <w:fldChar w:fldCharType="separate"/>
        </w:r>
        <w:r w:rsidR="00F85A8D">
          <w:rPr>
            <w:webHidden/>
            <w:rtl/>
          </w:rPr>
          <w:t>25</w:t>
        </w:r>
        <w:r w:rsidR="0007001E">
          <w:rPr>
            <w:webHidden/>
          </w:rPr>
          <w:fldChar w:fldCharType="end"/>
        </w:r>
      </w:hyperlink>
    </w:p>
    <w:p w14:paraId="7947B3CD" w14:textId="77777777" w:rsidR="00F802A0" w:rsidRDefault="00204142" w:rsidP="00F802A0">
      <w:pPr>
        <w:pStyle w:val="TOC2"/>
        <w:rPr>
          <w:rFonts w:asciiTheme="minorHAnsi" w:eastAsiaTheme="minorEastAsia" w:hAnsiTheme="minorHAnsi" w:cstheme="minorBidi"/>
          <w:sz w:val="22"/>
          <w:szCs w:val="22"/>
          <w:lang w:bidi="ar-SA"/>
        </w:rPr>
      </w:pPr>
      <w:r w:rsidRPr="00204142">
        <w:rPr>
          <w:rStyle w:val="Char7"/>
          <w:rFonts w:hint="cs"/>
          <w:rtl/>
        </w:rPr>
        <w:t xml:space="preserve">آ- </w:t>
      </w:r>
      <w:hyperlink w:anchor="_Toc290126574" w:history="1">
        <w:r w:rsidR="00F802A0" w:rsidRPr="005B73F8">
          <w:rPr>
            <w:rStyle w:val="Hyperlink"/>
            <w:rFonts w:hint="eastAsia"/>
            <w:rtl/>
          </w:rPr>
          <w:t>تنسيق</w:t>
        </w:r>
        <w:r w:rsidR="00F802A0" w:rsidRPr="005B73F8">
          <w:rPr>
            <w:rStyle w:val="Hyperlink"/>
            <w:rtl/>
          </w:rPr>
          <w:t xml:space="preserve"> </w:t>
        </w:r>
        <w:r w:rsidR="00F802A0" w:rsidRPr="005B73F8">
          <w:rPr>
            <w:rStyle w:val="Hyperlink"/>
            <w:rFonts w:hint="eastAsia"/>
            <w:rtl/>
          </w:rPr>
          <w:t>الملاحق</w:t>
        </w:r>
        <w:r w:rsidR="00F802A0">
          <w:rPr>
            <w:webHidden/>
          </w:rPr>
          <w:tab/>
        </w:r>
        <w:r w:rsidR="0007001E">
          <w:rPr>
            <w:webHidden/>
          </w:rPr>
          <w:fldChar w:fldCharType="begin"/>
        </w:r>
        <w:r w:rsidR="00F802A0">
          <w:rPr>
            <w:webHidden/>
          </w:rPr>
          <w:instrText xml:space="preserve"> PAGEREF _Toc290126574 \h </w:instrText>
        </w:r>
        <w:r w:rsidR="0007001E">
          <w:rPr>
            <w:webHidden/>
          </w:rPr>
        </w:r>
        <w:r w:rsidR="0007001E">
          <w:rPr>
            <w:webHidden/>
          </w:rPr>
          <w:fldChar w:fldCharType="separate"/>
        </w:r>
        <w:r w:rsidR="00F85A8D">
          <w:rPr>
            <w:webHidden/>
            <w:rtl/>
          </w:rPr>
          <w:t>26</w:t>
        </w:r>
        <w:r w:rsidR="0007001E">
          <w:rPr>
            <w:webHidden/>
          </w:rPr>
          <w:fldChar w:fldCharType="end"/>
        </w:r>
      </w:hyperlink>
    </w:p>
    <w:p w14:paraId="4EC9A812" w14:textId="77777777" w:rsidR="00F802A0" w:rsidRDefault="00204142" w:rsidP="00F802A0">
      <w:pPr>
        <w:pStyle w:val="TOC2"/>
        <w:rPr>
          <w:rFonts w:asciiTheme="minorHAnsi" w:eastAsiaTheme="minorEastAsia" w:hAnsiTheme="minorHAnsi" w:cstheme="minorBidi"/>
          <w:sz w:val="22"/>
          <w:szCs w:val="22"/>
          <w:lang w:bidi="ar-SA"/>
        </w:rPr>
      </w:pPr>
      <w:r w:rsidRPr="00204142">
        <w:rPr>
          <w:rStyle w:val="Char7"/>
          <w:rFonts w:hint="cs"/>
          <w:rtl/>
        </w:rPr>
        <w:t xml:space="preserve">ب- </w:t>
      </w:r>
      <w:hyperlink w:anchor="_Toc290126575" w:history="1">
        <w:r w:rsidR="00F802A0" w:rsidRPr="005B73F8">
          <w:rPr>
            <w:rStyle w:val="Hyperlink"/>
            <w:rFonts w:hint="eastAsia"/>
            <w:rtl/>
          </w:rPr>
          <w:t>المراجع</w:t>
        </w:r>
        <w:r w:rsidR="00F802A0" w:rsidRPr="005B73F8">
          <w:rPr>
            <w:rStyle w:val="Hyperlink"/>
            <w:rtl/>
          </w:rPr>
          <w:t xml:space="preserve"> </w:t>
        </w:r>
        <w:r w:rsidR="00F802A0" w:rsidRPr="005B73F8">
          <w:rPr>
            <w:rStyle w:val="Hyperlink"/>
            <w:rFonts w:hint="eastAsia"/>
            <w:rtl/>
          </w:rPr>
          <w:t>وتنسيق</w:t>
        </w:r>
        <w:r w:rsidR="00F802A0" w:rsidRPr="005B73F8">
          <w:rPr>
            <w:rStyle w:val="Hyperlink"/>
            <w:rtl/>
          </w:rPr>
          <w:t xml:space="preserve"> </w:t>
        </w:r>
        <w:r w:rsidR="00F802A0" w:rsidRPr="005B73F8">
          <w:rPr>
            <w:rStyle w:val="Hyperlink"/>
            <w:rFonts w:hint="eastAsia"/>
            <w:rtl/>
          </w:rPr>
          <w:t>قائمتها</w:t>
        </w:r>
        <w:r w:rsidR="00F802A0">
          <w:rPr>
            <w:webHidden/>
          </w:rPr>
          <w:tab/>
        </w:r>
        <w:r w:rsidR="0007001E">
          <w:rPr>
            <w:webHidden/>
          </w:rPr>
          <w:fldChar w:fldCharType="begin"/>
        </w:r>
        <w:r w:rsidR="00F802A0">
          <w:rPr>
            <w:webHidden/>
          </w:rPr>
          <w:instrText xml:space="preserve"> PAGEREF _Toc290126575 \h </w:instrText>
        </w:r>
        <w:r w:rsidR="0007001E">
          <w:rPr>
            <w:webHidden/>
          </w:rPr>
        </w:r>
        <w:r w:rsidR="0007001E">
          <w:rPr>
            <w:webHidden/>
          </w:rPr>
          <w:fldChar w:fldCharType="separate"/>
        </w:r>
        <w:r w:rsidR="00F85A8D">
          <w:rPr>
            <w:webHidden/>
            <w:rtl/>
          </w:rPr>
          <w:t>28</w:t>
        </w:r>
        <w:r w:rsidR="0007001E">
          <w:rPr>
            <w:webHidden/>
          </w:rPr>
          <w:fldChar w:fldCharType="end"/>
        </w:r>
      </w:hyperlink>
    </w:p>
    <w:p w14:paraId="2941AA42"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76" w:history="1">
        <w:r w:rsidR="00F802A0" w:rsidRPr="005B73F8">
          <w:rPr>
            <w:rStyle w:val="Hyperlink"/>
            <w:rFonts w:hint="eastAsia"/>
            <w:rtl/>
          </w:rPr>
          <w:t>المراجع</w:t>
        </w:r>
        <w:r w:rsidR="00F802A0">
          <w:rPr>
            <w:webHidden/>
          </w:rPr>
          <w:tab/>
        </w:r>
        <w:r w:rsidR="0007001E">
          <w:rPr>
            <w:webHidden/>
          </w:rPr>
          <w:fldChar w:fldCharType="begin"/>
        </w:r>
        <w:r w:rsidR="00F802A0">
          <w:rPr>
            <w:webHidden/>
          </w:rPr>
          <w:instrText xml:space="preserve"> PAGEREF _Toc290126576 \h </w:instrText>
        </w:r>
        <w:r w:rsidR="0007001E">
          <w:rPr>
            <w:webHidden/>
          </w:rPr>
        </w:r>
        <w:r w:rsidR="0007001E">
          <w:rPr>
            <w:webHidden/>
          </w:rPr>
          <w:fldChar w:fldCharType="separate"/>
        </w:r>
        <w:r w:rsidR="00F85A8D">
          <w:rPr>
            <w:webHidden/>
            <w:rtl/>
          </w:rPr>
          <w:t>29</w:t>
        </w:r>
        <w:r w:rsidR="0007001E">
          <w:rPr>
            <w:webHidden/>
          </w:rPr>
          <w:fldChar w:fldCharType="end"/>
        </w:r>
      </w:hyperlink>
    </w:p>
    <w:p w14:paraId="572D7925" w14:textId="77777777" w:rsidR="00EF3C63" w:rsidRPr="00FA530C" w:rsidRDefault="0007001E" w:rsidP="00EF3C63">
      <w:pPr>
        <w:pStyle w:val="aa"/>
        <w:rPr>
          <w:rFonts w:asciiTheme="majorBidi" w:hAnsiTheme="majorBidi" w:cstheme="majorBidi"/>
          <w:b/>
          <w:bCs/>
        </w:rPr>
      </w:pPr>
      <w:r w:rsidRPr="00FA530C">
        <w:rPr>
          <w:b/>
          <w:bCs/>
          <w:rtl/>
        </w:rPr>
        <w:fldChar w:fldCharType="end"/>
      </w:r>
    </w:p>
    <w:p w14:paraId="068D721D" w14:textId="77777777" w:rsidR="00612EA9" w:rsidRPr="001613F7" w:rsidRDefault="00612EA9" w:rsidP="00EF3C63">
      <w:pPr>
        <w:pStyle w:val="a8"/>
        <w:spacing w:after="0"/>
        <w:jc w:val="left"/>
        <w:rPr>
          <w:rtl/>
        </w:rPr>
      </w:pPr>
      <w:r w:rsidRPr="00FA530C">
        <w:rPr>
          <w:rFonts w:asciiTheme="majorBidi" w:hAnsiTheme="majorBidi" w:cstheme="majorBidi"/>
          <w:b w:val="0"/>
          <w:bCs w:val="0"/>
          <w:rtl/>
        </w:rPr>
        <w:br w:type="page"/>
      </w:r>
      <w:bookmarkStart w:id="8" w:name="_Toc290126532"/>
      <w:r w:rsidRPr="001613F7">
        <w:rPr>
          <w:rFonts w:hint="cs"/>
          <w:rtl/>
        </w:rPr>
        <w:lastRenderedPageBreak/>
        <w:t>قائمة الأشكال</w:t>
      </w:r>
      <w:bookmarkEnd w:id="8"/>
    </w:p>
    <w:p w14:paraId="7B5F64B3" w14:textId="77777777" w:rsidR="0099695D" w:rsidRDefault="0007001E"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r>
        <w:rPr>
          <w:rtl/>
        </w:rPr>
        <w:fldChar w:fldCharType="begin"/>
      </w:r>
      <w:r w:rsidR="0099695D">
        <w:rPr>
          <w:rtl/>
        </w:rPr>
        <w:instrText xml:space="preserve"> </w:instrText>
      </w:r>
      <w:r w:rsidR="0099695D">
        <w:instrText>TOC</w:instrText>
      </w:r>
      <w:r w:rsidR="0099695D">
        <w:rPr>
          <w:rtl/>
        </w:rPr>
        <w:instrText xml:space="preserve"> \</w:instrText>
      </w:r>
      <w:r w:rsidR="0099695D">
        <w:instrText>h \z \c</w:instrText>
      </w:r>
      <w:r w:rsidR="0099695D">
        <w:rPr>
          <w:rtl/>
        </w:rPr>
        <w:instrText xml:space="preserve"> "الشكل" </w:instrText>
      </w:r>
      <w:r>
        <w:rPr>
          <w:rtl/>
        </w:rPr>
        <w:fldChar w:fldCharType="separate"/>
      </w:r>
      <w:hyperlink w:anchor="_Toc242437904"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1- </w:t>
        </w:r>
        <w:r w:rsidR="0099695D" w:rsidRPr="00B21B68">
          <w:rPr>
            <w:rStyle w:val="Hyperlink"/>
            <w:rFonts w:eastAsiaTheme="majorEastAsia" w:hint="eastAsia"/>
            <w:noProof/>
            <w:rtl/>
          </w:rPr>
          <w:t>مشكلة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طريقة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الترقيم</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الآلية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المعكوسة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للقوائم</w:t>
        </w:r>
        <w:r w:rsidR="0099695D" w:rsidRPr="00B21B68">
          <w:rPr>
            <w:rStyle w:val="Hyperlink"/>
            <w:rFonts w:eastAsiaTheme="majorEastAsia"/>
            <w:noProof/>
            <w:rtl/>
          </w:rPr>
          <w:t xml:space="preserve"> </w:t>
        </w:r>
        <w:r w:rsidR="0091064B" w:rsidRPr="00F130E5">
          <w:rPr>
            <w:rStyle w:val="Hyperlink"/>
            <w:rFonts w:eastAsiaTheme="majorEastAsia" w:hint="cs"/>
            <w:noProof/>
            <w:color w:val="auto"/>
            <w:rtl/>
          </w:rPr>
          <w:t>ال</w:t>
        </w:r>
        <w:r w:rsidR="0099695D" w:rsidRPr="00F130E5">
          <w:rPr>
            <w:rStyle w:val="Hyperlink"/>
            <w:rFonts w:eastAsiaTheme="majorEastAsia" w:hint="eastAsia"/>
            <w:noProof/>
            <w:color w:val="auto"/>
            <w:rtl/>
          </w:rPr>
          <w:t>متعددة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المستويات</w:t>
        </w:r>
        <w:r w:rsidR="0099695D" w:rsidRPr="00B21B68">
          <w:rPr>
            <w:rStyle w:val="Hyperlink"/>
            <w:rFonts w:eastAsiaTheme="majorEastAsia"/>
            <w:noProof/>
            <w:rtl/>
          </w:rPr>
          <w:t>.</w:t>
        </w:r>
        <w:r w:rsidR="0099695D">
          <w:rPr>
            <w:noProof/>
            <w:webHidden/>
          </w:rPr>
          <w:tab/>
        </w:r>
        <w:r>
          <w:rPr>
            <w:noProof/>
            <w:webHidden/>
          </w:rPr>
          <w:fldChar w:fldCharType="begin"/>
        </w:r>
        <w:r w:rsidR="0099695D">
          <w:rPr>
            <w:noProof/>
            <w:webHidden/>
          </w:rPr>
          <w:instrText xml:space="preserve"> PAGEREF _Toc242437904 \h </w:instrText>
        </w:r>
        <w:r>
          <w:rPr>
            <w:noProof/>
            <w:webHidden/>
          </w:rPr>
        </w:r>
        <w:r>
          <w:rPr>
            <w:noProof/>
            <w:webHidden/>
          </w:rPr>
          <w:fldChar w:fldCharType="separate"/>
        </w:r>
        <w:r w:rsidR="00F85A8D">
          <w:rPr>
            <w:noProof/>
            <w:webHidden/>
            <w:rtl/>
          </w:rPr>
          <w:t>7</w:t>
        </w:r>
        <w:r>
          <w:rPr>
            <w:noProof/>
            <w:webHidden/>
          </w:rPr>
          <w:fldChar w:fldCharType="end"/>
        </w:r>
      </w:hyperlink>
    </w:p>
    <w:p w14:paraId="15A720A4"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5"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2- </w:t>
        </w:r>
        <w:r w:rsidR="0099695D" w:rsidRPr="00B21B68">
          <w:rPr>
            <w:rStyle w:val="Hyperlink"/>
            <w:rFonts w:eastAsiaTheme="majorEastAsia" w:hint="eastAsia"/>
            <w:noProof/>
            <w:rtl/>
          </w:rPr>
          <w:t>أيقونة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البرنامج</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المستخدم</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في</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كتابة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هذا</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التقرير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غير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مفيد</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_Toc242437905 \h </w:instrText>
        </w:r>
        <w:r w:rsidR="0007001E">
          <w:rPr>
            <w:noProof/>
            <w:webHidden/>
          </w:rPr>
        </w:r>
        <w:r w:rsidR="0007001E">
          <w:rPr>
            <w:noProof/>
            <w:webHidden/>
          </w:rPr>
          <w:fldChar w:fldCharType="separate"/>
        </w:r>
        <w:r w:rsidR="00F85A8D">
          <w:rPr>
            <w:noProof/>
            <w:webHidden/>
            <w:rtl/>
          </w:rPr>
          <w:t>11</w:t>
        </w:r>
        <w:r w:rsidR="0007001E">
          <w:rPr>
            <w:noProof/>
            <w:webHidden/>
          </w:rPr>
          <w:fldChar w:fldCharType="end"/>
        </w:r>
      </w:hyperlink>
    </w:p>
    <w:p w14:paraId="479BDF90"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6"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3- </w:t>
        </w:r>
        <w:r w:rsidR="0099695D" w:rsidRPr="00B21B68">
          <w:rPr>
            <w:rStyle w:val="Hyperlink"/>
            <w:rFonts w:eastAsiaTheme="majorEastAsia" w:hint="eastAsia"/>
            <w:noProof/>
            <w:rtl/>
          </w:rPr>
          <w:t>مخطط</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صندوقي</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لنظام</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اتصالات</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_Toc242437906 \h </w:instrText>
        </w:r>
        <w:r w:rsidR="0007001E">
          <w:rPr>
            <w:noProof/>
            <w:webHidden/>
          </w:rPr>
        </w:r>
        <w:r w:rsidR="0007001E">
          <w:rPr>
            <w:noProof/>
            <w:webHidden/>
          </w:rPr>
          <w:fldChar w:fldCharType="separate"/>
        </w:r>
        <w:r w:rsidR="00F85A8D">
          <w:rPr>
            <w:noProof/>
            <w:webHidden/>
            <w:rtl/>
          </w:rPr>
          <w:t>11</w:t>
        </w:r>
        <w:r w:rsidR="0007001E">
          <w:rPr>
            <w:noProof/>
            <w:webHidden/>
          </w:rPr>
          <w:fldChar w:fldCharType="end"/>
        </w:r>
      </w:hyperlink>
    </w:p>
    <w:p w14:paraId="41DC62B1"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7"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4- </w:t>
        </w:r>
        <w:r w:rsidR="0099695D" w:rsidRPr="00B21B68">
          <w:rPr>
            <w:rStyle w:val="Hyperlink"/>
            <w:rFonts w:eastAsiaTheme="majorEastAsia" w:hint="eastAsia"/>
            <w:noProof/>
            <w:rtl/>
          </w:rPr>
          <w:t>معدل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البيانات</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_Toc242437907 \h </w:instrText>
        </w:r>
        <w:r w:rsidR="0007001E">
          <w:rPr>
            <w:noProof/>
            <w:webHidden/>
          </w:rPr>
        </w:r>
        <w:r w:rsidR="0007001E">
          <w:rPr>
            <w:noProof/>
            <w:webHidden/>
          </w:rPr>
          <w:fldChar w:fldCharType="separate"/>
        </w:r>
        <w:r w:rsidR="00F85A8D">
          <w:rPr>
            <w:noProof/>
            <w:webHidden/>
            <w:rtl/>
          </w:rPr>
          <w:t>12</w:t>
        </w:r>
        <w:r w:rsidR="0007001E">
          <w:rPr>
            <w:noProof/>
            <w:webHidden/>
          </w:rPr>
          <w:fldChar w:fldCharType="end"/>
        </w:r>
      </w:hyperlink>
    </w:p>
    <w:p w14:paraId="3EC2EFCD" w14:textId="77777777" w:rsidR="0099695D" w:rsidRDefault="00000000" w:rsidP="002661A6">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8"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5- </w:t>
        </w:r>
        <w:r w:rsidR="0099695D" w:rsidRPr="00B21B68">
          <w:rPr>
            <w:rStyle w:val="Hyperlink"/>
            <w:rFonts w:eastAsiaTheme="majorEastAsia" w:hint="eastAsia"/>
            <w:noProof/>
            <w:rtl/>
          </w:rPr>
          <w:t>مثال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ع</w:t>
        </w:r>
        <w:r w:rsidR="002661A6">
          <w:rPr>
            <w:rStyle w:val="Hyperlink"/>
            <w:rFonts w:eastAsiaTheme="majorEastAsia" w:hint="cs"/>
            <w:noProof/>
            <w:rtl/>
          </w:rPr>
          <w:t>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مبالغ</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في</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حجمه</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_Toc242437908 \h </w:instrText>
        </w:r>
        <w:r w:rsidR="0007001E">
          <w:rPr>
            <w:noProof/>
            <w:webHidden/>
          </w:rPr>
        </w:r>
        <w:r w:rsidR="0007001E">
          <w:rPr>
            <w:noProof/>
            <w:webHidden/>
          </w:rPr>
          <w:fldChar w:fldCharType="separate"/>
        </w:r>
        <w:r w:rsidR="00F85A8D">
          <w:rPr>
            <w:noProof/>
            <w:webHidden/>
            <w:rtl/>
          </w:rPr>
          <w:t>13</w:t>
        </w:r>
        <w:r w:rsidR="0007001E">
          <w:rPr>
            <w:noProof/>
            <w:webHidden/>
          </w:rPr>
          <w:fldChar w:fldCharType="end"/>
        </w:r>
      </w:hyperlink>
    </w:p>
    <w:p w14:paraId="57765A99" w14:textId="77777777" w:rsidR="0099695D" w:rsidRDefault="00000000" w:rsidP="002661A6">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9"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6- </w:t>
        </w:r>
        <w:r w:rsidR="0099695D" w:rsidRPr="00B21B68">
          <w:rPr>
            <w:rStyle w:val="Hyperlink"/>
            <w:rFonts w:eastAsiaTheme="majorEastAsia" w:hint="eastAsia"/>
            <w:noProof/>
            <w:rtl/>
          </w:rPr>
          <w:t>مثال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ع</w:t>
        </w:r>
        <w:r w:rsidR="002661A6">
          <w:rPr>
            <w:rStyle w:val="Hyperlink"/>
            <w:rFonts w:eastAsiaTheme="majorEastAsia" w:hint="cs"/>
            <w:noProof/>
            <w:rtl/>
          </w:rPr>
          <w:t>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صغير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جداً</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بحيث</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تصعب</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قراءته</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_Toc242437909 \h </w:instrText>
        </w:r>
        <w:r w:rsidR="0007001E">
          <w:rPr>
            <w:noProof/>
            <w:webHidden/>
          </w:rPr>
        </w:r>
        <w:r w:rsidR="0007001E">
          <w:rPr>
            <w:noProof/>
            <w:webHidden/>
          </w:rPr>
          <w:fldChar w:fldCharType="separate"/>
        </w:r>
        <w:r w:rsidR="00F85A8D">
          <w:rPr>
            <w:noProof/>
            <w:webHidden/>
            <w:rtl/>
          </w:rPr>
          <w:t>13</w:t>
        </w:r>
        <w:r w:rsidR="0007001E">
          <w:rPr>
            <w:noProof/>
            <w:webHidden/>
          </w:rPr>
          <w:fldChar w:fldCharType="end"/>
        </w:r>
      </w:hyperlink>
    </w:p>
    <w:p w14:paraId="727E723A"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10"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7</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مثال</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على</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شكلين</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غير</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متجانسين</w:t>
        </w:r>
        <w:r w:rsidR="0099695D" w:rsidRPr="00B21B68">
          <w:rPr>
            <w:rStyle w:val="Hyperlink"/>
            <w:rFonts w:eastAsiaTheme="majorEastAsia"/>
            <w:noProof/>
            <w:rtl/>
            <w:lang w:val="fr-FR"/>
          </w:rPr>
          <w:t>.</w:t>
        </w:r>
        <w:r w:rsidR="0099695D">
          <w:rPr>
            <w:noProof/>
            <w:webHidden/>
          </w:rPr>
          <w:tab/>
        </w:r>
        <w:r w:rsidR="0007001E">
          <w:rPr>
            <w:noProof/>
            <w:webHidden/>
          </w:rPr>
          <w:fldChar w:fldCharType="begin"/>
        </w:r>
        <w:r w:rsidR="0099695D">
          <w:rPr>
            <w:noProof/>
            <w:webHidden/>
          </w:rPr>
          <w:instrText xml:space="preserve"> PAGEREF _Toc242437910 \h </w:instrText>
        </w:r>
        <w:r w:rsidR="0007001E">
          <w:rPr>
            <w:noProof/>
            <w:webHidden/>
          </w:rPr>
        </w:r>
        <w:r w:rsidR="0007001E">
          <w:rPr>
            <w:noProof/>
            <w:webHidden/>
          </w:rPr>
          <w:fldChar w:fldCharType="separate"/>
        </w:r>
        <w:r w:rsidR="00F85A8D">
          <w:rPr>
            <w:noProof/>
            <w:webHidden/>
            <w:rtl/>
          </w:rPr>
          <w:t>14</w:t>
        </w:r>
        <w:r w:rsidR="0007001E">
          <w:rPr>
            <w:noProof/>
            <w:webHidden/>
          </w:rPr>
          <w:fldChar w:fldCharType="end"/>
        </w:r>
      </w:hyperlink>
    </w:p>
    <w:p w14:paraId="77F10252"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11"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8</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مثال</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على</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شكلين</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متجانسين</w:t>
        </w:r>
        <w:r w:rsidR="0099695D" w:rsidRPr="00B21B68">
          <w:rPr>
            <w:rStyle w:val="Hyperlink"/>
            <w:rFonts w:eastAsiaTheme="majorEastAsia"/>
            <w:noProof/>
            <w:rtl/>
            <w:lang w:val="fr-FR"/>
          </w:rPr>
          <w:t>.</w:t>
        </w:r>
        <w:r w:rsidR="0099695D">
          <w:rPr>
            <w:noProof/>
            <w:webHidden/>
          </w:rPr>
          <w:tab/>
        </w:r>
        <w:r w:rsidR="0007001E">
          <w:rPr>
            <w:noProof/>
            <w:webHidden/>
          </w:rPr>
          <w:fldChar w:fldCharType="begin"/>
        </w:r>
        <w:r w:rsidR="0099695D">
          <w:rPr>
            <w:noProof/>
            <w:webHidden/>
          </w:rPr>
          <w:instrText xml:space="preserve"> PAGEREF _Toc242437911 \h </w:instrText>
        </w:r>
        <w:r w:rsidR="0007001E">
          <w:rPr>
            <w:noProof/>
            <w:webHidden/>
          </w:rPr>
        </w:r>
        <w:r w:rsidR="0007001E">
          <w:rPr>
            <w:noProof/>
            <w:webHidden/>
          </w:rPr>
          <w:fldChar w:fldCharType="separate"/>
        </w:r>
        <w:r w:rsidR="00F85A8D">
          <w:rPr>
            <w:noProof/>
            <w:webHidden/>
            <w:rtl/>
          </w:rPr>
          <w:t>15</w:t>
        </w:r>
        <w:r w:rsidR="0007001E">
          <w:rPr>
            <w:noProof/>
            <w:webHidden/>
          </w:rPr>
          <w:fldChar w:fldCharType="end"/>
        </w:r>
      </w:hyperlink>
    </w:p>
    <w:p w14:paraId="73F2E950" w14:textId="77777777" w:rsidR="0099695D" w:rsidRDefault="00000000" w:rsidP="00C54A2B">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12"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9- </w:t>
        </w:r>
        <w:r w:rsidR="0099695D" w:rsidRPr="00B21B68">
          <w:rPr>
            <w:rStyle w:val="Hyperlink"/>
            <w:rFonts w:eastAsiaTheme="majorEastAsia" w:hint="eastAsia"/>
            <w:noProof/>
            <w:rtl/>
          </w:rPr>
          <w:t>مثال</w:t>
        </w:r>
        <w:r w:rsidR="0099695D" w:rsidRPr="00B21B68">
          <w:rPr>
            <w:rStyle w:val="Hyperlink"/>
            <w:rFonts w:eastAsiaTheme="majorEastAsia"/>
            <w:noProof/>
            <w:rtl/>
          </w:rPr>
          <w:t xml:space="preserve"> </w:t>
        </w:r>
        <w:r w:rsidR="00C54A2B">
          <w:rPr>
            <w:rStyle w:val="Hyperlink"/>
            <w:rFonts w:eastAsiaTheme="majorEastAsia" w:hint="cs"/>
            <w:noProof/>
            <w:rtl/>
          </w:rPr>
          <w:t>على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إدخال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تعديلات</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على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جاهز</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الأيسر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للحصول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على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مناسب</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أكثر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الأيمن</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_Toc242437912 \h </w:instrText>
        </w:r>
        <w:r w:rsidR="0007001E">
          <w:rPr>
            <w:noProof/>
            <w:webHidden/>
          </w:rPr>
        </w:r>
        <w:r w:rsidR="0007001E">
          <w:rPr>
            <w:noProof/>
            <w:webHidden/>
          </w:rPr>
          <w:fldChar w:fldCharType="separate"/>
        </w:r>
        <w:r w:rsidR="00F85A8D">
          <w:rPr>
            <w:noProof/>
            <w:webHidden/>
            <w:rtl/>
          </w:rPr>
          <w:t>15</w:t>
        </w:r>
        <w:r w:rsidR="0007001E">
          <w:rPr>
            <w:noProof/>
            <w:webHidden/>
          </w:rPr>
          <w:fldChar w:fldCharType="end"/>
        </w:r>
      </w:hyperlink>
    </w:p>
    <w:p w14:paraId="48EDA70F" w14:textId="77777777" w:rsidR="00612EA9" w:rsidRPr="001613F7" w:rsidRDefault="0007001E" w:rsidP="00612EA9">
      <w:pPr>
        <w:pStyle w:val="a8"/>
        <w:rPr>
          <w:rtl/>
        </w:rPr>
      </w:pPr>
      <w:r>
        <w:rPr>
          <w:rtl/>
        </w:rPr>
        <w:fldChar w:fldCharType="end"/>
      </w:r>
      <w:r w:rsidR="00612EA9" w:rsidRPr="001613F7">
        <w:rPr>
          <w:rtl/>
        </w:rPr>
        <w:br w:type="page"/>
      </w:r>
      <w:bookmarkStart w:id="9" w:name="_Toc290126533"/>
      <w:r w:rsidR="00612EA9" w:rsidRPr="001613F7">
        <w:rPr>
          <w:rFonts w:hint="cs"/>
          <w:rtl/>
        </w:rPr>
        <w:lastRenderedPageBreak/>
        <w:t>قائمة الجداول</w:t>
      </w:r>
      <w:bookmarkEnd w:id="9"/>
    </w:p>
    <w:p w14:paraId="602ED42C" w14:textId="77777777" w:rsidR="0099695D" w:rsidRDefault="0007001E"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r>
        <w:rPr>
          <w:rtl/>
        </w:rPr>
        <w:fldChar w:fldCharType="begin"/>
      </w:r>
      <w:r w:rsidR="0099695D">
        <w:rPr>
          <w:rtl/>
        </w:rPr>
        <w:instrText xml:space="preserve"> </w:instrText>
      </w:r>
      <w:r w:rsidR="0099695D">
        <w:instrText>TOC</w:instrText>
      </w:r>
      <w:r w:rsidR="0099695D">
        <w:rPr>
          <w:rtl/>
        </w:rPr>
        <w:instrText xml:space="preserve"> \</w:instrText>
      </w:r>
      <w:r w:rsidR="0099695D">
        <w:instrText>h \z \c</w:instrText>
      </w:r>
      <w:r w:rsidR="0099695D">
        <w:rPr>
          <w:rtl/>
        </w:rPr>
        <w:instrText xml:space="preserve"> "الجدول" </w:instrText>
      </w:r>
      <w:r>
        <w:rPr>
          <w:rtl/>
        </w:rPr>
        <w:fldChar w:fldCharType="separate"/>
      </w:r>
      <w:hyperlink w:anchor="_Toc242437871" w:history="1">
        <w:r w:rsidR="0099695D" w:rsidRPr="00F826D2">
          <w:rPr>
            <w:rStyle w:val="Hyperlink"/>
            <w:rFonts w:eastAsiaTheme="majorEastAsia" w:hint="eastAsia"/>
            <w:noProof/>
            <w:rtl/>
          </w:rPr>
          <w:t>الجدول</w:t>
        </w:r>
        <w:r w:rsidR="0099695D" w:rsidRPr="00F826D2">
          <w:rPr>
            <w:rStyle w:val="Hyperlink"/>
            <w:rFonts w:eastAsiaTheme="majorEastAsia"/>
            <w:noProof/>
            <w:rtl/>
          </w:rPr>
          <w:t xml:space="preserve"> 1- </w:t>
        </w:r>
        <w:r w:rsidR="0099695D" w:rsidRPr="00F826D2">
          <w:rPr>
            <w:rStyle w:val="Hyperlink"/>
            <w:rFonts w:eastAsiaTheme="majorEastAsia" w:hint="eastAsia"/>
            <w:noProof/>
            <w:rtl/>
          </w:rPr>
          <w:t>رموز</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وقيم</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العناصر</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المستخدمة</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في</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الدارة</w:t>
        </w:r>
        <w:r w:rsidR="0099695D" w:rsidRPr="00F826D2">
          <w:rPr>
            <w:rStyle w:val="Hyperlink"/>
            <w:rFonts w:eastAsiaTheme="majorEastAsia"/>
            <w:noProof/>
            <w:rtl/>
          </w:rPr>
          <w:t>.</w:t>
        </w:r>
        <w:r w:rsidR="0099695D">
          <w:rPr>
            <w:noProof/>
            <w:webHidden/>
          </w:rPr>
          <w:tab/>
        </w:r>
        <w:r>
          <w:rPr>
            <w:noProof/>
            <w:webHidden/>
          </w:rPr>
          <w:fldChar w:fldCharType="begin"/>
        </w:r>
        <w:r w:rsidR="0099695D">
          <w:rPr>
            <w:noProof/>
            <w:webHidden/>
          </w:rPr>
          <w:instrText xml:space="preserve"> PAGEREF _Toc242437871 \h </w:instrText>
        </w:r>
        <w:r>
          <w:rPr>
            <w:noProof/>
            <w:webHidden/>
          </w:rPr>
        </w:r>
        <w:r>
          <w:rPr>
            <w:noProof/>
            <w:webHidden/>
          </w:rPr>
          <w:fldChar w:fldCharType="separate"/>
        </w:r>
        <w:r w:rsidR="00F85A8D">
          <w:rPr>
            <w:noProof/>
            <w:webHidden/>
            <w:rtl/>
          </w:rPr>
          <w:t>16</w:t>
        </w:r>
        <w:r>
          <w:rPr>
            <w:noProof/>
            <w:webHidden/>
          </w:rPr>
          <w:fldChar w:fldCharType="end"/>
        </w:r>
      </w:hyperlink>
    </w:p>
    <w:p w14:paraId="7F8E8122" w14:textId="77777777" w:rsidR="00612EA9" w:rsidRPr="001613F7" w:rsidRDefault="0007001E" w:rsidP="00612EA9">
      <w:pPr>
        <w:pStyle w:val="a8"/>
        <w:rPr>
          <w:rtl/>
        </w:rPr>
      </w:pPr>
      <w:r>
        <w:rPr>
          <w:rtl/>
        </w:rPr>
        <w:fldChar w:fldCharType="end"/>
      </w:r>
      <w:r w:rsidR="00612EA9" w:rsidRPr="001613F7">
        <w:rPr>
          <w:rtl/>
        </w:rPr>
        <w:br w:type="page"/>
      </w:r>
      <w:bookmarkStart w:id="10" w:name="_Toc290126534"/>
      <w:r w:rsidR="00612EA9" w:rsidRPr="001613F7">
        <w:rPr>
          <w:rFonts w:hint="cs"/>
          <w:rtl/>
        </w:rPr>
        <w:lastRenderedPageBreak/>
        <w:t>الاختصارات</w:t>
      </w:r>
      <w:bookmarkEnd w:id="10"/>
    </w:p>
    <w:p w14:paraId="18FCFDCC" w14:textId="77777777" w:rsidR="00612EA9" w:rsidRPr="00F130E5" w:rsidRDefault="00612EA9" w:rsidP="00CA6BE9">
      <w:pPr>
        <w:pStyle w:val="ab"/>
        <w:bidi w:val="0"/>
        <w:rPr>
          <w:rtl/>
        </w:rPr>
      </w:pPr>
      <w:r w:rsidRPr="00F130E5">
        <w:t>SNR</w:t>
      </w:r>
      <w:r w:rsidR="00CA6BE9" w:rsidRPr="00F130E5">
        <w:t xml:space="preserve">: </w:t>
      </w:r>
      <w:r w:rsidRPr="00F130E5">
        <w:t>Signal-to-Noise Ratio</w:t>
      </w:r>
      <w:r w:rsidR="00CA6BE9" w:rsidRPr="00F130E5">
        <w:tab/>
      </w:r>
      <w:r w:rsidR="00CA6BE9" w:rsidRPr="00F130E5">
        <w:rPr>
          <w:rFonts w:hint="cs"/>
          <w:rtl/>
        </w:rPr>
        <w:tab/>
        <w:t xml:space="preserve"> نسبة الإشارة إلى الضجيج</w:t>
      </w:r>
      <w:r w:rsidR="00CA6BE9" w:rsidRPr="00F130E5">
        <w:rPr>
          <w:rFonts w:hint="cs"/>
          <w:rtl/>
        </w:rPr>
        <w:tab/>
      </w:r>
    </w:p>
    <w:p w14:paraId="3CA14C1B" w14:textId="77777777" w:rsidR="00612EA9" w:rsidRPr="00F130E5" w:rsidRDefault="00612EA9" w:rsidP="00CA6BE9">
      <w:pPr>
        <w:pStyle w:val="ab"/>
        <w:bidi w:val="0"/>
        <w:rPr>
          <w:rtl/>
        </w:rPr>
      </w:pPr>
      <w:r w:rsidRPr="00F130E5">
        <w:t>LOS</w:t>
      </w:r>
      <w:r w:rsidR="00CA6BE9" w:rsidRPr="00F130E5">
        <w:t>:</w:t>
      </w:r>
      <w:r w:rsidRPr="00F130E5">
        <w:rPr>
          <w:rFonts w:hint="cs"/>
          <w:rtl/>
        </w:rPr>
        <w:t xml:space="preserve"> </w:t>
      </w:r>
      <w:r w:rsidRPr="00F130E5">
        <w:t>Line Of Sight</w:t>
      </w:r>
      <w:r w:rsidR="00CA6BE9" w:rsidRPr="00F130E5">
        <w:tab/>
      </w:r>
      <w:r w:rsidR="00CA6BE9" w:rsidRPr="00F130E5">
        <w:tab/>
      </w:r>
      <w:r w:rsidR="00CA6BE9" w:rsidRPr="00F130E5">
        <w:tab/>
      </w:r>
      <w:r w:rsidR="00CA6BE9" w:rsidRPr="00F130E5">
        <w:rPr>
          <w:rFonts w:hint="cs"/>
          <w:rtl/>
        </w:rPr>
        <w:t xml:space="preserve"> خط نظر</w:t>
      </w:r>
    </w:p>
    <w:p w14:paraId="12F18F36" w14:textId="77777777" w:rsidR="00612EA9" w:rsidRPr="001613F7" w:rsidRDefault="00612EA9" w:rsidP="00612EA9">
      <w:pPr>
        <w:pStyle w:val="a8"/>
        <w:rPr>
          <w:rtl/>
        </w:rPr>
      </w:pPr>
      <w:r w:rsidRPr="001613F7">
        <w:rPr>
          <w:rtl/>
        </w:rPr>
        <w:br w:type="page"/>
      </w:r>
      <w:bookmarkStart w:id="11" w:name="_Toc290126535"/>
      <w:r w:rsidRPr="001613F7">
        <w:rPr>
          <w:rFonts w:hint="cs"/>
          <w:rtl/>
        </w:rPr>
        <w:lastRenderedPageBreak/>
        <w:t>الرموز</w:t>
      </w:r>
      <w:bookmarkEnd w:id="11"/>
    </w:p>
    <w:p w14:paraId="580FD791" w14:textId="77777777" w:rsidR="00612EA9" w:rsidRPr="001613F7" w:rsidRDefault="00612EA9" w:rsidP="00EC2A89">
      <w:pPr>
        <w:pStyle w:val="ab"/>
        <w:rPr>
          <w:rtl/>
        </w:rPr>
      </w:pPr>
      <w:r w:rsidRPr="001613F7">
        <w:t>d</w:t>
      </w:r>
      <w:r w:rsidRPr="001613F7">
        <w:tab/>
      </w:r>
      <w:r w:rsidRPr="001613F7">
        <w:rPr>
          <w:rFonts w:hint="cs"/>
          <w:rtl/>
        </w:rPr>
        <w:t>المسافة بالأمتار.</w:t>
      </w:r>
    </w:p>
    <w:p w14:paraId="72CDC46B" w14:textId="77777777" w:rsidR="00612EA9" w:rsidRDefault="00612EA9" w:rsidP="00A7309F">
      <w:pPr>
        <w:pStyle w:val="ab"/>
        <w:rPr>
          <w:rtl/>
        </w:rPr>
      </w:pPr>
      <w:r w:rsidRPr="001613F7">
        <w:t>α</w:t>
      </w:r>
      <w:r w:rsidRPr="001613F7">
        <w:rPr>
          <w:rFonts w:hint="cs"/>
          <w:rtl/>
        </w:rPr>
        <w:tab/>
      </w:r>
      <w:r w:rsidR="00A7309F">
        <w:rPr>
          <w:rFonts w:hint="cs"/>
          <w:rtl/>
        </w:rPr>
        <w:t>فقد</w:t>
      </w:r>
      <w:r w:rsidRPr="001613F7">
        <w:rPr>
          <w:rFonts w:hint="cs"/>
          <w:rtl/>
        </w:rPr>
        <w:t xml:space="preserve"> المسار </w:t>
      </w:r>
      <w:r w:rsidRPr="001613F7">
        <w:t>Path-loss</w:t>
      </w:r>
      <w:r w:rsidRPr="001613F7">
        <w:rPr>
          <w:rFonts w:hint="cs"/>
          <w:rtl/>
        </w:rPr>
        <w:t>.</w:t>
      </w:r>
    </w:p>
    <w:p w14:paraId="5AF5288B" w14:textId="77777777" w:rsidR="00664A71" w:rsidRPr="001613F7" w:rsidRDefault="00664A71" w:rsidP="00EC2A89">
      <w:pPr>
        <w:pStyle w:val="ab"/>
        <w:rPr>
          <w:rtl/>
        </w:rPr>
      </w:pPr>
    </w:p>
    <w:p w14:paraId="0A213717" w14:textId="77777777" w:rsidR="00664A71" w:rsidRDefault="00664A71" w:rsidP="00664A71">
      <w:pPr>
        <w:pStyle w:val="ab"/>
        <w:rPr>
          <w:rtl/>
        </w:rPr>
      </w:pPr>
    </w:p>
    <w:p w14:paraId="374B119F" w14:textId="77777777" w:rsidR="00612EA9" w:rsidRPr="001613F7" w:rsidRDefault="0004106A" w:rsidP="0004106A">
      <w:pPr>
        <w:pStyle w:val="a8"/>
        <w:bidi w:val="0"/>
        <w:rPr>
          <w:rtl/>
        </w:rPr>
      </w:pPr>
      <w:r>
        <w:rPr>
          <w:rtl/>
        </w:rPr>
        <w:br w:type="page"/>
      </w:r>
      <w:bookmarkStart w:id="12" w:name="_Toc290126536"/>
      <w:r w:rsidR="00612EA9" w:rsidRPr="001613F7">
        <w:rPr>
          <w:rFonts w:hint="cs"/>
          <w:rtl/>
        </w:rPr>
        <w:lastRenderedPageBreak/>
        <w:t>مقدمة عامة</w:t>
      </w:r>
      <w:bookmarkEnd w:id="12"/>
    </w:p>
    <w:p w14:paraId="55EFD74E" w14:textId="77777777" w:rsidR="00612EA9" w:rsidRPr="001613F7" w:rsidRDefault="00612EA9" w:rsidP="00A64354">
      <w:pPr>
        <w:pStyle w:val="a9"/>
        <w:rPr>
          <w:rtl/>
        </w:rPr>
      </w:pPr>
      <w:r w:rsidRPr="001613F7">
        <w:rPr>
          <w:rFonts w:hint="cs"/>
          <w:rtl/>
        </w:rPr>
        <w:t xml:space="preserve">يعتبر توثيق العمل الهندسي ذا أهمية بالغة لا تقل عن أهمية </w:t>
      </w:r>
      <w:r w:rsidR="00A64354">
        <w:rPr>
          <w:rFonts w:hint="cs"/>
          <w:rtl/>
        </w:rPr>
        <w:t>الجانب</w:t>
      </w:r>
      <w:r w:rsidRPr="001613F7">
        <w:rPr>
          <w:rFonts w:hint="cs"/>
          <w:rtl/>
        </w:rPr>
        <w:t xml:space="preserve"> التقني من هذا العمل. فمهما كانت النتائج التي حصل عليها المهندس هامة ومرضية، فإنها تفقد قيمتها إذا</w:t>
      </w:r>
      <w:r w:rsidR="00BC5C66">
        <w:rPr>
          <w:rFonts w:hint="cs"/>
          <w:rtl/>
        </w:rPr>
        <w:t xml:space="preserve"> </w:t>
      </w:r>
      <w:r w:rsidRPr="001613F7">
        <w:rPr>
          <w:rFonts w:hint="cs"/>
          <w:rtl/>
        </w:rPr>
        <w:t xml:space="preserve">لم يتم توثيقها بشكل منهجي وواضح في تقرير. لا تقتصر فائدة كتابة التقرير على حفظ النتائج ونشرها فحسب، وإنما تنعكس غالباً بالإيجاب على تنظيم أفكار صاحبها وتنبيهه إلى عيوب العمل </w:t>
      </w:r>
      <w:r w:rsidR="00A64354">
        <w:rPr>
          <w:rFonts w:hint="cs"/>
          <w:rtl/>
        </w:rPr>
        <w:t>كما أنه تلهمه</w:t>
      </w:r>
      <w:r w:rsidRPr="001613F7">
        <w:rPr>
          <w:rFonts w:hint="cs"/>
          <w:rtl/>
        </w:rPr>
        <w:t xml:space="preserve"> آفاق تطويره.</w:t>
      </w:r>
    </w:p>
    <w:p w14:paraId="6D239D4E" w14:textId="77777777" w:rsidR="00612EA9" w:rsidRDefault="00612EA9" w:rsidP="00A7309F">
      <w:pPr>
        <w:pStyle w:val="a9"/>
        <w:rPr>
          <w:rtl/>
        </w:rPr>
      </w:pPr>
      <w:r w:rsidRPr="001613F7">
        <w:rPr>
          <w:rFonts w:hint="cs"/>
          <w:rtl/>
        </w:rPr>
        <w:t>على الرغم من أن لكلٍ منا أسلوبه الخاص في التعبير ولمسته الشخصية في إخراج التقرير، إلا أنه ثمة بعض الخطوط العريضة المتفق عليها في أسلوب الكتابة العلمية. لذلك</w:t>
      </w:r>
      <w:r w:rsidR="00BC5C66" w:rsidRPr="00533121">
        <w:rPr>
          <w:rFonts w:hint="cs"/>
          <w:rtl/>
        </w:rPr>
        <w:t>،</w:t>
      </w:r>
      <w:r w:rsidRPr="001613F7">
        <w:rPr>
          <w:rFonts w:hint="cs"/>
          <w:rtl/>
        </w:rPr>
        <w:t xml:space="preserve"> فإن هدفنا في هذه الوثيقة هو تزويد طالب المعهد العالي للعلوم التطبيقية والتكنولوجيا بقالب موحد من أجل تقارير المشاريع، بالإضافة إل</w:t>
      </w:r>
      <w:r w:rsidR="000D1F33">
        <w:rPr>
          <w:rFonts w:hint="cs"/>
          <w:rtl/>
        </w:rPr>
        <w:t>ى</w:t>
      </w:r>
      <w:r w:rsidRPr="001613F7">
        <w:rPr>
          <w:rFonts w:hint="cs"/>
          <w:rtl/>
        </w:rPr>
        <w:t xml:space="preserve"> التذكير ببعض قواعد الكتابة المنهجية.</w:t>
      </w:r>
      <w:r w:rsidRPr="00533121">
        <w:rPr>
          <w:rFonts w:hint="cs"/>
          <w:rtl/>
        </w:rPr>
        <w:t xml:space="preserve"> </w:t>
      </w:r>
      <w:r w:rsidR="00BC5C66" w:rsidRPr="00533121">
        <w:rPr>
          <w:rFonts w:hint="cs"/>
          <w:rtl/>
        </w:rPr>
        <w:t>ل</w:t>
      </w:r>
      <w:r w:rsidRPr="00533121">
        <w:rPr>
          <w:rFonts w:hint="cs"/>
          <w:rtl/>
        </w:rPr>
        <w:t>قد</w:t>
      </w:r>
      <w:r w:rsidRPr="001613F7">
        <w:rPr>
          <w:rFonts w:hint="cs"/>
          <w:rtl/>
        </w:rPr>
        <w:t xml:space="preserve"> لاحظنا أن السوية العالية لمشاريع الطلاب في معهدنا تفقد أحياناً الكثير من قيمتها </w:t>
      </w:r>
      <w:r w:rsidR="000D1F33">
        <w:rPr>
          <w:rFonts w:hint="cs"/>
          <w:rtl/>
        </w:rPr>
        <w:t>عندما</w:t>
      </w:r>
      <w:r w:rsidRPr="001613F7">
        <w:rPr>
          <w:rFonts w:hint="cs"/>
          <w:rtl/>
        </w:rPr>
        <w:t xml:space="preserve"> </w:t>
      </w:r>
      <w:r w:rsidR="000D1F33">
        <w:rPr>
          <w:rFonts w:hint="cs"/>
          <w:rtl/>
        </w:rPr>
        <w:t xml:space="preserve">لا </w:t>
      </w:r>
      <w:r w:rsidRPr="001613F7">
        <w:rPr>
          <w:rFonts w:hint="cs"/>
          <w:rtl/>
        </w:rPr>
        <w:t xml:space="preserve">تتوج بتقرير ناجح. إن العناية بالتقرير تنعكس بالدرجة الأولى على تقييم لجنة الحكم (وبالتالي على العلامة المستحقة من قبل الطالب) وكذلك على الفائدة التي يمكن أن يحصدها المهتمون بتطوير المشروع أو الاستفادة منه مستقبلاً. لقد غدا توحيد أشكال الوثائق بشكليها الورقي </w:t>
      </w:r>
      <w:r w:rsidR="00A7309F">
        <w:rPr>
          <w:rFonts w:hint="cs"/>
          <w:rtl/>
        </w:rPr>
        <w:t>و</w:t>
      </w:r>
      <w:r w:rsidRPr="001613F7">
        <w:rPr>
          <w:rFonts w:hint="cs"/>
          <w:rtl/>
        </w:rPr>
        <w:t>الإلكتروني توجهاً عاماً في كثير من الجامعات والهيئات العلمية. لذلك، نرجو أن تكون هذه المحاولة بداية لخطوة مفيدة في المعهد العالي للعلوم التطبيقية والتكنولوجيا باتجاه التوثيق الجيد لمشاريع الطلاب. وما عملنا إلا محاولة تحتاج إلى الإغناء المستمر والتصويب من قبل الزملاء والطلاب الأعزاء.</w:t>
      </w:r>
    </w:p>
    <w:p w14:paraId="0A56AE9A" w14:textId="77777777" w:rsidR="00BC5C66" w:rsidRPr="00533121" w:rsidRDefault="00533121" w:rsidP="00533121">
      <w:pPr>
        <w:pStyle w:val="a9"/>
        <w:rPr>
          <w:rtl/>
        </w:rPr>
      </w:pPr>
      <w:r w:rsidRPr="00533121">
        <w:rPr>
          <w:rFonts w:hint="cs"/>
          <w:rtl/>
        </w:rPr>
        <w:t>(</w:t>
      </w:r>
      <w:r w:rsidR="00BC5C66" w:rsidRPr="00533121">
        <w:rPr>
          <w:rFonts w:hint="cs"/>
          <w:rtl/>
        </w:rPr>
        <w:t>تتضمن مقدمة تق</w:t>
      </w:r>
      <w:r w:rsidRPr="00533121">
        <w:rPr>
          <w:rFonts w:hint="cs"/>
          <w:rtl/>
        </w:rPr>
        <w:t>رير الطالب</w:t>
      </w:r>
      <w:r w:rsidR="00BC5C66" w:rsidRPr="00533121">
        <w:rPr>
          <w:rFonts w:hint="cs"/>
          <w:rtl/>
        </w:rPr>
        <w:t xml:space="preserve"> </w:t>
      </w:r>
      <w:r w:rsidR="00BB1B22" w:rsidRPr="00533121">
        <w:rPr>
          <w:rFonts w:hint="cs"/>
          <w:rtl/>
        </w:rPr>
        <w:t>عرض</w:t>
      </w:r>
      <w:r w:rsidRPr="00533121">
        <w:rPr>
          <w:rFonts w:hint="cs"/>
          <w:rtl/>
        </w:rPr>
        <w:t>اً</w:t>
      </w:r>
      <w:r w:rsidR="00BB1B22" w:rsidRPr="00533121">
        <w:rPr>
          <w:rFonts w:hint="cs"/>
          <w:rtl/>
        </w:rPr>
        <w:t xml:space="preserve"> </w:t>
      </w:r>
      <w:r w:rsidRPr="00533121">
        <w:rPr>
          <w:rFonts w:hint="cs"/>
          <w:rtl/>
        </w:rPr>
        <w:t>ل</w:t>
      </w:r>
      <w:r w:rsidR="00BB1B22" w:rsidRPr="00533121">
        <w:rPr>
          <w:rFonts w:hint="cs"/>
          <w:rtl/>
        </w:rPr>
        <w:t>أهمية المشروع في سياقه العلمي والتطبيقي</w:t>
      </w:r>
      <w:r w:rsidRPr="00533121">
        <w:rPr>
          <w:rFonts w:hint="cs"/>
          <w:rtl/>
        </w:rPr>
        <w:t>)</w:t>
      </w:r>
      <w:r w:rsidR="00BB1B22" w:rsidRPr="00533121">
        <w:rPr>
          <w:rFonts w:hint="cs"/>
          <w:rtl/>
        </w:rPr>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pgSz w:w="12240" w:h="15840"/>
          <w:pgMar w:top="1440" w:right="1440" w:bottom="1588" w:left="1440" w:header="720" w:footer="720" w:gutter="0"/>
          <w:pgNumType w:fmt="lowerRoman" w:start="1"/>
          <w:cols w:space="720"/>
          <w:docGrid w:linePitch="360"/>
        </w:sectPr>
      </w:pPr>
    </w:p>
    <w:p w14:paraId="36B7980F" w14:textId="77777777" w:rsidR="00C64AA7" w:rsidRDefault="00C64AA7" w:rsidP="007C1489">
      <w:pPr>
        <w:pStyle w:val="ad"/>
      </w:pPr>
      <w:bookmarkStart w:id="13" w:name="_Toc242012318"/>
      <w:bookmarkStart w:id="14" w:name="_Toc242697838"/>
      <w:bookmarkStart w:id="15" w:name="_Toc242002639"/>
      <w:r w:rsidRPr="007C1489">
        <w:rPr>
          <w:rFonts w:hint="cs"/>
          <w:rtl/>
        </w:rPr>
        <w:lastRenderedPageBreak/>
        <w:t>الفصل الأول</w:t>
      </w:r>
      <w:bookmarkEnd w:id="13"/>
      <w:bookmarkEnd w:id="14"/>
    </w:p>
    <w:p w14:paraId="3C515795" w14:textId="77777777" w:rsidR="00626A5C" w:rsidRPr="0004245F" w:rsidRDefault="00626A5C" w:rsidP="0004245F">
      <w:pPr>
        <w:pStyle w:val="ae"/>
        <w:rPr>
          <w:rtl/>
        </w:rPr>
      </w:pPr>
      <w:bookmarkStart w:id="16" w:name="_Toc242088949"/>
      <w:bookmarkStart w:id="17" w:name="_Toc290126537"/>
      <w:r w:rsidRPr="0004245F">
        <w:rPr>
          <w:rFonts w:hint="cs"/>
          <w:rtl/>
        </w:rPr>
        <w:t>الصفحات الأولى</w:t>
      </w:r>
      <w:bookmarkEnd w:id="16"/>
      <w:bookmarkEnd w:id="17"/>
    </w:p>
    <w:p w14:paraId="1799CAB2" w14:textId="77777777" w:rsidR="00817266" w:rsidRDefault="00097ABC" w:rsidP="003F3A79">
      <w:pPr>
        <w:pStyle w:val="ac"/>
        <w:rPr>
          <w:rtl/>
        </w:rPr>
      </w:pPr>
      <w:bookmarkStart w:id="18" w:name="_Toc242001586"/>
      <w:bookmarkStart w:id="19" w:name="_Toc242002640"/>
      <w:bookmarkStart w:id="20" w:name="_Toc242436666"/>
      <w:bookmarkStart w:id="21" w:name="_Toc242697091"/>
      <w:bookmarkStart w:id="22" w:name="_Toc242697839"/>
      <w:bookmarkStart w:id="23" w:name="_Toc242697920"/>
      <w:bookmarkStart w:id="24" w:name="_Toc290126538"/>
      <w:bookmarkEnd w:id="15"/>
      <w:r w:rsidRPr="001613F7">
        <w:rPr>
          <w:rFonts w:hint="cs"/>
          <w:rtl/>
        </w:rPr>
        <w:t>نبي</w:t>
      </w:r>
      <w:r w:rsidR="00BC5C66">
        <w:rPr>
          <w:rFonts w:hint="cs"/>
          <w:rtl/>
        </w:rPr>
        <w:t>ّ</w:t>
      </w:r>
      <w:r w:rsidRPr="001613F7">
        <w:rPr>
          <w:rFonts w:hint="cs"/>
          <w:rtl/>
        </w:rPr>
        <w:t>ن في هذا الفصل بعض الملاحظات حول إعداد الصفحات الأولى من التقرير والتي تتمتع بأهمية بالغة في التمهيد لقراءة التقرير من خلال التقديم للعمل و</w:t>
      </w:r>
      <w:r>
        <w:rPr>
          <w:rFonts w:hint="cs"/>
          <w:rtl/>
        </w:rPr>
        <w:t>ال</w:t>
      </w:r>
      <w:r w:rsidRPr="001613F7">
        <w:rPr>
          <w:rFonts w:hint="cs"/>
          <w:rtl/>
        </w:rPr>
        <w:t xml:space="preserve">تعريف </w:t>
      </w:r>
      <w:r>
        <w:rPr>
          <w:rFonts w:hint="cs"/>
          <w:rtl/>
        </w:rPr>
        <w:t>ب</w:t>
      </w:r>
      <w:r w:rsidRPr="001613F7">
        <w:rPr>
          <w:rFonts w:hint="cs"/>
          <w:rtl/>
        </w:rPr>
        <w:t xml:space="preserve">محتوياته وفهرسة </w:t>
      </w:r>
      <w:r w:rsidR="00C64AA7">
        <w:rPr>
          <w:rFonts w:hint="cs"/>
          <w:rtl/>
        </w:rPr>
        <w:t>رموزه و</w:t>
      </w:r>
      <w:r w:rsidRPr="001613F7">
        <w:rPr>
          <w:rFonts w:hint="cs"/>
          <w:rtl/>
        </w:rPr>
        <w:t>أشكاله.</w:t>
      </w:r>
      <w:bookmarkEnd w:id="18"/>
      <w:bookmarkEnd w:id="19"/>
      <w:bookmarkEnd w:id="20"/>
      <w:bookmarkEnd w:id="21"/>
      <w:bookmarkEnd w:id="22"/>
      <w:bookmarkEnd w:id="23"/>
      <w:bookmarkEnd w:id="24"/>
    </w:p>
    <w:p w14:paraId="0201C0CC" w14:textId="77777777" w:rsidR="00A7309F" w:rsidRPr="002F0BA5" w:rsidRDefault="00B45D74" w:rsidP="00B45D74">
      <w:pPr>
        <w:pStyle w:val="1"/>
        <w:rPr>
          <w:rtl/>
        </w:rPr>
      </w:pPr>
      <w:bookmarkStart w:id="25" w:name="_Toc290126539"/>
      <w:bookmarkStart w:id="26" w:name="_Toc242001588"/>
      <w:bookmarkStart w:id="27" w:name="_Toc242002642"/>
      <w:r>
        <w:t>-1.1</w:t>
      </w:r>
      <w:r>
        <w:rPr>
          <w:rFonts w:hint="cs"/>
          <w:rtl/>
        </w:rPr>
        <w:t xml:space="preserve"> </w:t>
      </w:r>
      <w:r w:rsidR="00A7309F" w:rsidRPr="002F0BA5">
        <w:rPr>
          <w:rFonts w:hint="cs"/>
          <w:rtl/>
        </w:rPr>
        <w:t>مقدمة</w:t>
      </w:r>
      <w:bookmarkEnd w:id="25"/>
    </w:p>
    <w:p w14:paraId="184DF315" w14:textId="77777777" w:rsidR="00097ABC" w:rsidRDefault="00097ABC" w:rsidP="00533121">
      <w:pPr>
        <w:pStyle w:val="a9"/>
        <w:rPr>
          <w:rtl/>
        </w:rPr>
      </w:pPr>
      <w:r w:rsidRPr="001613F7">
        <w:rPr>
          <w:rFonts w:hint="cs"/>
          <w:rtl/>
        </w:rPr>
        <w:t>تعتبر الصفحات الأولى من التقرير بمثابة المقبلات بالنسبة إلى الطعام</w:t>
      </w:r>
      <w:r w:rsidR="00533121">
        <w:rPr>
          <w:rFonts w:hint="cs"/>
          <w:rtl/>
        </w:rPr>
        <w:t>،</w:t>
      </w:r>
      <w:r w:rsidRPr="001613F7">
        <w:rPr>
          <w:rFonts w:hint="cs"/>
          <w:rtl/>
        </w:rPr>
        <w:t xml:space="preserve"> </w:t>
      </w:r>
      <w:r w:rsidR="00E67F01">
        <w:rPr>
          <w:rFonts w:hint="cs"/>
          <w:rtl/>
        </w:rPr>
        <w:t>وكما</w:t>
      </w:r>
      <w:r w:rsidRPr="001613F7">
        <w:rPr>
          <w:rFonts w:hint="cs"/>
          <w:rtl/>
        </w:rPr>
        <w:t xml:space="preserve"> يقول المثل الشعبي "الرسالة يحكم عليها من عنوانها". </w:t>
      </w:r>
      <w:r w:rsidR="00533121">
        <w:rPr>
          <w:rFonts w:hint="cs"/>
          <w:rtl/>
        </w:rPr>
        <w:t>على الرغم من أن</w:t>
      </w:r>
      <w:r w:rsidR="00533121" w:rsidRPr="00533121">
        <w:rPr>
          <w:rFonts w:hint="cs"/>
          <w:rtl/>
        </w:rPr>
        <w:t xml:space="preserve"> جُلّ</w:t>
      </w:r>
      <w:r w:rsidR="00533121">
        <w:rPr>
          <w:rFonts w:hint="cs"/>
          <w:rtl/>
        </w:rPr>
        <w:t xml:space="preserve"> الصفحات الأولى (كفهرس المحتويات وقوائم الأشكال والرموز وحتى المقدمة) يجري إعدادها عادةً بعد الانتهاء من كتابة فصول التقرير، إلا أننا سنبدأ بالحديث عن تنسيقها ووظائفها. لذلك، </w:t>
      </w:r>
      <w:r w:rsidRPr="001613F7">
        <w:rPr>
          <w:rFonts w:hint="cs"/>
          <w:rtl/>
        </w:rPr>
        <w:t xml:space="preserve">يقدم هذا الفصل بعض النصائح والتوجيهات </w:t>
      </w:r>
      <w:r w:rsidR="00533121">
        <w:rPr>
          <w:rFonts w:hint="cs"/>
          <w:rtl/>
        </w:rPr>
        <w:t>حول</w:t>
      </w:r>
      <w:r w:rsidRPr="001613F7">
        <w:rPr>
          <w:rFonts w:hint="cs"/>
          <w:rtl/>
        </w:rPr>
        <w:t xml:space="preserve"> إعداد واجهة التقرير وبقية المكونات الواجب توافرها في بدايت</w:t>
      </w:r>
      <w:r w:rsidR="00533121">
        <w:rPr>
          <w:rFonts w:hint="cs"/>
          <w:rtl/>
        </w:rPr>
        <w:t>ه</w:t>
      </w:r>
      <w:r w:rsidRPr="001613F7">
        <w:rPr>
          <w:rFonts w:hint="cs"/>
          <w:rtl/>
        </w:rPr>
        <w:t>.</w:t>
      </w:r>
      <w:bookmarkEnd w:id="26"/>
      <w:bookmarkEnd w:id="27"/>
      <w:r w:rsidR="00B77EC9">
        <w:rPr>
          <w:rFonts w:hint="cs"/>
          <w:rtl/>
        </w:rPr>
        <w:t xml:space="preserve"> </w:t>
      </w:r>
    </w:p>
    <w:p w14:paraId="01731D1D" w14:textId="77777777" w:rsidR="00097ABC" w:rsidRPr="00694BCC" w:rsidRDefault="002E4020" w:rsidP="002E4020">
      <w:pPr>
        <w:pStyle w:val="1"/>
        <w:rPr>
          <w:rtl/>
        </w:rPr>
      </w:pPr>
      <w:bookmarkStart w:id="28" w:name="_Toc242002644"/>
      <w:bookmarkStart w:id="29" w:name="_Toc242012321"/>
      <w:bookmarkStart w:id="30" w:name="_Toc242088951"/>
      <w:bookmarkStart w:id="31" w:name="_Toc290126540"/>
      <w:r>
        <w:t>-2.1</w:t>
      </w:r>
      <w:r>
        <w:rPr>
          <w:rFonts w:hint="cs"/>
          <w:rtl/>
        </w:rPr>
        <w:t xml:space="preserve"> </w:t>
      </w:r>
      <w:r w:rsidR="00097ABC" w:rsidRPr="00694BCC">
        <w:rPr>
          <w:rFonts w:hint="cs"/>
          <w:rtl/>
        </w:rPr>
        <w:t>صفحة الواجهة</w:t>
      </w:r>
      <w:bookmarkEnd w:id="28"/>
      <w:bookmarkEnd w:id="29"/>
      <w:bookmarkEnd w:id="30"/>
      <w:bookmarkEnd w:id="31"/>
    </w:p>
    <w:p w14:paraId="383099A8" w14:textId="77777777" w:rsidR="005846B1" w:rsidRPr="001613F7" w:rsidRDefault="004E5BD3" w:rsidP="00B10EBF">
      <w:pPr>
        <w:pStyle w:val="a9"/>
        <w:rPr>
          <w:rtl/>
        </w:rPr>
      </w:pPr>
      <w:bookmarkStart w:id="32" w:name="_Toc242002645"/>
      <w:r>
        <w:rPr>
          <w:rFonts w:hint="cs"/>
          <w:rtl/>
        </w:rPr>
        <w:t>ن</w:t>
      </w:r>
      <w:r w:rsidR="00097ABC" w:rsidRPr="001613F7">
        <w:rPr>
          <w:rFonts w:hint="cs"/>
          <w:rtl/>
        </w:rPr>
        <w:t>طلب التقيد بشكل وتنسيق صفحة الواجهة المستخدمة في هذا التقرير دون إضافة صور خلفية أو معلومات إضافية.</w:t>
      </w:r>
      <w:r>
        <w:rPr>
          <w:rFonts w:hint="cs"/>
          <w:rtl/>
        </w:rPr>
        <w:t xml:space="preserve"> يمكن</w:t>
      </w:r>
      <w:r w:rsidR="009F5A80">
        <w:rPr>
          <w:rFonts w:hint="cs"/>
          <w:rtl/>
        </w:rPr>
        <w:t xml:space="preserve"> التحقق من أن الواجهة تستخدم أنماط </w:t>
      </w:r>
      <w:r w:rsidR="005846B1">
        <w:rPr>
          <w:rFonts w:hint="cs"/>
          <w:rtl/>
        </w:rPr>
        <w:t xml:space="preserve">التنسيق </w:t>
      </w:r>
      <w:r w:rsidR="009F5A80">
        <w:t>(Styles)</w:t>
      </w:r>
      <w:r w:rsidR="009F5A80">
        <w:rPr>
          <w:rFonts w:hint="cs"/>
          <w:rtl/>
        </w:rPr>
        <w:t xml:space="preserve"> التالية التي قمنا بتعريفها ليتم التقيد بها دون تعديل: </w:t>
      </w:r>
      <w:r>
        <w:rPr>
          <w:rFonts w:hint="cs"/>
          <w:rtl/>
        </w:rPr>
        <w:t>"</w:t>
      </w:r>
      <w:r w:rsidR="009F5A80">
        <w:rPr>
          <w:rFonts w:hint="cs"/>
          <w:rtl/>
        </w:rPr>
        <w:t>ترويسة الواجهة</w:t>
      </w:r>
      <w:r>
        <w:rPr>
          <w:rFonts w:hint="cs"/>
          <w:rtl/>
        </w:rPr>
        <w:t>"</w:t>
      </w:r>
      <w:r w:rsidR="009F5A80">
        <w:rPr>
          <w:rFonts w:hint="cs"/>
          <w:rtl/>
        </w:rPr>
        <w:t xml:space="preserve">، </w:t>
      </w:r>
      <w:r>
        <w:rPr>
          <w:rFonts w:hint="cs"/>
          <w:rtl/>
        </w:rPr>
        <w:t>"</w:t>
      </w:r>
      <w:r w:rsidR="009F5A80">
        <w:rPr>
          <w:rFonts w:hint="cs"/>
          <w:rtl/>
        </w:rPr>
        <w:t>نوع التقرير</w:t>
      </w:r>
      <w:r>
        <w:rPr>
          <w:rFonts w:hint="cs"/>
          <w:rtl/>
        </w:rPr>
        <w:t>"</w:t>
      </w:r>
      <w:r w:rsidR="009F5A80">
        <w:rPr>
          <w:rFonts w:hint="cs"/>
          <w:rtl/>
        </w:rPr>
        <w:t xml:space="preserve">، </w:t>
      </w:r>
      <w:r>
        <w:rPr>
          <w:rFonts w:hint="cs"/>
          <w:rtl/>
        </w:rPr>
        <w:t>"</w:t>
      </w:r>
      <w:r w:rsidR="009F5A80">
        <w:rPr>
          <w:rFonts w:hint="cs"/>
          <w:rtl/>
        </w:rPr>
        <w:t>عنوان التقرير</w:t>
      </w:r>
      <w:r>
        <w:rPr>
          <w:rFonts w:hint="cs"/>
          <w:rtl/>
        </w:rPr>
        <w:t>"</w:t>
      </w:r>
      <w:r w:rsidR="009F5A80">
        <w:rPr>
          <w:rFonts w:hint="cs"/>
          <w:rtl/>
        </w:rPr>
        <w:t xml:space="preserve"> و</w:t>
      </w:r>
      <w:r>
        <w:rPr>
          <w:rFonts w:hint="cs"/>
          <w:rtl/>
        </w:rPr>
        <w:t>"</w:t>
      </w:r>
      <w:r w:rsidR="009F5A80">
        <w:rPr>
          <w:rFonts w:hint="cs"/>
          <w:rtl/>
        </w:rPr>
        <w:t>الأسماء</w:t>
      </w:r>
      <w:r>
        <w:rPr>
          <w:rFonts w:hint="cs"/>
          <w:rtl/>
        </w:rPr>
        <w:t>"</w:t>
      </w:r>
      <w:r w:rsidR="009F5A80">
        <w:rPr>
          <w:rFonts w:hint="cs"/>
          <w:rtl/>
        </w:rPr>
        <w:t>.</w:t>
      </w:r>
      <w:bookmarkEnd w:id="32"/>
      <w:r w:rsidR="005846B1">
        <w:rPr>
          <w:rFonts w:hint="cs"/>
          <w:rtl/>
        </w:rPr>
        <w:t xml:space="preserve"> </w:t>
      </w:r>
      <w:bookmarkStart w:id="33" w:name="_Toc242001589"/>
      <w:bookmarkStart w:id="34" w:name="_Toc242002643"/>
      <w:r w:rsidR="005846B1">
        <w:rPr>
          <w:rFonts w:hint="cs"/>
          <w:rtl/>
        </w:rPr>
        <w:t xml:space="preserve">وعموماً، تم في كل جزء من </w:t>
      </w:r>
      <w:r>
        <w:rPr>
          <w:rFonts w:hint="cs"/>
          <w:rtl/>
        </w:rPr>
        <w:t xml:space="preserve">هذا </w:t>
      </w:r>
      <w:r w:rsidR="005846B1">
        <w:rPr>
          <w:rFonts w:hint="cs"/>
          <w:rtl/>
        </w:rPr>
        <w:t>التقرير استعمال عدد محدود من أنماط التنسيق التي قمنا بتعريفها في هذا النموذج من أجل تقيد الطالب بها.</w:t>
      </w:r>
      <w:bookmarkEnd w:id="33"/>
      <w:bookmarkEnd w:id="34"/>
    </w:p>
    <w:p w14:paraId="3B839DBF" w14:textId="77777777" w:rsidR="00097ABC" w:rsidRPr="001613F7" w:rsidRDefault="00097ABC" w:rsidP="00B10EBF">
      <w:pPr>
        <w:pStyle w:val="a9"/>
        <w:rPr>
          <w:sz w:val="36"/>
          <w:rtl/>
        </w:rPr>
      </w:pPr>
      <w:r w:rsidRPr="001613F7">
        <w:t xml:space="preserve"> </w:t>
      </w:r>
      <w:bookmarkStart w:id="35" w:name="_Toc242002646"/>
      <w:r w:rsidRPr="001613F7">
        <w:rPr>
          <w:rFonts w:hint="cs"/>
          <w:rtl/>
        </w:rPr>
        <w:t xml:space="preserve">تجنب في صفحة </w:t>
      </w:r>
      <w:r w:rsidR="004E7A01">
        <w:rPr>
          <w:rFonts w:hint="cs"/>
          <w:rtl/>
        </w:rPr>
        <w:t xml:space="preserve">الواجهة </w:t>
      </w:r>
      <w:r w:rsidRPr="001613F7">
        <w:rPr>
          <w:rFonts w:hint="cs"/>
          <w:rtl/>
        </w:rPr>
        <w:t>ارتكاب الأخطاء في كتابة أسماء المشرفين ولا تتردد في سؤالهم</w:t>
      </w:r>
      <w:r w:rsidR="008D6261">
        <w:t xml:space="preserve"> </w:t>
      </w:r>
      <w:r w:rsidR="008D6261">
        <w:rPr>
          <w:rFonts w:hint="cs"/>
          <w:rtl/>
        </w:rPr>
        <w:t xml:space="preserve"> فغالباً ما تغضبهم مثل هذه </w:t>
      </w:r>
      <w:r w:rsidR="00BB1B22" w:rsidRPr="004E5BD3">
        <w:rPr>
          <w:rFonts w:hint="cs"/>
          <w:rtl/>
        </w:rPr>
        <w:t>اله</w:t>
      </w:r>
      <w:r w:rsidR="008D6261" w:rsidRPr="004E5BD3">
        <w:rPr>
          <w:rFonts w:hint="cs"/>
          <w:rtl/>
        </w:rPr>
        <w:t>فوات</w:t>
      </w:r>
      <w:r w:rsidRPr="001613F7">
        <w:rPr>
          <w:rFonts w:hint="cs"/>
          <w:rtl/>
        </w:rPr>
        <w:t>!</w:t>
      </w:r>
      <w:bookmarkEnd w:id="35"/>
    </w:p>
    <w:p w14:paraId="434773EA" w14:textId="77777777" w:rsidR="006C5768" w:rsidRPr="00694BCC" w:rsidRDefault="002E4020" w:rsidP="002E4020">
      <w:pPr>
        <w:pStyle w:val="1"/>
      </w:pPr>
      <w:bookmarkStart w:id="36" w:name="_Toc242002647"/>
      <w:bookmarkStart w:id="37" w:name="_Toc242012322"/>
      <w:bookmarkStart w:id="38" w:name="_Toc242088952"/>
      <w:bookmarkStart w:id="39" w:name="_Toc290126541"/>
      <w:r>
        <w:t>-3.1</w:t>
      </w:r>
      <w:r>
        <w:rPr>
          <w:rFonts w:hint="cs"/>
          <w:rtl/>
        </w:rPr>
        <w:t xml:space="preserve"> </w:t>
      </w:r>
      <w:r w:rsidR="006729FC" w:rsidRPr="00694BCC">
        <w:rPr>
          <w:rFonts w:hint="cs"/>
          <w:rtl/>
        </w:rPr>
        <w:t>صفحة الخلاصة</w:t>
      </w:r>
      <w:bookmarkEnd w:id="36"/>
      <w:bookmarkEnd w:id="37"/>
      <w:bookmarkEnd w:id="38"/>
      <w:bookmarkEnd w:id="39"/>
    </w:p>
    <w:p w14:paraId="2736B572" w14:textId="77777777" w:rsidR="006C5768" w:rsidRDefault="008E0287" w:rsidP="00B10EBF">
      <w:pPr>
        <w:pStyle w:val="a9"/>
        <w:rPr>
          <w:rtl/>
        </w:rPr>
      </w:pPr>
      <w:bookmarkStart w:id="40" w:name="_Toc242002648"/>
      <w:r>
        <w:rPr>
          <w:rFonts w:hint="cs"/>
          <w:rtl/>
        </w:rPr>
        <w:t>يهدف هذا الجزء كما تشير تسميته إلى تحديد الغاية من المشروع وتعريف دفتر شروطه الأولي</w:t>
      </w:r>
      <w:r w:rsidR="004E5BD3">
        <w:rPr>
          <w:rFonts w:hint="cs"/>
          <w:rtl/>
        </w:rPr>
        <w:t>،</w:t>
      </w:r>
      <w:r>
        <w:rPr>
          <w:rFonts w:hint="cs"/>
          <w:rtl/>
        </w:rPr>
        <w:t xml:space="preserve"> بالإضافة إلى لمحة عما تم إنجازه فعلياً خلال العمل. يفضل أن يخلو الملخص من المقدمات بحيث لا يتجاوز نصف صفحة. ننصح أيضاً بكتابة نفس الملخص </w:t>
      </w:r>
      <w:r>
        <w:rPr>
          <w:rFonts w:hint="cs"/>
          <w:rtl/>
        </w:rPr>
        <w:lastRenderedPageBreak/>
        <w:t xml:space="preserve">باللغة الإنكليزية </w:t>
      </w:r>
      <w:r w:rsidR="00C01AEB">
        <w:rPr>
          <w:rFonts w:hint="cs"/>
          <w:rtl/>
        </w:rPr>
        <w:t xml:space="preserve">(على نفس الصفحة إن أمكن) </w:t>
      </w:r>
      <w:r>
        <w:rPr>
          <w:rFonts w:hint="cs"/>
          <w:rtl/>
        </w:rPr>
        <w:t>وذلك بغية</w:t>
      </w:r>
      <w:r w:rsidR="001B7B85">
        <w:rPr>
          <w:rFonts w:hint="cs"/>
          <w:rtl/>
        </w:rPr>
        <w:t xml:space="preserve"> التعريف بالعمل</w:t>
      </w:r>
      <w:r>
        <w:rPr>
          <w:rFonts w:hint="cs"/>
          <w:rtl/>
        </w:rPr>
        <w:t xml:space="preserve"> </w:t>
      </w:r>
      <w:r w:rsidR="001B7B85">
        <w:rPr>
          <w:rFonts w:hint="cs"/>
          <w:rtl/>
        </w:rPr>
        <w:t xml:space="preserve">بشكل أوسع </w:t>
      </w:r>
      <w:r>
        <w:rPr>
          <w:rFonts w:hint="cs"/>
          <w:rtl/>
        </w:rPr>
        <w:t>عبر محركات بحث الإنترنت إذا تم</w:t>
      </w:r>
      <w:r w:rsidR="001B7B85">
        <w:rPr>
          <w:rFonts w:hint="cs"/>
          <w:rtl/>
        </w:rPr>
        <w:t xml:space="preserve"> وضع التقرير إلكترونياً على الشبكة.</w:t>
      </w:r>
      <w:bookmarkEnd w:id="40"/>
    </w:p>
    <w:p w14:paraId="78DB9D4B" w14:textId="77777777" w:rsidR="00D10F8D" w:rsidRDefault="00D10F8D" w:rsidP="00B45D74">
      <w:pPr>
        <w:pStyle w:val="a9"/>
      </w:pPr>
      <w:bookmarkStart w:id="41" w:name="_Toc242002649"/>
      <w:r w:rsidRPr="004E5BD3">
        <w:rPr>
          <w:rFonts w:hint="cs"/>
          <w:rtl/>
        </w:rPr>
        <w:t>عادةً</w:t>
      </w:r>
      <w:r w:rsidR="00B45D74">
        <w:rPr>
          <w:rFonts w:hint="cs"/>
          <w:rtl/>
        </w:rPr>
        <w:t xml:space="preserve"> ما</w:t>
      </w:r>
      <w:r>
        <w:rPr>
          <w:rFonts w:hint="cs"/>
          <w:rtl/>
        </w:rPr>
        <w:t xml:space="preserve"> ت</w:t>
      </w:r>
      <w:r w:rsidR="004E5BD3">
        <w:rPr>
          <w:rFonts w:hint="cs"/>
          <w:rtl/>
        </w:rPr>
        <w:t>ُ</w:t>
      </w:r>
      <w:r>
        <w:rPr>
          <w:rFonts w:hint="cs"/>
          <w:rtl/>
        </w:rPr>
        <w:t xml:space="preserve">طبع </w:t>
      </w:r>
      <w:r w:rsidR="006729FC">
        <w:rPr>
          <w:rFonts w:hint="cs"/>
          <w:rtl/>
        </w:rPr>
        <w:t xml:space="preserve">صفحة الخلاصة </w:t>
      </w:r>
      <w:r w:rsidR="004E5BD3">
        <w:rPr>
          <w:rFonts w:hint="cs"/>
          <w:rtl/>
        </w:rPr>
        <w:t xml:space="preserve">أيضاً </w:t>
      </w:r>
      <w:r w:rsidR="006729FC">
        <w:rPr>
          <w:rFonts w:hint="cs"/>
          <w:rtl/>
        </w:rPr>
        <w:t xml:space="preserve">على الواجهة الخلفية للتقرير </w:t>
      </w:r>
      <w:r w:rsidR="00F14B55">
        <w:rPr>
          <w:rFonts w:hint="cs"/>
          <w:rtl/>
        </w:rPr>
        <w:t xml:space="preserve">المسماة بالغلاف الرابع </w:t>
      </w:r>
      <w:r w:rsidR="00F14B55">
        <w:t>(Forth cover)</w:t>
      </w:r>
      <w:r w:rsidR="004E5BD3">
        <w:rPr>
          <w:rFonts w:hint="cs"/>
          <w:rtl/>
        </w:rPr>
        <w:t>،</w:t>
      </w:r>
      <w:r w:rsidR="006729FC">
        <w:rPr>
          <w:rFonts w:hint="cs"/>
          <w:rtl/>
        </w:rPr>
        <w:t xml:space="preserve"> مما يمكّن الآخرين من </w:t>
      </w:r>
      <w:r w:rsidR="006729FC" w:rsidRPr="004E5BD3">
        <w:rPr>
          <w:rFonts w:hint="cs"/>
          <w:rtl/>
        </w:rPr>
        <w:t>ال</w:t>
      </w:r>
      <w:r w:rsidR="00BB1B22" w:rsidRPr="004E5BD3">
        <w:rPr>
          <w:rFonts w:hint="cs"/>
          <w:rtl/>
        </w:rPr>
        <w:t>ا</w:t>
      </w:r>
      <w:r w:rsidR="006729FC" w:rsidRPr="004E5BD3">
        <w:rPr>
          <w:rFonts w:hint="cs"/>
          <w:rtl/>
        </w:rPr>
        <w:t>طلاع</w:t>
      </w:r>
      <w:r w:rsidR="006729FC">
        <w:rPr>
          <w:rFonts w:hint="cs"/>
          <w:rtl/>
        </w:rPr>
        <w:t xml:space="preserve"> عليها بسهولة دون الحاجة إلى </w:t>
      </w:r>
      <w:r w:rsidR="00684F84">
        <w:rPr>
          <w:rFonts w:hint="cs"/>
          <w:rtl/>
        </w:rPr>
        <w:t>الغوص في</w:t>
      </w:r>
      <w:r w:rsidR="006729FC">
        <w:rPr>
          <w:rFonts w:hint="cs"/>
          <w:rtl/>
        </w:rPr>
        <w:t xml:space="preserve"> </w:t>
      </w:r>
      <w:r w:rsidR="004E5BD3">
        <w:rPr>
          <w:rFonts w:hint="cs"/>
          <w:rtl/>
        </w:rPr>
        <w:t>أعماق</w:t>
      </w:r>
      <w:r w:rsidR="006729FC">
        <w:rPr>
          <w:rFonts w:hint="cs"/>
          <w:rtl/>
        </w:rPr>
        <w:t xml:space="preserve"> التقرير.</w:t>
      </w:r>
      <w:bookmarkEnd w:id="41"/>
    </w:p>
    <w:p w14:paraId="1C2E4002" w14:textId="77777777" w:rsidR="00097ABC" w:rsidRPr="00694BCC" w:rsidRDefault="002E4020" w:rsidP="002E4020">
      <w:pPr>
        <w:pStyle w:val="1"/>
        <w:rPr>
          <w:rtl/>
        </w:rPr>
      </w:pPr>
      <w:bookmarkStart w:id="42" w:name="_Toc242002650"/>
      <w:bookmarkStart w:id="43" w:name="_Toc242012323"/>
      <w:bookmarkStart w:id="44" w:name="_Toc242088953"/>
      <w:bookmarkStart w:id="45" w:name="_Toc290126542"/>
      <w:r>
        <w:t>-4.1</w:t>
      </w:r>
      <w:r>
        <w:rPr>
          <w:rFonts w:hint="cs"/>
          <w:rtl/>
        </w:rPr>
        <w:t xml:space="preserve"> </w:t>
      </w:r>
      <w:r w:rsidR="00097ABC" w:rsidRPr="00694BCC">
        <w:rPr>
          <w:rFonts w:hint="cs"/>
          <w:rtl/>
        </w:rPr>
        <w:t>صفحات الإهداء والاقتباس والشكر</w:t>
      </w:r>
      <w:bookmarkEnd w:id="42"/>
      <w:bookmarkEnd w:id="43"/>
      <w:bookmarkEnd w:id="44"/>
      <w:bookmarkEnd w:id="45"/>
      <w:r w:rsidR="00097ABC" w:rsidRPr="00694BCC">
        <w:rPr>
          <w:rFonts w:hint="cs"/>
          <w:rtl/>
        </w:rPr>
        <w:t xml:space="preserve"> </w:t>
      </w:r>
    </w:p>
    <w:p w14:paraId="355A46A6" w14:textId="77777777" w:rsidR="00097ABC" w:rsidRDefault="0075378C" w:rsidP="00B10EBF">
      <w:pPr>
        <w:pStyle w:val="a9"/>
        <w:rPr>
          <w:rtl/>
        </w:rPr>
      </w:pPr>
      <w:bookmarkStart w:id="46" w:name="_Toc242002651"/>
      <w:r>
        <w:rPr>
          <w:rFonts w:hint="cs"/>
          <w:rtl/>
        </w:rPr>
        <w:t>يأتي الآن دور</w:t>
      </w:r>
      <w:r w:rsidR="00097ABC" w:rsidRPr="001613F7">
        <w:rPr>
          <w:rFonts w:hint="cs"/>
          <w:rtl/>
        </w:rPr>
        <w:t xml:space="preserve"> صفحة الإهداء وتقتصر عادة على كلمات قليلة. الصفحة التالية هي صفحة الاقتباس ومن ثم صفحة الشكر. يفضل في عبارات الشكر ذكر أسماء الأشخاص المعنيين بالكامل لتسهيل التعرف على المقصود</w:t>
      </w:r>
      <w:r>
        <w:rPr>
          <w:rFonts w:hint="cs"/>
          <w:rtl/>
        </w:rPr>
        <w:t>ين</w:t>
      </w:r>
      <w:r w:rsidR="00097ABC" w:rsidRPr="001613F7">
        <w:rPr>
          <w:rFonts w:hint="cs"/>
          <w:rtl/>
        </w:rPr>
        <w:t>.</w:t>
      </w:r>
      <w:bookmarkEnd w:id="46"/>
    </w:p>
    <w:p w14:paraId="63551170" w14:textId="77777777" w:rsidR="004E7A01" w:rsidRPr="001613F7" w:rsidRDefault="004E7A01" w:rsidP="00BB1B22">
      <w:pPr>
        <w:pStyle w:val="a9"/>
        <w:rPr>
          <w:rtl/>
        </w:rPr>
      </w:pPr>
      <w:r>
        <w:rPr>
          <w:rFonts w:hint="cs"/>
          <w:rtl/>
        </w:rPr>
        <w:t>لاحظ أن الصفحات السابقة غير مرقمة لأننا ض</w:t>
      </w:r>
      <w:r w:rsidR="00B45D74">
        <w:rPr>
          <w:rFonts w:hint="cs"/>
          <w:rtl/>
        </w:rPr>
        <w:t>َ</w:t>
      </w:r>
      <w:r>
        <w:rPr>
          <w:rFonts w:hint="cs"/>
          <w:rtl/>
        </w:rPr>
        <w:t>م</w:t>
      </w:r>
      <w:r w:rsidR="00B45D74">
        <w:rPr>
          <w:rFonts w:hint="cs"/>
          <w:rtl/>
        </w:rPr>
        <w:t>َّ</w:t>
      </w:r>
      <w:r>
        <w:rPr>
          <w:rFonts w:hint="cs"/>
          <w:rtl/>
        </w:rPr>
        <w:t>نا في نهاية كل</w:t>
      </w:r>
      <w:r w:rsidR="00BB1B22">
        <w:rPr>
          <w:rFonts w:hint="cs"/>
          <w:rtl/>
        </w:rPr>
        <w:t>ٍّ</w:t>
      </w:r>
      <w:r>
        <w:rPr>
          <w:rFonts w:hint="cs"/>
          <w:rtl/>
        </w:rPr>
        <w:t xml:space="preserve"> منها تعليمة </w:t>
      </w:r>
      <w:r>
        <w:t>Section break</w:t>
      </w:r>
      <w:r w:rsidR="003159D0">
        <w:t xml:space="preserve"> on </w:t>
      </w:r>
      <w:proofErr w:type="spellStart"/>
      <w:r w:rsidR="003159D0">
        <w:t>next</w:t>
      </w:r>
      <w:proofErr w:type="spellEnd"/>
      <w:r w:rsidR="003159D0">
        <w:t xml:space="preserve"> page</w:t>
      </w:r>
      <w:r w:rsidR="003159D0">
        <w:rPr>
          <w:rFonts w:hint="cs"/>
          <w:rtl/>
        </w:rPr>
        <w:t xml:space="preserve"> مع تفعيل خيار "عدم إظهار الرقم على الصفحة</w:t>
      </w:r>
      <w:r w:rsidR="00BB1B22">
        <w:rPr>
          <w:rFonts w:hint="cs"/>
          <w:rtl/>
        </w:rPr>
        <w:t xml:space="preserve"> الأولى" في إعدادات الترقيم لكلٍّ</w:t>
      </w:r>
      <w:r w:rsidR="003159D0">
        <w:rPr>
          <w:rFonts w:hint="cs"/>
          <w:rtl/>
        </w:rPr>
        <w:t xml:space="preserve"> منها.</w:t>
      </w:r>
    </w:p>
    <w:p w14:paraId="518AEC4C" w14:textId="77777777" w:rsidR="004E7A01" w:rsidRDefault="002E4020" w:rsidP="002E4020">
      <w:pPr>
        <w:pStyle w:val="1"/>
        <w:rPr>
          <w:rtl/>
        </w:rPr>
      </w:pPr>
      <w:bookmarkStart w:id="47" w:name="_Toc290126543"/>
      <w:bookmarkStart w:id="48" w:name="_Toc242002652"/>
      <w:bookmarkStart w:id="49" w:name="_Toc242012324"/>
      <w:bookmarkStart w:id="50" w:name="_Toc242088954"/>
      <w:r>
        <w:t>-5.1</w:t>
      </w:r>
      <w:r>
        <w:rPr>
          <w:rFonts w:hint="cs"/>
          <w:rtl/>
        </w:rPr>
        <w:t xml:space="preserve"> </w:t>
      </w:r>
      <w:r w:rsidR="004E7A01">
        <w:rPr>
          <w:rFonts w:hint="cs"/>
          <w:rtl/>
        </w:rPr>
        <w:t>الفهارس</w:t>
      </w:r>
      <w:bookmarkEnd w:id="47"/>
    </w:p>
    <w:p w14:paraId="59980E0D" w14:textId="77777777" w:rsidR="003159D0" w:rsidRDefault="0094501D" w:rsidP="00B45D74">
      <w:pPr>
        <w:pStyle w:val="a9"/>
        <w:rPr>
          <w:rtl/>
        </w:rPr>
      </w:pPr>
      <w:r>
        <w:rPr>
          <w:rFonts w:hint="cs"/>
          <w:rtl/>
        </w:rPr>
        <w:t>تسهل</w:t>
      </w:r>
      <w:r w:rsidR="003159D0">
        <w:rPr>
          <w:rFonts w:hint="cs"/>
          <w:rtl/>
        </w:rPr>
        <w:t xml:space="preserve"> الفهارس عملية الرجوع إلى الفقرات والأشكال و</w:t>
      </w:r>
      <w:r>
        <w:rPr>
          <w:rFonts w:hint="cs"/>
          <w:rtl/>
        </w:rPr>
        <w:t>تقوم ب</w:t>
      </w:r>
      <w:r w:rsidR="003159D0">
        <w:rPr>
          <w:rFonts w:hint="cs"/>
          <w:rtl/>
        </w:rPr>
        <w:t xml:space="preserve">تعريف الاختصارات المستخدمة ونظام الرموز الرياضية. </w:t>
      </w:r>
      <w:r>
        <w:rPr>
          <w:rFonts w:hint="cs"/>
          <w:rtl/>
        </w:rPr>
        <w:t xml:space="preserve">صفحات </w:t>
      </w:r>
      <w:r w:rsidR="00B45D74">
        <w:rPr>
          <w:rFonts w:hint="cs"/>
          <w:rtl/>
        </w:rPr>
        <w:t xml:space="preserve">الفهارس </w:t>
      </w:r>
      <w:r w:rsidR="003159D0">
        <w:rPr>
          <w:rFonts w:hint="cs"/>
          <w:rtl/>
        </w:rPr>
        <w:t>هذه مرقمة باستخدام أرقام رومانية. عند بداية الفصل الأول يبدأ ترقيم جديد بالأرقام العربية. يساعد ذلك على الحفاظ على أرقام صفحات مختلف الفقرات داخل الفصول في حال اختلفت أطوال الفهارس عند إعادة تنسيقها.</w:t>
      </w:r>
    </w:p>
    <w:p w14:paraId="395FFEE3" w14:textId="77777777" w:rsidR="003159D0" w:rsidRPr="003159D0" w:rsidRDefault="003159D0" w:rsidP="00B10EBF">
      <w:pPr>
        <w:pStyle w:val="a9"/>
        <w:rPr>
          <w:rtl/>
        </w:rPr>
      </w:pPr>
      <w:r>
        <w:rPr>
          <w:rFonts w:hint="cs"/>
          <w:rtl/>
        </w:rPr>
        <w:t>لنستعرض إذاً مجموعة الفهارس المطلوب تواجدها في بداية التقرير بادئين بأهمها ألا وهو فهرس المحتويات.</w:t>
      </w:r>
    </w:p>
    <w:p w14:paraId="32C20F1A" w14:textId="77777777" w:rsidR="00097ABC" w:rsidRPr="00694BCC" w:rsidRDefault="002E4020" w:rsidP="00201D55">
      <w:pPr>
        <w:pStyle w:val="2"/>
        <w:rPr>
          <w:rtl/>
        </w:rPr>
      </w:pPr>
      <w:bookmarkStart w:id="51" w:name="_Toc290126544"/>
      <w:r>
        <w:t>-1.5.1</w:t>
      </w:r>
      <w:r>
        <w:rPr>
          <w:rFonts w:hint="cs"/>
          <w:rtl/>
        </w:rPr>
        <w:t xml:space="preserve"> </w:t>
      </w:r>
      <w:r w:rsidR="00097ABC" w:rsidRPr="00694BCC">
        <w:rPr>
          <w:rFonts w:hint="cs"/>
          <w:rtl/>
        </w:rPr>
        <w:t>فهرس المحتويات</w:t>
      </w:r>
      <w:bookmarkEnd w:id="48"/>
      <w:bookmarkEnd w:id="49"/>
      <w:bookmarkEnd w:id="50"/>
      <w:bookmarkEnd w:id="51"/>
    </w:p>
    <w:p w14:paraId="59CA1A9B" w14:textId="77777777" w:rsidR="00097ABC" w:rsidRPr="00735178" w:rsidRDefault="00097ABC" w:rsidP="00B10EBF">
      <w:pPr>
        <w:pStyle w:val="a9"/>
        <w:rPr>
          <w:rtl/>
        </w:rPr>
      </w:pPr>
      <w:bookmarkStart w:id="52" w:name="_Toc242002653"/>
      <w:r w:rsidRPr="001613F7">
        <w:rPr>
          <w:rFonts w:hint="cs"/>
          <w:rtl/>
        </w:rPr>
        <w:t xml:space="preserve">لا </w:t>
      </w:r>
      <w:r w:rsidRPr="00735178">
        <w:rPr>
          <w:rFonts w:hint="cs"/>
          <w:rtl/>
        </w:rPr>
        <w:t>تخفى على أحد أهمية فهرس المحتويات</w:t>
      </w:r>
      <w:r w:rsidR="0094501D">
        <w:rPr>
          <w:rFonts w:hint="cs"/>
          <w:rtl/>
        </w:rPr>
        <w:t>،</w:t>
      </w:r>
      <w:r w:rsidRPr="00735178">
        <w:rPr>
          <w:rFonts w:hint="cs"/>
          <w:rtl/>
        </w:rPr>
        <w:t xml:space="preserve"> ذلك لأنه يقدم لمحة عن بنية التقرير و</w:t>
      </w:r>
      <w:r w:rsidR="004A0695">
        <w:rPr>
          <w:rFonts w:hint="cs"/>
          <w:rtl/>
        </w:rPr>
        <w:t>مضمونه</w:t>
      </w:r>
      <w:r w:rsidRPr="00735178">
        <w:rPr>
          <w:rFonts w:hint="cs"/>
          <w:rtl/>
        </w:rPr>
        <w:t>. كما أن هذا الفهرس يسهل البحث عن فقرة معينة لاحتوائه على أرقام الصفحات.</w:t>
      </w:r>
      <w:bookmarkEnd w:id="52"/>
    </w:p>
    <w:p w14:paraId="396B950F" w14:textId="77777777" w:rsidR="00D12108" w:rsidRPr="00260863" w:rsidRDefault="0075378C" w:rsidP="0094501D">
      <w:pPr>
        <w:pStyle w:val="a9"/>
        <w:rPr>
          <w:rtl/>
        </w:rPr>
      </w:pPr>
      <w:bookmarkStart w:id="53" w:name="_Toc242002654"/>
      <w:r w:rsidRPr="00735178">
        <w:rPr>
          <w:rFonts w:hint="cs"/>
          <w:rtl/>
        </w:rPr>
        <w:t xml:space="preserve">إن الفهرسة الآلية في برنامج </w:t>
      </w:r>
      <w:r w:rsidRPr="00735178">
        <w:t>MS Word</w:t>
      </w:r>
      <w:r w:rsidRPr="00735178">
        <w:rPr>
          <w:rFonts w:hint="cs"/>
          <w:rtl/>
        </w:rPr>
        <w:t xml:space="preserve"> مفيدة جداً وعملية</w:t>
      </w:r>
      <w:r w:rsidR="0094501D">
        <w:rPr>
          <w:rFonts w:hint="cs"/>
          <w:rtl/>
        </w:rPr>
        <w:t>،</w:t>
      </w:r>
      <w:r w:rsidRPr="00735178">
        <w:rPr>
          <w:rFonts w:hint="cs"/>
          <w:rtl/>
        </w:rPr>
        <w:t xml:space="preserve"> فهي توفر الكثير من الوقت مقارنة بالفهرسة اليدوية</w:t>
      </w:r>
      <w:r w:rsidR="0095648D" w:rsidRPr="00735178">
        <w:rPr>
          <w:rFonts w:hint="cs"/>
          <w:rtl/>
        </w:rPr>
        <w:t xml:space="preserve"> التي تتطلب البحث عن أرقام الصفحات وتعديلها في كل مرة يتم فيها تعديل النص</w:t>
      </w:r>
      <w:bookmarkEnd w:id="53"/>
      <w:r w:rsidR="006E17B2">
        <w:rPr>
          <w:rFonts w:hint="cs"/>
          <w:rtl/>
        </w:rPr>
        <w:t>. ولكن المشكلة تكمن في عدم الحصول في حالة النصوص العربية على تنسيقٍ مرضٍ لفهرس المحتويات. لذلك يجب بعد الانتهاء تماماً من كتابة التقرير (وترقيم الفقرات كما سيتم توضيحه لاحقاً) توليد فهرس المحتويات آلياً ومن ثم إعادة تنسيقه بحسب النموذج المزود في هذا التقرير. أما في حال كون التقرير صغيراً غير معقد البنية في تقسيمه إلى فقرات، فيمكن لل</w:t>
      </w:r>
      <w:r w:rsidR="0094501D">
        <w:rPr>
          <w:rFonts w:hint="cs"/>
          <w:rtl/>
        </w:rPr>
        <w:t>طالب</w:t>
      </w:r>
      <w:r w:rsidR="006E17B2">
        <w:rPr>
          <w:rFonts w:hint="cs"/>
          <w:rtl/>
        </w:rPr>
        <w:t xml:space="preserve"> إنشاء فهرس المحتويات يدوياً</w:t>
      </w:r>
      <w:r w:rsidR="00D12108">
        <w:rPr>
          <w:rFonts w:hint="cs"/>
          <w:rtl/>
        </w:rPr>
        <w:t xml:space="preserve"> بعد الانتهاء من كتابة التقرير.</w:t>
      </w:r>
      <w:r w:rsidR="00D12108" w:rsidRPr="00D12108">
        <w:rPr>
          <w:rFonts w:hint="cs"/>
          <w:rtl/>
        </w:rPr>
        <w:t xml:space="preserve"> </w:t>
      </w:r>
      <w:r w:rsidR="00D12108">
        <w:rPr>
          <w:rFonts w:hint="cs"/>
          <w:rtl/>
        </w:rPr>
        <w:t xml:space="preserve">سنعود لاحقاً للحديث عن مشكلة ترقيم الفقرات </w:t>
      </w:r>
      <w:r w:rsidR="00BB1B22" w:rsidRPr="0094501D">
        <w:rPr>
          <w:rFonts w:hint="cs"/>
          <w:rtl/>
        </w:rPr>
        <w:t>و</w:t>
      </w:r>
      <w:r w:rsidR="00D12108">
        <w:rPr>
          <w:rFonts w:hint="cs"/>
          <w:rtl/>
        </w:rPr>
        <w:t>إنشاء فهرس المحتويات بتفصيل أكبر.</w:t>
      </w:r>
    </w:p>
    <w:p w14:paraId="6F4237BD" w14:textId="77777777" w:rsidR="006E17B2" w:rsidRPr="001613F7" w:rsidRDefault="006E17B2" w:rsidP="0094501D">
      <w:pPr>
        <w:pStyle w:val="a9"/>
        <w:rPr>
          <w:rtl/>
        </w:rPr>
      </w:pPr>
      <w:r w:rsidRPr="001613F7">
        <w:rPr>
          <w:rFonts w:hint="cs"/>
          <w:rtl/>
        </w:rPr>
        <w:lastRenderedPageBreak/>
        <w:t xml:space="preserve">بقي أن نلاحظ أهمية اختيار عناوين قصيرة نسبياً للفصول والفقرات </w:t>
      </w:r>
      <w:r w:rsidR="0094501D">
        <w:rPr>
          <w:rFonts w:hint="cs"/>
          <w:rtl/>
        </w:rPr>
        <w:t>ما</w:t>
      </w:r>
      <w:r w:rsidRPr="001613F7">
        <w:rPr>
          <w:rFonts w:hint="cs"/>
          <w:rtl/>
        </w:rPr>
        <w:t xml:space="preserve"> أمكن بحيث لا تمتد على أكثر من سطر في فهرس المحتويات.</w:t>
      </w:r>
    </w:p>
    <w:p w14:paraId="5A613EF3" w14:textId="77777777" w:rsidR="00097ABC" w:rsidRPr="00694BCC" w:rsidRDefault="002E4020" w:rsidP="00201D55">
      <w:pPr>
        <w:pStyle w:val="2"/>
        <w:rPr>
          <w:rtl/>
        </w:rPr>
      </w:pPr>
      <w:bookmarkStart w:id="54" w:name="_Toc242002663"/>
      <w:bookmarkStart w:id="55" w:name="_Toc242012325"/>
      <w:bookmarkStart w:id="56" w:name="_Toc242088955"/>
      <w:bookmarkStart w:id="57" w:name="_Toc290126545"/>
      <w:r>
        <w:t>-2.5.1</w:t>
      </w:r>
      <w:r>
        <w:rPr>
          <w:rFonts w:hint="cs"/>
          <w:rtl/>
        </w:rPr>
        <w:t xml:space="preserve"> </w:t>
      </w:r>
      <w:r w:rsidR="00097ABC" w:rsidRPr="00694BCC">
        <w:rPr>
          <w:rFonts w:hint="cs"/>
          <w:rtl/>
        </w:rPr>
        <w:t>قائمتا الأشكال والجداول</w:t>
      </w:r>
      <w:bookmarkEnd w:id="54"/>
      <w:bookmarkEnd w:id="55"/>
      <w:bookmarkEnd w:id="56"/>
      <w:bookmarkEnd w:id="57"/>
    </w:p>
    <w:p w14:paraId="5FB8E2B1" w14:textId="77777777" w:rsidR="00A252CF" w:rsidRDefault="00097ABC" w:rsidP="00B45D74">
      <w:pPr>
        <w:pStyle w:val="a9"/>
        <w:rPr>
          <w:rtl/>
        </w:rPr>
      </w:pPr>
      <w:bookmarkStart w:id="58" w:name="_Toc242002664"/>
      <w:r w:rsidRPr="001613F7">
        <w:rPr>
          <w:rFonts w:hint="cs"/>
          <w:rtl/>
        </w:rPr>
        <w:t>تلي فهرس المحتويات قائمة بأرقام الأشكال و</w:t>
      </w:r>
      <w:r w:rsidR="00B45D74">
        <w:rPr>
          <w:rFonts w:hint="cs"/>
          <w:rtl/>
        </w:rPr>
        <w:t>تعليقاتها</w:t>
      </w:r>
      <w:r w:rsidRPr="001613F7">
        <w:rPr>
          <w:rFonts w:hint="cs"/>
          <w:rtl/>
        </w:rPr>
        <w:t xml:space="preserve"> (التعليق </w:t>
      </w:r>
      <w:r w:rsidR="00B45D74">
        <w:rPr>
          <w:rFonts w:hint="cs"/>
          <w:rtl/>
        </w:rPr>
        <w:t xml:space="preserve">هو النص </w:t>
      </w:r>
      <w:r w:rsidRPr="001613F7">
        <w:rPr>
          <w:rFonts w:hint="cs"/>
          <w:rtl/>
        </w:rPr>
        <w:t>المو</w:t>
      </w:r>
      <w:r w:rsidR="00B45D74">
        <w:rPr>
          <w:rFonts w:hint="cs"/>
          <w:rtl/>
        </w:rPr>
        <w:t>جود تحت الشكل والذي يشرح الغاية من هذا الشكل</w:t>
      </w:r>
      <w:r w:rsidRPr="001613F7">
        <w:rPr>
          <w:rFonts w:hint="cs"/>
          <w:rtl/>
        </w:rPr>
        <w:t>) و</w:t>
      </w:r>
      <w:r w:rsidR="0095367A">
        <w:rPr>
          <w:rFonts w:hint="cs"/>
          <w:rtl/>
        </w:rPr>
        <w:t xml:space="preserve">كذلك أرقام </w:t>
      </w:r>
      <w:r w:rsidRPr="001613F7">
        <w:rPr>
          <w:rFonts w:hint="cs"/>
          <w:rtl/>
        </w:rPr>
        <w:t xml:space="preserve">الصفحات الموافقة لها. كذلك الأمر بالنسبة للجداول (إن وجدت). وكما هي الحال في ترقيم الفقرات، يصادف مستخدم الـ </w:t>
      </w:r>
      <w:r w:rsidR="0094501D">
        <w:t xml:space="preserve">MS </w:t>
      </w:r>
      <w:r w:rsidRPr="001613F7">
        <w:t>Word</w:t>
      </w:r>
      <w:r w:rsidRPr="001613F7">
        <w:rPr>
          <w:rFonts w:hint="cs"/>
          <w:rtl/>
        </w:rPr>
        <w:t xml:space="preserve"> </w:t>
      </w:r>
      <w:r w:rsidR="00F364EA">
        <w:rPr>
          <w:rFonts w:hint="cs"/>
          <w:rtl/>
        </w:rPr>
        <w:t>مشكلة</w:t>
      </w:r>
      <w:r w:rsidRPr="001613F7">
        <w:rPr>
          <w:rFonts w:hint="cs"/>
          <w:rtl/>
        </w:rPr>
        <w:t xml:space="preserve"> </w:t>
      </w:r>
      <w:r w:rsidR="00F364EA">
        <w:rPr>
          <w:rFonts w:hint="cs"/>
          <w:rtl/>
        </w:rPr>
        <w:t xml:space="preserve">اتجاه </w:t>
      </w:r>
      <w:r w:rsidR="002E12DF">
        <w:rPr>
          <w:rFonts w:hint="cs"/>
          <w:rtl/>
        </w:rPr>
        <w:t>ال</w:t>
      </w:r>
      <w:r w:rsidRPr="001613F7">
        <w:rPr>
          <w:rFonts w:hint="cs"/>
          <w:rtl/>
        </w:rPr>
        <w:t xml:space="preserve">ترقيم </w:t>
      </w:r>
      <w:r w:rsidR="002E12DF">
        <w:rPr>
          <w:rFonts w:hint="cs"/>
          <w:rtl/>
        </w:rPr>
        <w:t>الآلي ل</w:t>
      </w:r>
      <w:r w:rsidRPr="001613F7">
        <w:rPr>
          <w:rFonts w:hint="cs"/>
          <w:rtl/>
        </w:rPr>
        <w:t xml:space="preserve">لأشكال والجداول في حال الرغبة </w:t>
      </w:r>
      <w:r w:rsidR="00B45D74">
        <w:rPr>
          <w:rFonts w:hint="cs"/>
          <w:rtl/>
        </w:rPr>
        <w:t xml:space="preserve">في </w:t>
      </w:r>
      <w:r w:rsidRPr="001613F7">
        <w:rPr>
          <w:rFonts w:hint="cs"/>
          <w:rtl/>
        </w:rPr>
        <w:t xml:space="preserve">تضمين رقم الفصل قبل رقم الشكل. </w:t>
      </w:r>
      <w:r w:rsidR="00F364EA">
        <w:rPr>
          <w:rFonts w:hint="cs"/>
          <w:rtl/>
        </w:rPr>
        <w:t xml:space="preserve">ذلك لأن رقم الفصل سيكون على اليسار بدلاً من كونه على اليمين. </w:t>
      </w:r>
      <w:r w:rsidR="002E12DF">
        <w:rPr>
          <w:rFonts w:hint="cs"/>
          <w:rtl/>
        </w:rPr>
        <w:t xml:space="preserve">لذلك </w:t>
      </w:r>
      <w:r w:rsidR="0094501D">
        <w:rPr>
          <w:rFonts w:hint="cs"/>
          <w:rtl/>
        </w:rPr>
        <w:t>نطلب</w:t>
      </w:r>
      <w:r w:rsidR="002E12DF">
        <w:rPr>
          <w:rFonts w:hint="cs"/>
          <w:rtl/>
        </w:rPr>
        <w:t xml:space="preserve"> ألا يحتوي رقم الشكل أو الجدول أو المعادلة </w:t>
      </w:r>
      <w:r w:rsidR="0094501D">
        <w:rPr>
          <w:rFonts w:hint="cs"/>
          <w:rtl/>
        </w:rPr>
        <w:t xml:space="preserve">على </w:t>
      </w:r>
      <w:r w:rsidR="002E12DF">
        <w:rPr>
          <w:rFonts w:hint="cs"/>
          <w:rtl/>
        </w:rPr>
        <w:t>رقم الفصل و</w:t>
      </w:r>
      <w:r w:rsidR="0094501D">
        <w:rPr>
          <w:rFonts w:hint="cs"/>
          <w:rtl/>
        </w:rPr>
        <w:t>أن</w:t>
      </w:r>
      <w:r w:rsidR="002E12DF">
        <w:rPr>
          <w:rFonts w:hint="cs"/>
          <w:rtl/>
        </w:rPr>
        <w:t xml:space="preserve"> يكون تسلسلياً ووحيداً عبر كامل التقرير</w:t>
      </w:r>
      <w:r w:rsidR="00A252CF">
        <w:rPr>
          <w:rFonts w:hint="cs"/>
          <w:rtl/>
        </w:rPr>
        <w:t xml:space="preserve">. </w:t>
      </w:r>
    </w:p>
    <w:p w14:paraId="52DD8827" w14:textId="77777777" w:rsidR="002E17FC" w:rsidRDefault="00A252CF" w:rsidP="00F45B0B">
      <w:pPr>
        <w:pStyle w:val="a9"/>
        <w:rPr>
          <w:rtl/>
        </w:rPr>
      </w:pPr>
      <w:r>
        <w:rPr>
          <w:rFonts w:hint="cs"/>
          <w:rtl/>
        </w:rPr>
        <w:t xml:space="preserve">إن اعتماد الترقيم الآلي للأشكال يسهل عملية الاستشهاد بها داخل النص ويقلل احتمال الخطأ عند إضافة أو حذف أو تغيير مكان شكلٍ ما. تنطبق </w:t>
      </w:r>
      <w:r w:rsidR="00F45B0B">
        <w:rPr>
          <w:rFonts w:hint="cs"/>
          <w:rtl/>
        </w:rPr>
        <w:t>ه</w:t>
      </w:r>
      <w:r>
        <w:rPr>
          <w:rFonts w:hint="cs"/>
          <w:rtl/>
        </w:rPr>
        <w:t>ذه الملاحظة على ترقيم الجداول والمعادلات</w:t>
      </w:r>
      <w:r w:rsidR="00F45B0B">
        <w:rPr>
          <w:rFonts w:hint="cs"/>
          <w:rtl/>
        </w:rPr>
        <w:t xml:space="preserve"> أيضاً</w:t>
      </w:r>
      <w:r>
        <w:rPr>
          <w:rFonts w:hint="cs"/>
          <w:rtl/>
        </w:rPr>
        <w:t xml:space="preserve">. </w:t>
      </w:r>
      <w:r w:rsidR="002E17FC">
        <w:rPr>
          <w:rFonts w:hint="cs"/>
          <w:rtl/>
        </w:rPr>
        <w:t>بعد إنشاء قائمتي الأشكال والجداول آلياً أو يدوياً</w:t>
      </w:r>
      <w:r w:rsidR="00F45B0B">
        <w:rPr>
          <w:rFonts w:hint="cs"/>
          <w:rtl/>
        </w:rPr>
        <w:t>،</w:t>
      </w:r>
      <w:r w:rsidR="002E17FC">
        <w:rPr>
          <w:rFonts w:hint="cs"/>
          <w:rtl/>
        </w:rPr>
        <w:t xml:space="preserve"> يجب إعادة تنسيقها وفقاً للن</w:t>
      </w:r>
      <w:r w:rsidR="00F364EA">
        <w:rPr>
          <w:rFonts w:hint="cs"/>
          <w:rtl/>
        </w:rPr>
        <w:t>م</w:t>
      </w:r>
      <w:r w:rsidR="002E17FC">
        <w:rPr>
          <w:rFonts w:hint="cs"/>
          <w:rtl/>
        </w:rPr>
        <w:t>وذج المزود في مطلع هذا التقرير.</w:t>
      </w:r>
    </w:p>
    <w:p w14:paraId="17BD1092" w14:textId="77777777" w:rsidR="00097ABC" w:rsidRPr="001613F7" w:rsidRDefault="00097ABC" w:rsidP="00F45B0B">
      <w:pPr>
        <w:pStyle w:val="a9"/>
        <w:rPr>
          <w:rtl/>
        </w:rPr>
      </w:pPr>
      <w:bookmarkStart w:id="59" w:name="_Toc242002665"/>
      <w:bookmarkEnd w:id="58"/>
      <w:r w:rsidRPr="001613F7">
        <w:rPr>
          <w:rFonts w:hint="cs"/>
          <w:rtl/>
        </w:rPr>
        <w:t>س</w:t>
      </w:r>
      <w:r w:rsidR="00F45B0B">
        <w:rPr>
          <w:rFonts w:hint="cs"/>
          <w:rtl/>
        </w:rPr>
        <w:t>نعرج</w:t>
      </w:r>
      <w:r w:rsidRPr="001613F7">
        <w:rPr>
          <w:rFonts w:hint="cs"/>
          <w:rtl/>
        </w:rPr>
        <w:t xml:space="preserve"> لاحقاً بشيءٍ من التفصيل على </w:t>
      </w:r>
      <w:r w:rsidR="00F45B0B">
        <w:rPr>
          <w:rFonts w:hint="cs"/>
          <w:rtl/>
        </w:rPr>
        <w:t>موضوع</w:t>
      </w:r>
      <w:r w:rsidRPr="001613F7">
        <w:rPr>
          <w:rFonts w:hint="cs"/>
          <w:rtl/>
        </w:rPr>
        <w:t xml:space="preserve"> الأشكال والجداول وطريقة استخدامها واختيار التعليقات المناسبة لها.</w:t>
      </w:r>
      <w:bookmarkEnd w:id="59"/>
    </w:p>
    <w:p w14:paraId="4B3160B1" w14:textId="77777777" w:rsidR="00097ABC" w:rsidRPr="00694BCC" w:rsidRDefault="002E4020" w:rsidP="00201D55">
      <w:pPr>
        <w:pStyle w:val="2"/>
        <w:rPr>
          <w:rtl/>
        </w:rPr>
      </w:pPr>
      <w:bookmarkStart w:id="60" w:name="_Toc242002666"/>
      <w:bookmarkStart w:id="61" w:name="_Toc242012326"/>
      <w:bookmarkStart w:id="62" w:name="_Toc242088956"/>
      <w:bookmarkStart w:id="63" w:name="_Toc290126546"/>
      <w:r>
        <w:t>-3.5.1</w:t>
      </w:r>
      <w:r>
        <w:rPr>
          <w:rFonts w:hint="cs"/>
          <w:rtl/>
        </w:rPr>
        <w:t xml:space="preserve"> </w:t>
      </w:r>
      <w:r w:rsidR="00097ABC" w:rsidRPr="00694BCC">
        <w:rPr>
          <w:rFonts w:hint="cs"/>
          <w:rtl/>
        </w:rPr>
        <w:t>قائمة الاختصارات</w:t>
      </w:r>
      <w:bookmarkEnd w:id="60"/>
      <w:bookmarkEnd w:id="61"/>
      <w:bookmarkEnd w:id="62"/>
      <w:bookmarkEnd w:id="63"/>
    </w:p>
    <w:p w14:paraId="40575439" w14:textId="77777777" w:rsidR="00097ABC" w:rsidRPr="001613F7" w:rsidRDefault="00097ABC" w:rsidP="00B45D74">
      <w:pPr>
        <w:pStyle w:val="a9"/>
        <w:rPr>
          <w:rtl/>
        </w:rPr>
      </w:pPr>
      <w:bookmarkStart w:id="64" w:name="_Toc242002667"/>
      <w:r w:rsidRPr="001613F7">
        <w:rPr>
          <w:rFonts w:hint="cs"/>
          <w:rtl/>
        </w:rPr>
        <w:t>ي</w:t>
      </w:r>
      <w:r w:rsidR="00943A56">
        <w:rPr>
          <w:rFonts w:hint="cs"/>
          <w:rtl/>
        </w:rPr>
        <w:t>جب</w:t>
      </w:r>
      <w:r w:rsidRPr="001613F7">
        <w:rPr>
          <w:rFonts w:hint="cs"/>
          <w:rtl/>
        </w:rPr>
        <w:t xml:space="preserve"> في حال استخدام الكثير من الاختصارات </w:t>
      </w:r>
      <w:proofErr w:type="spellStart"/>
      <w:r w:rsidRPr="001613F7">
        <w:t>Acronyms</w:t>
      </w:r>
      <w:proofErr w:type="spellEnd"/>
      <w:r w:rsidRPr="001613F7">
        <w:rPr>
          <w:rFonts w:hint="cs"/>
          <w:rtl/>
        </w:rPr>
        <w:t xml:space="preserve"> تضمين تعريفها في قائمة كما هو موضح في بداية التقرير. نستغل هذه المناسبة للتنويه إلى ضرورة توخي الحذر عند استخدام الاختصارات</w:t>
      </w:r>
      <w:r w:rsidR="00B45D74">
        <w:rPr>
          <w:rFonts w:hint="cs"/>
          <w:rtl/>
        </w:rPr>
        <w:t xml:space="preserve"> حيث</w:t>
      </w:r>
      <w:r w:rsidRPr="001613F7">
        <w:rPr>
          <w:rFonts w:hint="cs"/>
          <w:rtl/>
        </w:rPr>
        <w:t xml:space="preserve"> ننصح </w:t>
      </w:r>
      <w:r w:rsidRPr="00F45B0B">
        <w:rPr>
          <w:rFonts w:hint="cs"/>
          <w:rtl/>
        </w:rPr>
        <w:t>ب</w:t>
      </w:r>
      <w:r w:rsidR="00BB1B22" w:rsidRPr="00F45B0B">
        <w:rPr>
          <w:rFonts w:hint="cs"/>
          <w:rtl/>
        </w:rPr>
        <w:t>ا</w:t>
      </w:r>
      <w:r w:rsidRPr="00F45B0B">
        <w:rPr>
          <w:rFonts w:hint="cs"/>
          <w:rtl/>
        </w:rPr>
        <w:t>تباع</w:t>
      </w:r>
      <w:r w:rsidRPr="001613F7">
        <w:rPr>
          <w:rFonts w:hint="cs"/>
          <w:rtl/>
        </w:rPr>
        <w:t xml:space="preserve"> القواعد التالية:</w:t>
      </w:r>
      <w:bookmarkEnd w:id="64"/>
    </w:p>
    <w:p w14:paraId="7146D417" w14:textId="77777777" w:rsidR="00097ABC" w:rsidRPr="001613F7" w:rsidRDefault="00097ABC" w:rsidP="00B10EBF">
      <w:pPr>
        <w:pStyle w:val="a9"/>
      </w:pPr>
      <w:bookmarkStart w:id="65" w:name="_Toc242002668"/>
      <w:r w:rsidRPr="001613F7">
        <w:rPr>
          <w:rFonts w:hint="cs"/>
          <w:rtl/>
        </w:rPr>
        <w:t>عن</w:t>
      </w:r>
      <w:r w:rsidR="0021513C">
        <w:rPr>
          <w:rFonts w:hint="cs"/>
          <w:rtl/>
        </w:rPr>
        <w:t>ـ</w:t>
      </w:r>
      <w:r w:rsidRPr="001613F7">
        <w:rPr>
          <w:rFonts w:hint="cs"/>
          <w:rtl/>
        </w:rPr>
        <w:t>د اس</w:t>
      </w:r>
      <w:r w:rsidR="0021513C">
        <w:rPr>
          <w:rFonts w:hint="cs"/>
          <w:rtl/>
        </w:rPr>
        <w:t>ـ</w:t>
      </w:r>
      <w:r w:rsidRPr="001613F7">
        <w:rPr>
          <w:rFonts w:hint="cs"/>
          <w:rtl/>
        </w:rPr>
        <w:t>تخدام مختصر مش</w:t>
      </w:r>
      <w:r w:rsidR="0021513C">
        <w:rPr>
          <w:rFonts w:hint="cs"/>
          <w:rtl/>
        </w:rPr>
        <w:t>ـ</w:t>
      </w:r>
      <w:r w:rsidRPr="001613F7">
        <w:rPr>
          <w:rFonts w:hint="cs"/>
          <w:rtl/>
        </w:rPr>
        <w:t xml:space="preserve">هور مثل </w:t>
      </w:r>
      <w:r w:rsidRPr="001613F7">
        <w:t>SNR</w:t>
      </w:r>
      <w:r w:rsidRPr="001613F7">
        <w:rPr>
          <w:rFonts w:hint="cs"/>
          <w:rtl/>
        </w:rPr>
        <w:t xml:space="preserve"> الذي يمثل في </w:t>
      </w:r>
      <w:r w:rsidR="0021513C">
        <w:rPr>
          <w:rFonts w:hint="cs"/>
          <w:rtl/>
        </w:rPr>
        <w:t xml:space="preserve">مجال </w:t>
      </w:r>
      <w:r w:rsidRPr="001613F7">
        <w:rPr>
          <w:rFonts w:hint="cs"/>
          <w:rtl/>
        </w:rPr>
        <w:t>الاتصالات نس</w:t>
      </w:r>
      <w:r w:rsidR="0021513C">
        <w:rPr>
          <w:rFonts w:hint="cs"/>
          <w:rtl/>
        </w:rPr>
        <w:t>ـ</w:t>
      </w:r>
      <w:r w:rsidRPr="001613F7">
        <w:rPr>
          <w:rFonts w:hint="cs"/>
          <w:rtl/>
        </w:rPr>
        <w:t>بة الإش</w:t>
      </w:r>
      <w:r w:rsidR="0021513C">
        <w:rPr>
          <w:rFonts w:hint="cs"/>
          <w:rtl/>
        </w:rPr>
        <w:t>ـ</w:t>
      </w:r>
      <w:r w:rsidRPr="001613F7">
        <w:rPr>
          <w:rFonts w:hint="cs"/>
          <w:rtl/>
        </w:rPr>
        <w:t>ارة إلى الض</w:t>
      </w:r>
      <w:r w:rsidR="0021513C">
        <w:rPr>
          <w:rFonts w:hint="cs"/>
          <w:rtl/>
        </w:rPr>
        <w:t>ـ</w:t>
      </w:r>
      <w:r w:rsidRPr="001613F7">
        <w:rPr>
          <w:rFonts w:hint="cs"/>
          <w:rtl/>
        </w:rPr>
        <w:t xml:space="preserve">جيج </w:t>
      </w:r>
      <w:r w:rsidRPr="001613F7">
        <w:t>(Signal-to-Noise Ratio)</w:t>
      </w:r>
      <w:r w:rsidRPr="001613F7">
        <w:rPr>
          <w:rFonts w:hint="cs"/>
          <w:rtl/>
        </w:rPr>
        <w:t xml:space="preserve"> يجب التذكير بمعناه بالإنكليزية وشرحه بالعربية عند وروده لأول مرة في النص (حتى لو كان مضمناً في قائمة الاختصارات). لا ضير أيضاً في إعادة تذكير القارئ بمعناه إذا كان هناك انقطاع طويل في استخدامه داخل التقرير</w:t>
      </w:r>
      <w:r w:rsidR="00BB1B22" w:rsidRPr="00F45B0B">
        <w:rPr>
          <w:rFonts w:hint="cs"/>
          <w:rtl/>
        </w:rPr>
        <w:t>؛</w:t>
      </w:r>
      <w:r w:rsidRPr="001613F7">
        <w:rPr>
          <w:rFonts w:hint="cs"/>
          <w:rtl/>
        </w:rPr>
        <w:t xml:space="preserve"> كأن يستخدم في الفصل الأول ثم يغيب حتى الفصل الخامس. يجب أيضاً عدم التسليم بأن الاختصار شهير في نظر الكاتب فقد تختلط الاختصارات على</w:t>
      </w:r>
      <w:r w:rsidRPr="00F45B0B">
        <w:rPr>
          <w:rFonts w:hint="cs"/>
          <w:rtl/>
        </w:rPr>
        <w:t xml:space="preserve"> القر</w:t>
      </w:r>
      <w:r w:rsidR="00BB1B22" w:rsidRPr="00F45B0B">
        <w:rPr>
          <w:rFonts w:hint="cs"/>
          <w:rtl/>
        </w:rPr>
        <w:t>ّ</w:t>
      </w:r>
      <w:r w:rsidRPr="00F45B0B">
        <w:rPr>
          <w:rFonts w:hint="cs"/>
          <w:rtl/>
        </w:rPr>
        <w:t>اء</w:t>
      </w:r>
      <w:r w:rsidR="00943A56">
        <w:rPr>
          <w:rFonts w:hint="cs"/>
          <w:rtl/>
        </w:rPr>
        <w:t xml:space="preserve"> إن لم يتم تعريفها صراحةً</w:t>
      </w:r>
      <w:r w:rsidRPr="001613F7">
        <w:rPr>
          <w:rFonts w:hint="cs"/>
          <w:rtl/>
        </w:rPr>
        <w:t>. هاكم بعض الأمثلة:</w:t>
      </w:r>
      <w:bookmarkEnd w:id="65"/>
    </w:p>
    <w:p w14:paraId="454357D6" w14:textId="77777777" w:rsidR="00097ABC" w:rsidRPr="00260863" w:rsidRDefault="00097ABC" w:rsidP="00F05D18">
      <w:pPr>
        <w:pStyle w:val="a0"/>
        <w:bidi w:val="0"/>
      </w:pPr>
      <w:bookmarkStart w:id="66" w:name="_Toc242002669"/>
      <w:r w:rsidRPr="00260863">
        <w:t>Pdf = “Power density function” or “portable document format”.</w:t>
      </w:r>
      <w:bookmarkEnd w:id="66"/>
    </w:p>
    <w:p w14:paraId="438D92B8" w14:textId="77777777" w:rsidR="00097ABC" w:rsidRPr="00260863" w:rsidRDefault="00097ABC" w:rsidP="0021513C">
      <w:pPr>
        <w:pStyle w:val="a0"/>
        <w:bidi w:val="0"/>
      </w:pPr>
      <w:bookmarkStart w:id="67" w:name="_Toc242002670"/>
      <w:r w:rsidRPr="00260863">
        <w:t>MRC = “Maximum Ratio Combining” or “Microwave Radio Communications”.</w:t>
      </w:r>
      <w:bookmarkEnd w:id="67"/>
    </w:p>
    <w:p w14:paraId="29427EDA" w14:textId="77777777" w:rsidR="00097ABC" w:rsidRPr="001613F7" w:rsidRDefault="00097ABC" w:rsidP="0021513C">
      <w:pPr>
        <w:pStyle w:val="a9"/>
      </w:pPr>
      <w:bookmarkStart w:id="68" w:name="_Toc242002671"/>
      <w:r w:rsidRPr="001613F7">
        <w:rPr>
          <w:rFonts w:hint="cs"/>
          <w:rtl/>
        </w:rPr>
        <w:t xml:space="preserve">إن الغاية من استخدام الاختصارات هي الإيجاز والفاعلية وخاصةً إذا كان </w:t>
      </w:r>
      <w:r w:rsidR="0064051A">
        <w:rPr>
          <w:rFonts w:hint="cs"/>
          <w:rtl/>
        </w:rPr>
        <w:t>الاختصار يختزل</w:t>
      </w:r>
      <w:r w:rsidRPr="001613F7">
        <w:rPr>
          <w:rFonts w:hint="cs"/>
          <w:rtl/>
        </w:rPr>
        <w:t xml:space="preserve"> بحروفٍ قل</w:t>
      </w:r>
      <w:r w:rsidR="0021513C">
        <w:rPr>
          <w:rFonts w:hint="cs"/>
          <w:rtl/>
        </w:rPr>
        <w:t>يلة</w:t>
      </w:r>
      <w:r w:rsidRPr="001613F7">
        <w:rPr>
          <w:rFonts w:hint="cs"/>
          <w:rtl/>
        </w:rPr>
        <w:t xml:space="preserve"> جملةً طويلة كثيرة التردد داخل النص. ولكن، حتى في حالة الاختصارات الشهيرة، إذا كان عدد مرات ورودها لا يتعدى عدد أصابع اليد، فلا فائدة من إثقال كاهل القارئ بها. لذلك يمكن في هذه الحالة الاستعاضة عنها بترجمتها الكاملة.</w:t>
      </w:r>
      <w:bookmarkEnd w:id="68"/>
    </w:p>
    <w:p w14:paraId="77093B26" w14:textId="77777777" w:rsidR="00097ABC" w:rsidRPr="001613F7" w:rsidRDefault="00097ABC" w:rsidP="00F45B0B">
      <w:pPr>
        <w:pStyle w:val="a9"/>
        <w:rPr>
          <w:rtl/>
        </w:rPr>
      </w:pPr>
      <w:bookmarkStart w:id="69" w:name="_Toc242002672"/>
      <w:r w:rsidRPr="001613F7">
        <w:rPr>
          <w:rFonts w:hint="cs"/>
          <w:rtl/>
        </w:rPr>
        <w:lastRenderedPageBreak/>
        <w:t xml:space="preserve">يجب تجنب تعريف اختصارات جديدة مثل </w:t>
      </w:r>
      <w:r w:rsidRPr="001613F7">
        <w:t>MBA</w:t>
      </w:r>
      <w:r w:rsidRPr="001613F7">
        <w:rPr>
          <w:rFonts w:hint="cs"/>
          <w:rtl/>
        </w:rPr>
        <w:t xml:space="preserve"> من أجل </w:t>
      </w:r>
      <w:proofErr w:type="spellStart"/>
      <w:r w:rsidRPr="001613F7">
        <w:t>My</w:t>
      </w:r>
      <w:proofErr w:type="spellEnd"/>
      <w:r w:rsidRPr="001613F7">
        <w:t xml:space="preserve"> Best </w:t>
      </w:r>
      <w:proofErr w:type="spellStart"/>
      <w:r w:rsidRPr="001613F7">
        <w:t>Algorithm</w:t>
      </w:r>
      <w:proofErr w:type="spellEnd"/>
      <w:r w:rsidRPr="001613F7">
        <w:rPr>
          <w:rFonts w:hint="cs"/>
          <w:rtl/>
        </w:rPr>
        <w:t xml:space="preserve"> إلا إذا دعت الحاجة الماسة إلى ذلك. إن إدخال اختصار جديد لا ي</w:t>
      </w:r>
      <w:r w:rsidR="0064051A">
        <w:rPr>
          <w:rFonts w:hint="cs"/>
          <w:rtl/>
        </w:rPr>
        <w:t>ضفي على العمل مزيداً من الأهمية</w:t>
      </w:r>
      <w:r w:rsidR="00F45B0B">
        <w:rPr>
          <w:rFonts w:hint="cs"/>
          <w:rtl/>
        </w:rPr>
        <w:t>،</w:t>
      </w:r>
      <w:r w:rsidRPr="001613F7">
        <w:rPr>
          <w:rFonts w:hint="cs"/>
          <w:rtl/>
        </w:rPr>
        <w:t xml:space="preserve"> </w:t>
      </w:r>
      <w:r w:rsidR="00F45B0B">
        <w:rPr>
          <w:rFonts w:hint="cs"/>
          <w:rtl/>
        </w:rPr>
        <w:t>ذلك لأنه</w:t>
      </w:r>
      <w:r w:rsidRPr="001613F7">
        <w:rPr>
          <w:rFonts w:hint="cs"/>
          <w:rtl/>
        </w:rPr>
        <w:t xml:space="preserve"> لا يوازي إيجاد نظرية جديدة في الاتصالات وإنما يصع</w:t>
      </w:r>
      <w:r w:rsidR="00BB1B22">
        <w:rPr>
          <w:rFonts w:hint="cs"/>
          <w:rtl/>
        </w:rPr>
        <w:t>ّ</w:t>
      </w:r>
      <w:r w:rsidRPr="001613F7">
        <w:rPr>
          <w:rFonts w:hint="cs"/>
          <w:rtl/>
        </w:rPr>
        <w:t>ب مهمة القارئ فحسب.</w:t>
      </w:r>
      <w:bookmarkEnd w:id="69"/>
    </w:p>
    <w:p w14:paraId="382F055C" w14:textId="77777777" w:rsidR="00097ABC" w:rsidRPr="00694BCC" w:rsidRDefault="002E4020" w:rsidP="00201D55">
      <w:pPr>
        <w:pStyle w:val="2"/>
        <w:rPr>
          <w:rtl/>
        </w:rPr>
      </w:pPr>
      <w:bookmarkStart w:id="70" w:name="_Toc242002673"/>
      <w:bookmarkStart w:id="71" w:name="_Toc242012327"/>
      <w:bookmarkStart w:id="72" w:name="_Toc242088957"/>
      <w:bookmarkStart w:id="73" w:name="_Toc290126547"/>
      <w:r>
        <w:t>-4.5.1</w:t>
      </w:r>
      <w:r>
        <w:rPr>
          <w:rFonts w:hint="cs"/>
          <w:rtl/>
        </w:rPr>
        <w:t xml:space="preserve"> </w:t>
      </w:r>
      <w:r w:rsidR="00097ABC" w:rsidRPr="00694BCC">
        <w:rPr>
          <w:rFonts w:hint="cs"/>
          <w:rtl/>
        </w:rPr>
        <w:t>قائمة</w:t>
      </w:r>
      <w:r w:rsidR="00097ABC" w:rsidRPr="00694BCC">
        <w:t xml:space="preserve"> </w:t>
      </w:r>
      <w:r w:rsidR="00097ABC" w:rsidRPr="00694BCC">
        <w:rPr>
          <w:rFonts w:hint="cs"/>
          <w:rtl/>
        </w:rPr>
        <w:t>الرموز</w:t>
      </w:r>
      <w:bookmarkEnd w:id="70"/>
      <w:bookmarkEnd w:id="71"/>
      <w:bookmarkEnd w:id="72"/>
      <w:bookmarkEnd w:id="73"/>
    </w:p>
    <w:p w14:paraId="7EED6B44" w14:textId="77777777" w:rsidR="00097ABC" w:rsidRDefault="00097ABC" w:rsidP="00F15380">
      <w:pPr>
        <w:pStyle w:val="a9"/>
        <w:rPr>
          <w:rtl/>
        </w:rPr>
      </w:pPr>
      <w:bookmarkStart w:id="74" w:name="_Toc242002674"/>
      <w:r>
        <w:rPr>
          <w:rFonts w:hint="cs"/>
          <w:rtl/>
        </w:rPr>
        <w:t>عندما يحتوي التقرير على معادلات ورموز رياضية كثيرة يصبح من المفيد تضمين الأساسي منها في قائمة للرموز كما هو مبين في بداية هذا التقرير. يفترض</w:t>
      </w:r>
      <w:r w:rsidR="00BB1B22">
        <w:rPr>
          <w:rFonts w:hint="cs"/>
          <w:color w:val="FF0000"/>
          <w:rtl/>
        </w:rPr>
        <w:t xml:space="preserve"> </w:t>
      </w:r>
      <w:r w:rsidR="00BB1B22" w:rsidRPr="00F45B0B">
        <w:rPr>
          <w:rFonts w:hint="cs"/>
          <w:rtl/>
        </w:rPr>
        <w:t>ذلك</w:t>
      </w:r>
      <w:r w:rsidR="00BB1B22">
        <w:rPr>
          <w:rFonts w:hint="cs"/>
          <w:color w:val="FF0000"/>
          <w:rtl/>
        </w:rPr>
        <w:t xml:space="preserve"> </w:t>
      </w:r>
      <w:r>
        <w:rPr>
          <w:rFonts w:hint="cs"/>
          <w:rtl/>
        </w:rPr>
        <w:t xml:space="preserve">أن </w:t>
      </w:r>
      <w:r w:rsidR="00BB1B22">
        <w:rPr>
          <w:rFonts w:hint="cs"/>
          <w:rtl/>
        </w:rPr>
        <w:t xml:space="preserve">يكون </w:t>
      </w:r>
      <w:r>
        <w:rPr>
          <w:rFonts w:hint="cs"/>
          <w:rtl/>
        </w:rPr>
        <w:t xml:space="preserve">كاتب التقرير قد قام مسبقاً بانتقاء مجموعة مناسبة ومنسجمة من الرموز يتم اعتمادها عبر الفصول. </w:t>
      </w:r>
      <w:r w:rsidR="00F15380" w:rsidRPr="00F45B0B">
        <w:rPr>
          <w:rFonts w:hint="cs"/>
          <w:rtl/>
        </w:rPr>
        <w:t>على سبيل المثال،</w:t>
      </w:r>
      <w:r w:rsidR="00F15380">
        <w:rPr>
          <w:rFonts w:hint="cs"/>
          <w:color w:val="FF0000"/>
          <w:rtl/>
        </w:rPr>
        <w:t xml:space="preserve"> </w:t>
      </w:r>
      <w:r>
        <w:rPr>
          <w:rFonts w:hint="cs"/>
          <w:rtl/>
        </w:rPr>
        <w:t>يجب تجن</w:t>
      </w:r>
      <w:r w:rsidR="00F15380">
        <w:rPr>
          <w:rFonts w:hint="cs"/>
          <w:rtl/>
        </w:rPr>
        <w:t>ّ</w:t>
      </w:r>
      <w:r>
        <w:rPr>
          <w:rFonts w:hint="cs"/>
          <w:rtl/>
        </w:rPr>
        <w:t xml:space="preserve">ب استخدام </w:t>
      </w:r>
      <w:r w:rsidRPr="00F51D69">
        <w:t>d</w:t>
      </w:r>
      <w:r w:rsidRPr="00F51D69">
        <w:rPr>
          <w:rFonts w:hint="cs"/>
          <w:rtl/>
        </w:rPr>
        <w:t xml:space="preserve"> للمسافة في مكان ثم استخدامها لمعين مصفوفة </w:t>
      </w:r>
      <w:r w:rsidRPr="00F51D69">
        <w:t>(</w:t>
      </w:r>
      <w:proofErr w:type="spellStart"/>
      <w:r w:rsidRPr="00F51D69">
        <w:t>determinant</w:t>
      </w:r>
      <w:proofErr w:type="spellEnd"/>
      <w:r w:rsidRPr="00F51D69">
        <w:t>)</w:t>
      </w:r>
      <w:r w:rsidRPr="00F51D69">
        <w:rPr>
          <w:rFonts w:hint="cs"/>
          <w:rtl/>
        </w:rPr>
        <w:t xml:space="preserve"> في مكان آخر.</w:t>
      </w:r>
      <w:r>
        <w:rPr>
          <w:rFonts w:hint="cs"/>
          <w:rtl/>
        </w:rPr>
        <w:t xml:space="preserve"> ينصح عادةً باعتماد طريقة واضحة في اختيار الرموز الرياضية والإفصاح عنها في بداية قائمة الرموز أو أحد الفصول قبل الشروع في استخدامها. يمكن على سبيل المثال لا الحصر ولا التقييد اعتماد الاصطلاح الآتي:</w:t>
      </w:r>
      <w:bookmarkEnd w:id="74"/>
    </w:p>
    <w:p w14:paraId="75390F87" w14:textId="77777777" w:rsidR="00097ABC" w:rsidRPr="00260863" w:rsidRDefault="00097ABC" w:rsidP="00F05D18">
      <w:pPr>
        <w:pStyle w:val="a0"/>
      </w:pPr>
      <w:bookmarkStart w:id="75" w:name="_Toc242002675"/>
      <w:r w:rsidRPr="001A4965">
        <w:rPr>
          <w:rFonts w:hint="cs"/>
          <w:rtl/>
        </w:rPr>
        <w:t>استخدام الأحرف الصغيرة</w:t>
      </w:r>
      <w:r w:rsidRPr="00260863">
        <w:rPr>
          <w:rFonts w:hint="cs"/>
          <w:rtl/>
        </w:rPr>
        <w:t xml:space="preserve"> مثل </w:t>
      </w:r>
      <w:r w:rsidRPr="00260863">
        <w:t>a, b, x, y</w:t>
      </w:r>
      <w:r w:rsidRPr="00260863">
        <w:rPr>
          <w:rFonts w:hint="cs"/>
          <w:rtl/>
        </w:rPr>
        <w:t xml:space="preserve"> للمتحولات.</w:t>
      </w:r>
      <w:bookmarkEnd w:id="75"/>
    </w:p>
    <w:p w14:paraId="2915A9C0" w14:textId="77777777" w:rsidR="00097ABC" w:rsidRPr="00260863" w:rsidRDefault="00097ABC" w:rsidP="00F05D18">
      <w:pPr>
        <w:pStyle w:val="a0"/>
      </w:pPr>
      <w:bookmarkStart w:id="76" w:name="_Toc242002676"/>
      <w:r w:rsidRPr="00260863">
        <w:rPr>
          <w:rFonts w:hint="cs"/>
          <w:rtl/>
        </w:rPr>
        <w:t xml:space="preserve">استخدام الأحرف الصغيرة المائلة مثل  </w:t>
      </w:r>
      <w:r w:rsidRPr="00B03400">
        <w:rPr>
          <w:i/>
          <w:iCs/>
        </w:rPr>
        <w:t>f, g, h</w:t>
      </w:r>
      <w:r w:rsidRPr="00260863">
        <w:rPr>
          <w:rFonts w:hint="cs"/>
          <w:rtl/>
        </w:rPr>
        <w:t xml:space="preserve"> للتوابع.</w:t>
      </w:r>
      <w:bookmarkEnd w:id="76"/>
    </w:p>
    <w:p w14:paraId="3F1E0065" w14:textId="77777777" w:rsidR="00097ABC" w:rsidRPr="00260863" w:rsidRDefault="00097ABC" w:rsidP="00F05D18">
      <w:pPr>
        <w:pStyle w:val="a0"/>
      </w:pPr>
      <w:bookmarkStart w:id="77" w:name="_Toc242002677"/>
      <w:r w:rsidRPr="00260863">
        <w:rPr>
          <w:rFonts w:hint="cs"/>
          <w:rtl/>
        </w:rPr>
        <w:t xml:space="preserve">استخدام الأحرف الصغيرة الغامقة مثل </w:t>
      </w:r>
      <w:r w:rsidRPr="00B03400">
        <w:rPr>
          <w:b/>
          <w:bCs/>
        </w:rPr>
        <w:t>v</w:t>
      </w:r>
      <w:r w:rsidRPr="00260863">
        <w:t xml:space="preserve">, </w:t>
      </w:r>
      <w:r w:rsidRPr="00B03400">
        <w:rPr>
          <w:b/>
          <w:bCs/>
        </w:rPr>
        <w:t>u</w:t>
      </w:r>
      <w:r w:rsidRPr="00260863">
        <w:rPr>
          <w:rFonts w:hint="cs"/>
          <w:rtl/>
        </w:rPr>
        <w:t xml:space="preserve"> للأشعة.</w:t>
      </w:r>
      <w:bookmarkEnd w:id="77"/>
    </w:p>
    <w:p w14:paraId="7D01EDC4" w14:textId="77777777" w:rsidR="00097ABC" w:rsidRPr="00260863" w:rsidRDefault="00097ABC" w:rsidP="00F05D18">
      <w:pPr>
        <w:pStyle w:val="a0"/>
      </w:pPr>
      <w:bookmarkStart w:id="78" w:name="_Toc242002678"/>
      <w:r w:rsidRPr="00260863">
        <w:rPr>
          <w:rFonts w:hint="cs"/>
          <w:rtl/>
        </w:rPr>
        <w:t xml:space="preserve">استخدام الأحرف الكبيرة مثل </w:t>
      </w:r>
      <w:r w:rsidRPr="00260863">
        <w:t>A, D, V</w:t>
      </w:r>
      <w:r w:rsidRPr="00260863">
        <w:rPr>
          <w:rFonts w:hint="cs"/>
          <w:rtl/>
        </w:rPr>
        <w:t xml:space="preserve"> للثوابت.</w:t>
      </w:r>
      <w:bookmarkEnd w:id="78"/>
    </w:p>
    <w:p w14:paraId="4E0B788E" w14:textId="77777777" w:rsidR="00097ABC" w:rsidRPr="00260863" w:rsidRDefault="00097ABC" w:rsidP="00F05D18">
      <w:pPr>
        <w:pStyle w:val="a0"/>
      </w:pPr>
      <w:bookmarkStart w:id="79" w:name="_Toc242002679"/>
      <w:r w:rsidRPr="00260863">
        <w:rPr>
          <w:rFonts w:hint="cs"/>
          <w:rtl/>
        </w:rPr>
        <w:t xml:space="preserve">استخدام الأحرف الكبيرة الغامقة مثل </w:t>
      </w:r>
      <w:r w:rsidRPr="00B03400">
        <w:rPr>
          <w:b/>
          <w:bCs/>
        </w:rPr>
        <w:t>M</w:t>
      </w:r>
      <w:r w:rsidRPr="00260863">
        <w:t xml:space="preserve">, </w:t>
      </w:r>
      <w:r w:rsidRPr="00B03400">
        <w:rPr>
          <w:b/>
          <w:bCs/>
        </w:rPr>
        <w:t>H</w:t>
      </w:r>
      <w:r w:rsidRPr="00260863">
        <w:t xml:space="preserve">, </w:t>
      </w:r>
      <w:r w:rsidRPr="00B03400">
        <w:rPr>
          <w:b/>
          <w:bCs/>
        </w:rPr>
        <w:t>U</w:t>
      </w:r>
      <w:r w:rsidRPr="00260863">
        <w:rPr>
          <w:rFonts w:hint="cs"/>
          <w:rtl/>
        </w:rPr>
        <w:t xml:space="preserve"> للمصفوفات.</w:t>
      </w:r>
      <w:bookmarkEnd w:id="79"/>
    </w:p>
    <w:p w14:paraId="291CBF45" w14:textId="77777777" w:rsidR="00097ABC" w:rsidRPr="00260863" w:rsidRDefault="00097ABC" w:rsidP="00F05D18">
      <w:pPr>
        <w:pStyle w:val="a0"/>
      </w:pPr>
      <w:bookmarkStart w:id="80" w:name="_Toc242002680"/>
      <w:r w:rsidRPr="00260863">
        <w:rPr>
          <w:rFonts w:hint="cs"/>
          <w:rtl/>
        </w:rPr>
        <w:t xml:space="preserve">استخدام الأحرف الإغريقية الصغيرة مثل </w:t>
      </w:r>
      <w:r w:rsidRPr="00260863">
        <w:t>, β</w:t>
      </w:r>
      <w:r w:rsidRPr="00260863">
        <w:rPr>
          <w:rFonts w:cs="Times New Roman" w:hint="cs"/>
          <w:rtl/>
        </w:rPr>
        <w:t>α</w:t>
      </w:r>
      <w:r w:rsidRPr="00260863">
        <w:rPr>
          <w:rFonts w:hint="cs"/>
          <w:rtl/>
        </w:rPr>
        <w:t xml:space="preserve"> للمتحولات العشوائية.</w:t>
      </w:r>
      <w:bookmarkEnd w:id="80"/>
    </w:p>
    <w:p w14:paraId="4EE2922E" w14:textId="77777777" w:rsidR="00097ABC" w:rsidRPr="00817266" w:rsidRDefault="00097ABC" w:rsidP="00B10EBF">
      <w:pPr>
        <w:pStyle w:val="a9"/>
        <w:rPr>
          <w:rtl/>
        </w:rPr>
      </w:pPr>
      <w:bookmarkStart w:id="81" w:name="_Toc242002681"/>
      <w:r w:rsidRPr="00817266">
        <w:rPr>
          <w:rFonts w:hint="cs"/>
          <w:rtl/>
        </w:rPr>
        <w:t>إن الأهم في اختيار منظومة الرموز هو التقيد بها عبر كامل التقرير وعدم التذبذب بين طرق مختلفة في الترميز من حين إلى</w:t>
      </w:r>
      <w:r>
        <w:rPr>
          <w:rFonts w:hint="cs"/>
          <w:rtl/>
        </w:rPr>
        <w:t xml:space="preserve"> </w:t>
      </w:r>
      <w:r w:rsidRPr="00817266">
        <w:rPr>
          <w:rFonts w:hint="cs"/>
          <w:rtl/>
        </w:rPr>
        <w:t>آخر. ولكن تجب ما أمكن مراعاة بعض التقاليد في انتقاء الرموز</w:t>
      </w:r>
      <w:r w:rsidR="00F45B0B">
        <w:rPr>
          <w:rFonts w:hint="cs"/>
          <w:rtl/>
        </w:rPr>
        <w:t>،</w:t>
      </w:r>
      <w:r w:rsidRPr="00817266">
        <w:rPr>
          <w:rFonts w:hint="cs"/>
          <w:rtl/>
        </w:rPr>
        <w:t xml:space="preserve"> فالجهود يرمز لها بـ </w:t>
      </w:r>
      <w:r w:rsidRPr="00817266">
        <w:t>v</w:t>
      </w:r>
      <w:r w:rsidRPr="00817266">
        <w:rPr>
          <w:rFonts w:hint="cs"/>
          <w:rtl/>
        </w:rPr>
        <w:t xml:space="preserve"> والتيارات بـ </w:t>
      </w:r>
      <w:r w:rsidRPr="00817266">
        <w:t>i</w:t>
      </w:r>
      <w:r w:rsidRPr="00817266">
        <w:rPr>
          <w:rFonts w:hint="cs"/>
          <w:rtl/>
        </w:rPr>
        <w:t xml:space="preserve"> والمقاومات بـ </w:t>
      </w:r>
      <w:r w:rsidRPr="00817266">
        <w:t>R</w:t>
      </w:r>
      <w:r w:rsidRPr="00817266">
        <w:rPr>
          <w:rFonts w:hint="cs"/>
          <w:rtl/>
        </w:rPr>
        <w:t>. إن الخروج عن هذه التقاليد إن لم يكن مبرراً يؤدي إلى إرباك القارئ والإضرار بوضوح النص.</w:t>
      </w:r>
      <w:bookmarkEnd w:id="81"/>
    </w:p>
    <w:p w14:paraId="650EDFED" w14:textId="77777777" w:rsidR="00097ABC" w:rsidRDefault="00097ABC" w:rsidP="0021513C">
      <w:pPr>
        <w:pStyle w:val="a9"/>
        <w:rPr>
          <w:rtl/>
        </w:rPr>
      </w:pPr>
      <w:bookmarkStart w:id="82" w:name="_Toc242002682"/>
      <w:r>
        <w:rPr>
          <w:rFonts w:hint="cs"/>
          <w:rtl/>
        </w:rPr>
        <w:t>يتوجب أيضاً على كاتب التقرير توخي بعض المنطق في اختيار الرمز لكل مقدار فيزيائي</w:t>
      </w:r>
      <w:r w:rsidR="00F45B0B">
        <w:rPr>
          <w:rFonts w:hint="cs"/>
          <w:rtl/>
        </w:rPr>
        <w:t>،</w:t>
      </w:r>
      <w:r>
        <w:rPr>
          <w:rFonts w:hint="cs"/>
          <w:rtl/>
        </w:rPr>
        <w:t xml:space="preserve"> فليس من المنطقي أن نرمز لأنصاف الأقطار بـ </w:t>
      </w:r>
      <w:r>
        <w:t>d</w:t>
      </w:r>
      <w:r>
        <w:rPr>
          <w:rFonts w:hint="cs"/>
          <w:rtl/>
        </w:rPr>
        <w:t xml:space="preserve"> بينما نرمز للأقطار أو المسافات بـ </w:t>
      </w:r>
      <w:r>
        <w:t>r</w:t>
      </w:r>
      <w:r>
        <w:rPr>
          <w:rFonts w:hint="cs"/>
          <w:rtl/>
        </w:rPr>
        <w:t xml:space="preserve"> أو أن نسمي </w:t>
      </w:r>
      <w:r w:rsidR="0021513C">
        <w:rPr>
          <w:rFonts w:hint="cs"/>
          <w:rtl/>
        </w:rPr>
        <w:t>م</w:t>
      </w:r>
      <w:r>
        <w:rPr>
          <w:rFonts w:hint="cs"/>
          <w:rtl/>
        </w:rPr>
        <w:t>صفوفة</w:t>
      </w:r>
      <w:r w:rsidR="0021513C">
        <w:rPr>
          <w:rFonts w:hint="cs"/>
          <w:rtl/>
        </w:rPr>
        <w:t>ً ما بـِ</w:t>
      </w:r>
      <w:r>
        <w:rPr>
          <w:rFonts w:hint="cs"/>
          <w:rtl/>
        </w:rPr>
        <w:t xml:space="preserve"> </w:t>
      </w:r>
      <w:r>
        <w:rPr>
          <w:rFonts w:cs="Times New Roman" w:hint="cs"/>
          <w:rtl/>
        </w:rPr>
        <w:t>∑</w:t>
      </w:r>
      <w:r>
        <w:rPr>
          <w:rFonts w:hint="cs"/>
          <w:rtl/>
        </w:rPr>
        <w:t xml:space="preserve"> ثم نستخدم نفس الرمز لعملية المجموع. لذلك يجب أن </w:t>
      </w:r>
      <w:r w:rsidR="00F45B0B">
        <w:rPr>
          <w:rFonts w:hint="cs"/>
          <w:rtl/>
        </w:rPr>
        <w:t>يبذل</w:t>
      </w:r>
      <w:r>
        <w:rPr>
          <w:rFonts w:hint="cs"/>
          <w:rtl/>
        </w:rPr>
        <w:t xml:space="preserve"> </w:t>
      </w:r>
      <w:r w:rsidR="00F45B0B">
        <w:rPr>
          <w:rFonts w:hint="cs"/>
          <w:rtl/>
        </w:rPr>
        <w:t>الطالب</w:t>
      </w:r>
      <w:r w:rsidR="0021513C">
        <w:rPr>
          <w:rFonts w:hint="cs"/>
          <w:rtl/>
        </w:rPr>
        <w:t xml:space="preserve"> بعضاً من الجهد</w:t>
      </w:r>
      <w:r>
        <w:rPr>
          <w:rFonts w:hint="cs"/>
          <w:rtl/>
        </w:rPr>
        <w:t xml:space="preserve"> للتفكير في منظومة رموزه قبل الشروع في كتابة معادلاته (وهي عملية مضنية كما يعلم الجميع) لأن أي تعديل لاحق في حال تضارب الرموز سيكون أنكى وأمر!</w:t>
      </w:r>
      <w:bookmarkEnd w:id="82"/>
    </w:p>
    <w:p w14:paraId="06B1728C" w14:textId="77777777" w:rsidR="006B29C9" w:rsidRPr="00694BCC" w:rsidRDefault="002E4020" w:rsidP="002E4020">
      <w:pPr>
        <w:pStyle w:val="1"/>
        <w:rPr>
          <w:rtl/>
        </w:rPr>
      </w:pPr>
      <w:bookmarkStart w:id="83" w:name="_Toc242088958"/>
      <w:bookmarkStart w:id="84" w:name="_Toc290126548"/>
      <w:r>
        <w:lastRenderedPageBreak/>
        <w:t>-6.1</w:t>
      </w:r>
      <w:r>
        <w:rPr>
          <w:rFonts w:hint="cs"/>
          <w:rtl/>
        </w:rPr>
        <w:t xml:space="preserve"> </w:t>
      </w:r>
      <w:r w:rsidR="006B29C9" w:rsidRPr="00694BCC">
        <w:rPr>
          <w:rFonts w:hint="cs"/>
          <w:rtl/>
        </w:rPr>
        <w:t>مقدمة</w:t>
      </w:r>
      <w:bookmarkEnd w:id="83"/>
      <w:r w:rsidR="009C1EDE">
        <w:rPr>
          <w:rFonts w:hint="cs"/>
          <w:rtl/>
        </w:rPr>
        <w:t xml:space="preserve"> التقرير</w:t>
      </w:r>
      <w:bookmarkEnd w:id="84"/>
    </w:p>
    <w:p w14:paraId="60842A77" w14:textId="77777777" w:rsidR="006B29C9" w:rsidRDefault="006B29C9" w:rsidP="0004245F">
      <w:pPr>
        <w:pStyle w:val="a9"/>
        <w:rPr>
          <w:rtl/>
        </w:rPr>
      </w:pPr>
      <w:r>
        <w:rPr>
          <w:rFonts w:hint="cs"/>
          <w:rtl/>
        </w:rPr>
        <w:t xml:space="preserve">تعتبر مقدمة التقرير ذات أهمية بالغة جداً تكاد تتجاوز أحياناً أهمية ما سيتلوها! ذلك لأن المقدمة الناجحة تضع العمل المنجز في سياقه الصحيح وتؤجج رغبة القارئ المختص في المضي قدماً في قراءة التقرير واكتشاف تفاصيل العمل. أما بالنسبة للقارئ </w:t>
      </w:r>
      <w:r w:rsidRPr="00F45B0B">
        <w:rPr>
          <w:rFonts w:hint="cs"/>
          <w:rtl/>
        </w:rPr>
        <w:t>غير</w:t>
      </w:r>
      <w:r>
        <w:rPr>
          <w:rFonts w:hint="cs"/>
          <w:rtl/>
        </w:rPr>
        <w:t xml:space="preserve"> المختص</w:t>
      </w:r>
      <w:r w:rsidR="00F45B0B">
        <w:rPr>
          <w:rFonts w:hint="cs"/>
          <w:rtl/>
        </w:rPr>
        <w:t>،</w:t>
      </w:r>
      <w:r>
        <w:rPr>
          <w:rFonts w:hint="cs"/>
          <w:rtl/>
        </w:rPr>
        <w:t xml:space="preserve"> فربما تكفيه المقدمة لأنها تلخص العمل وتعرفه بشكل جيد</w:t>
      </w:r>
      <w:r w:rsidR="00F15380" w:rsidRPr="00F45B0B">
        <w:rPr>
          <w:rFonts w:hint="cs"/>
          <w:rtl/>
        </w:rPr>
        <w:t>،</w:t>
      </w:r>
      <w:r>
        <w:rPr>
          <w:rFonts w:hint="cs"/>
          <w:rtl/>
        </w:rPr>
        <w:t xml:space="preserve"> وبهذا تكون قد قامت ب</w:t>
      </w:r>
      <w:r w:rsidR="0004245F">
        <w:rPr>
          <w:rFonts w:hint="cs"/>
          <w:rtl/>
        </w:rPr>
        <w:t>مهمتها</w:t>
      </w:r>
      <w:r>
        <w:rPr>
          <w:rFonts w:hint="cs"/>
          <w:rtl/>
        </w:rPr>
        <w:t xml:space="preserve"> أيضاً.</w:t>
      </w:r>
      <w:r w:rsidRPr="00B2091F">
        <w:rPr>
          <w:rFonts w:hint="cs"/>
          <w:rtl/>
        </w:rPr>
        <w:t xml:space="preserve"> </w:t>
      </w:r>
    </w:p>
    <w:p w14:paraId="495E0D9E" w14:textId="77777777" w:rsidR="006B29C9" w:rsidRDefault="006B29C9" w:rsidP="00F45B0B">
      <w:pPr>
        <w:pStyle w:val="a9"/>
        <w:rPr>
          <w:rtl/>
        </w:rPr>
      </w:pPr>
      <w:r>
        <w:rPr>
          <w:rFonts w:hint="cs"/>
          <w:rtl/>
        </w:rPr>
        <w:t xml:space="preserve">تعتبر كتابة المقدمة من أصعب المهام عند كتابة مقالٍ أو تقريرٍ أو كتاب. يمكن أن تشكل مقدمة التقرير أول فصلٍ </w:t>
      </w:r>
      <w:r w:rsidR="00F45B0B">
        <w:rPr>
          <w:rFonts w:hint="cs"/>
          <w:rtl/>
        </w:rPr>
        <w:t>منه،</w:t>
      </w:r>
      <w:r>
        <w:rPr>
          <w:rFonts w:hint="cs"/>
          <w:rtl/>
        </w:rPr>
        <w:t xml:space="preserve"> إلا أننا قد آثرنا النظر إليها كجزء مستقل يسبق الفصل الأول لعدم احتوائها عادةً على فقرات أو أشكال أو معادلات. دعونا إذا نتناول موضوع كتابة المقدمة بشيءٍ من التفصيل فيما يلي.</w:t>
      </w:r>
    </w:p>
    <w:p w14:paraId="383D3FF0" w14:textId="77777777" w:rsidR="006B29C9" w:rsidRDefault="006B29C9" w:rsidP="00B10EBF">
      <w:pPr>
        <w:pStyle w:val="a9"/>
      </w:pPr>
      <w:r>
        <w:rPr>
          <w:rFonts w:hint="cs"/>
          <w:rtl/>
        </w:rPr>
        <w:t xml:space="preserve">تقع على عاتق المقدمة مهمة تعريف سياق العمل بشكل تدريجي بدءاً من العموميات وانتهاءً بالمشكلة الخاصة المعالجة في التقرير. نحتاج قبل كتابة المقدمة إلى التفكير ملياً بالأفكار الأساسية التي نرغب بسردها. </w:t>
      </w:r>
      <w:r w:rsidR="0051786F">
        <w:rPr>
          <w:rFonts w:hint="cs"/>
          <w:rtl/>
        </w:rPr>
        <w:t xml:space="preserve">يجنبنا التأني في اختيار الأفكار الوقوع في فخ المقدمات الطويلة والمملة (التي تعود </w:t>
      </w:r>
      <w:r w:rsidR="004130CC">
        <w:rPr>
          <w:rFonts w:hint="cs"/>
          <w:rtl/>
        </w:rPr>
        <w:t xml:space="preserve">عبر </w:t>
      </w:r>
      <w:r w:rsidR="0051786F">
        <w:rPr>
          <w:rFonts w:hint="cs"/>
          <w:rtl/>
        </w:rPr>
        <w:t xml:space="preserve">الماضي إلى اختراع النار </w:t>
      </w:r>
      <w:r w:rsidR="004130CC">
        <w:rPr>
          <w:rFonts w:hint="cs"/>
          <w:rtl/>
        </w:rPr>
        <w:t xml:space="preserve">مثلاً </w:t>
      </w:r>
      <w:r w:rsidR="0051786F">
        <w:rPr>
          <w:rFonts w:hint="cs"/>
          <w:rtl/>
        </w:rPr>
        <w:t>لتصل إلى الحديث عن الإنترنت!) أو تلك المرتجلة الحائرة التي تقتصر على تجميع أفكار</w:t>
      </w:r>
      <w:r w:rsidR="004130CC">
        <w:rPr>
          <w:rFonts w:hint="cs"/>
          <w:rtl/>
        </w:rPr>
        <w:t xml:space="preserve"> غير مترابطة من هنا وهناك لملء</w:t>
      </w:r>
      <w:r w:rsidR="0051786F">
        <w:rPr>
          <w:rFonts w:hint="cs"/>
          <w:rtl/>
        </w:rPr>
        <w:t xml:space="preserve"> الصفحات. القاعدة الذهبية هي "خير الكلام ما قل ودل".</w:t>
      </w:r>
    </w:p>
    <w:p w14:paraId="20CAB65A" w14:textId="77777777" w:rsidR="006508EA" w:rsidRDefault="006508EA" w:rsidP="00B10EBF">
      <w:pPr>
        <w:pStyle w:val="a9"/>
        <w:rPr>
          <w:rtl/>
        </w:rPr>
      </w:pPr>
    </w:p>
    <w:p w14:paraId="1BC25E35" w14:textId="77777777" w:rsidR="006B29C9" w:rsidRDefault="006B29C9" w:rsidP="00B10EBF">
      <w:pPr>
        <w:pStyle w:val="a9"/>
        <w:rPr>
          <w:rtl/>
        </w:rPr>
      </w:pPr>
    </w:p>
    <w:p w14:paraId="0AA4E3FC" w14:textId="77777777" w:rsidR="00097ABC" w:rsidRDefault="00097ABC" w:rsidP="00B10EBF">
      <w:pPr>
        <w:pStyle w:val="a9"/>
        <w:rPr>
          <w:rtl/>
        </w:rPr>
      </w:pPr>
      <w:bookmarkStart w:id="85" w:name="_Toc242002683"/>
      <w:r>
        <w:rPr>
          <w:rFonts w:hint="cs"/>
          <w:rtl/>
        </w:rPr>
        <w:t xml:space="preserve">وهكذا، وبعد الانتهاء من </w:t>
      </w:r>
      <w:r w:rsidR="00244256">
        <w:rPr>
          <w:rFonts w:hint="cs"/>
          <w:rtl/>
        </w:rPr>
        <w:t xml:space="preserve">وصف </w:t>
      </w:r>
      <w:r>
        <w:rPr>
          <w:rFonts w:hint="cs"/>
          <w:rtl/>
        </w:rPr>
        <w:t xml:space="preserve">الصفحات الأولى من التقرير، </w:t>
      </w:r>
      <w:bookmarkEnd w:id="85"/>
      <w:r w:rsidR="0074345C">
        <w:rPr>
          <w:rFonts w:hint="cs"/>
          <w:rtl/>
        </w:rPr>
        <w:t>سنتحدث في الفصل القادم عن</w:t>
      </w:r>
      <w:r w:rsidR="00295B67">
        <w:rPr>
          <w:rFonts w:hint="cs"/>
          <w:rtl/>
        </w:rPr>
        <w:t xml:space="preserve"> تقسيم التقرير إلى فصول وفقرات معرفين طريقة تنسيقها وترقيمها.</w:t>
      </w:r>
    </w:p>
    <w:p w14:paraId="72CAEE05" w14:textId="77777777" w:rsidR="008C4281" w:rsidRDefault="00097ABC" w:rsidP="007C1489">
      <w:pPr>
        <w:pStyle w:val="ad"/>
        <w:rPr>
          <w:rtl/>
        </w:rPr>
      </w:pPr>
      <w:r>
        <w:rPr>
          <w:rFonts w:asciiTheme="minorHAnsi" w:hAnsiTheme="minorHAnsi"/>
          <w:rtl/>
        </w:rPr>
        <w:br w:type="page"/>
      </w:r>
      <w:bookmarkStart w:id="86" w:name="_Toc242697840"/>
      <w:bookmarkStart w:id="87" w:name="_Toc242002684"/>
      <w:bookmarkStart w:id="88" w:name="_Toc242012328"/>
      <w:r w:rsidR="008C4281" w:rsidRPr="00C64AA7">
        <w:rPr>
          <w:rFonts w:hint="cs"/>
          <w:rtl/>
        </w:rPr>
        <w:lastRenderedPageBreak/>
        <w:t>الفصل ال</w:t>
      </w:r>
      <w:r w:rsidR="008C4281">
        <w:rPr>
          <w:rFonts w:hint="cs"/>
          <w:rtl/>
        </w:rPr>
        <w:t>ثاني</w:t>
      </w:r>
      <w:bookmarkEnd w:id="86"/>
      <w:r w:rsidR="008C4281">
        <w:rPr>
          <w:rFonts w:hint="cs"/>
          <w:rtl/>
        </w:rPr>
        <w:t xml:space="preserve"> </w:t>
      </w:r>
    </w:p>
    <w:bookmarkEnd w:id="87"/>
    <w:bookmarkEnd w:id="88"/>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89" w:name="_Toc242436678"/>
      <w:bookmarkStart w:id="90" w:name="_Toc242697103"/>
      <w:bookmarkStart w:id="91" w:name="_Toc242697841"/>
      <w:bookmarkStart w:id="92" w:name="_Toc242697932"/>
      <w:bookmarkStart w:id="93"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89"/>
      <w:bookmarkEnd w:id="90"/>
      <w:bookmarkEnd w:id="91"/>
      <w:bookmarkEnd w:id="92"/>
      <w:bookmarkEnd w:id="93"/>
    </w:p>
    <w:p w14:paraId="15105189" w14:textId="77777777" w:rsidR="00097ABC" w:rsidRDefault="002E4020" w:rsidP="002E4020">
      <w:pPr>
        <w:pStyle w:val="1"/>
        <w:rPr>
          <w:rtl/>
        </w:rPr>
      </w:pPr>
      <w:bookmarkStart w:id="94" w:name="_Toc242002686"/>
      <w:bookmarkStart w:id="95" w:name="_Toc242012329"/>
      <w:bookmarkStart w:id="96" w:name="_Toc242088960"/>
      <w:bookmarkStart w:id="97" w:name="_Toc290126551"/>
      <w:r>
        <w:t>-1.2</w:t>
      </w:r>
      <w:r>
        <w:rPr>
          <w:rFonts w:hint="cs"/>
          <w:rtl/>
        </w:rPr>
        <w:t xml:space="preserve"> </w:t>
      </w:r>
      <w:r w:rsidR="00097ABC" w:rsidRPr="00694BCC">
        <w:rPr>
          <w:rFonts w:hint="cs"/>
          <w:rtl/>
        </w:rPr>
        <w:t>مقدمة</w:t>
      </w:r>
      <w:bookmarkEnd w:id="94"/>
      <w:bookmarkEnd w:id="95"/>
      <w:bookmarkEnd w:id="96"/>
      <w:bookmarkEnd w:id="97"/>
    </w:p>
    <w:p w14:paraId="6CFCA2B9" w14:textId="23A5436A" w:rsidR="003832EC" w:rsidRPr="00EF4E35" w:rsidRDefault="00EF4E35" w:rsidP="002B3164">
      <w:pPr>
        <w:pStyle w:val="a9"/>
        <w:rPr>
          <w:rFonts w:hint="cs"/>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w:t>
      </w:r>
      <w:r>
        <w:rPr>
          <w:lang w:val="en-US"/>
        </w:rPr>
        <w:t>LLM</w:t>
      </w:r>
      <w:r>
        <w:rPr>
          <w:lang w:val="en-US"/>
        </w:rPr>
        <w:t>)</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 xml:space="preserve">الأفكار المأخوذة </w:t>
      </w:r>
      <w:r>
        <w:rPr>
          <w:rFonts w:hint="cs"/>
          <w:rtl/>
          <w:lang w:val="en-US"/>
        </w:rPr>
        <w:t>الأبحاث ضمن هذا المجال.</w:t>
      </w:r>
    </w:p>
    <w:p w14:paraId="32FB8FAA" w14:textId="37CD2AE8" w:rsidR="00C21F01" w:rsidRPr="00086812" w:rsidRDefault="002E4020" w:rsidP="00086812">
      <w:pPr>
        <w:pStyle w:val="1"/>
        <w:rPr>
          <w:rFonts w:hint="cs"/>
          <w:rtl/>
          <w:lang w:val="en-US"/>
        </w:rPr>
      </w:pPr>
      <w:bookmarkStart w:id="98" w:name="_Toc290126552"/>
      <w:r>
        <w:t>-2.2</w:t>
      </w:r>
      <w:r>
        <w:rPr>
          <w:rFonts w:hint="cs"/>
          <w:rtl/>
        </w:rPr>
        <w:t xml:space="preserve"> </w:t>
      </w:r>
      <w:bookmarkEnd w:id="98"/>
      <w:r w:rsidR="00780E0C">
        <w:rPr>
          <w:rFonts w:hint="cs"/>
          <w:rtl/>
          <w:lang w:val="en-US"/>
        </w:rPr>
        <w:t xml:space="preserve">قدرة نماذج اللغات الكبيرة على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7356A9" w:rsidP="007356A9">
      <w:pPr>
        <w:pStyle w:val="a9"/>
        <w:rPr>
          <w:rtl/>
        </w:rPr>
      </w:pPr>
      <w:hyperlink r:id="rId11" w:history="1">
        <w:r w:rsidRPr="007356A9">
          <w:rPr>
            <w:rStyle w:val="Hyperlink"/>
            <w:lang w:val="en-US"/>
          </w:rPr>
          <w:t>2307.09923 (arxiv.org)</w:t>
        </w:r>
      </w:hyperlink>
    </w:p>
    <w:p w14:paraId="66298F52" w14:textId="77777777" w:rsidR="00AB5D49" w:rsidRDefault="00AB5D49" w:rsidP="007356A9">
      <w:pPr>
        <w:pStyle w:val="a9"/>
        <w:rPr>
          <w:rtl/>
        </w:rPr>
      </w:pPr>
    </w:p>
    <w:p w14:paraId="77F56619" w14:textId="77777777" w:rsidR="00AB5D49" w:rsidRDefault="00AB5D49" w:rsidP="00AB5D49">
      <w:pPr>
        <w:pStyle w:val="1"/>
      </w:pPr>
      <w:r>
        <w:t>-2.1</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99" w:name="_Toc290126553"/>
    </w:p>
    <w:p w14:paraId="0A9C8985" w14:textId="77777777" w:rsidR="00252EA1" w:rsidRDefault="00252EA1" w:rsidP="00252EA1">
      <w:pPr>
        <w:pStyle w:val="a9"/>
        <w:rPr>
          <w:lang w:val="en-US"/>
        </w:rPr>
      </w:pPr>
      <w:hyperlink r:id="rId12" w:history="1">
        <w:r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1CD005C" w:rsidR="008A4F27" w:rsidRPr="007356A9" w:rsidRDefault="002E4020" w:rsidP="002E4020">
      <w:pPr>
        <w:pStyle w:val="1"/>
        <w:rPr>
          <w:rFonts w:hint="cs"/>
          <w:rtl/>
          <w:lang w:val="en-US"/>
        </w:rPr>
      </w:pPr>
      <w:r>
        <w:t>-3.2</w:t>
      </w:r>
      <w:r>
        <w:rPr>
          <w:rFonts w:hint="cs"/>
          <w:rtl/>
        </w:rPr>
        <w:t xml:space="preserve"> </w:t>
      </w:r>
      <w:bookmarkEnd w:id="99"/>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1A7405C1" w:rsidR="00024DDE" w:rsidRDefault="00024DDE" w:rsidP="00024DDE">
      <w:pPr>
        <w:pStyle w:val="a9"/>
        <w:rPr>
          <w:rtl/>
        </w:rPr>
      </w:pPr>
      <w:r>
        <w:rPr>
          <w:rFonts w:hint="cs"/>
          <w:rtl/>
        </w:rPr>
        <w:t xml:space="preserve">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11120C05" w:rsidR="006C2A30" w:rsidRDefault="006C2A30" w:rsidP="006C2A30">
      <w:pPr>
        <w:pStyle w:val="2"/>
        <w:rPr>
          <w:rtl/>
        </w:rPr>
      </w:pPr>
      <w:r>
        <w:t>-1.4.</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rsidP="000034A4">
      <w:pPr>
        <w:pStyle w:val="a9"/>
        <w:numPr>
          <w:ilvl w:val="0"/>
          <w:numId w:val="44"/>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rsidP="000034A4">
      <w:pPr>
        <w:pStyle w:val="a9"/>
        <w:numPr>
          <w:ilvl w:val="0"/>
          <w:numId w:val="44"/>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rsidP="000034A4">
      <w:pPr>
        <w:pStyle w:val="a9"/>
        <w:numPr>
          <w:ilvl w:val="0"/>
          <w:numId w:val="44"/>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rsidP="000034A4">
      <w:pPr>
        <w:pStyle w:val="a9"/>
        <w:numPr>
          <w:ilvl w:val="0"/>
          <w:numId w:val="44"/>
        </w:numPr>
        <w:rPr>
          <w:lang w:val="en-US"/>
        </w:rPr>
      </w:pPr>
      <w:r w:rsidRPr="0069533D">
        <w:rPr>
          <w:rtl/>
          <w:lang w:val="en-US"/>
        </w:rPr>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rsidP="000034A4">
      <w:pPr>
        <w:pStyle w:val="a9"/>
        <w:numPr>
          <w:ilvl w:val="0"/>
          <w:numId w:val="44"/>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r>
        <w:fldChar w:fldCharType="begin"/>
      </w:r>
      <w:r>
        <w:instrText>HYPERLINK "https://arxiv.org/pdf/2307.09923"</w:instrText>
      </w:r>
      <w:r>
        <w:fldChar w:fldCharType="separate"/>
      </w:r>
      <w:r w:rsidRPr="00155D5D">
        <w:rPr>
          <w:rStyle w:val="Hyperlink"/>
          <w:lang w:val="en-US"/>
        </w:rPr>
        <w:t>2307.09923 (arxiv.org)</w:t>
      </w:r>
      <w:r>
        <w:rPr>
          <w:rStyle w:val="Hyperlink"/>
          <w:lang w:val="en-US"/>
        </w:rPr>
        <w:fldChar w:fldCharType="end"/>
      </w:r>
    </w:p>
    <w:p w14:paraId="33FA1D20" w14:textId="77777777" w:rsidR="00285CE5" w:rsidRDefault="00285CE5" w:rsidP="006C2A30">
      <w:pPr>
        <w:pStyle w:val="a9"/>
        <w:rPr>
          <w:rtl/>
        </w:rPr>
      </w:pPr>
    </w:p>
    <w:p w14:paraId="6117BC30" w14:textId="47B7F3F0" w:rsidR="003A4B90" w:rsidRDefault="003A4B90" w:rsidP="003A4B90">
      <w:pPr>
        <w:pStyle w:val="2"/>
        <w:rPr>
          <w:rtl/>
        </w:rPr>
      </w:pPr>
      <w:r>
        <w:lastRenderedPageBreak/>
        <w:t>-1.4.</w:t>
      </w:r>
      <w:r w:rsidRPr="00201D55">
        <w:t>2</w:t>
      </w:r>
      <w:r w:rsidRPr="00201D55">
        <w:rPr>
          <w:rFonts w:hint="cs"/>
          <w:rtl/>
        </w:rPr>
        <w:t xml:space="preserve"> </w:t>
      </w:r>
      <w:r>
        <w:rPr>
          <w:rFonts w:hint="cs"/>
          <w:rtl/>
        </w:rPr>
        <w:t xml:space="preserve">تمثيل </w:t>
      </w:r>
      <w:r>
        <w:rPr>
          <w:rFonts w:hint="cs"/>
          <w:rtl/>
        </w:rPr>
        <w:t xml:space="preserve">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77777777"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خدمة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t>مرجع:</w:t>
      </w:r>
    </w:p>
    <w:p w14:paraId="23C47751" w14:textId="77777777" w:rsidR="005C7E27" w:rsidRPr="00825987" w:rsidRDefault="005C7E27" w:rsidP="005C7E27">
      <w:pPr>
        <w:pStyle w:val="a9"/>
        <w:rPr>
          <w:rtl/>
          <w:lang w:val="en-US"/>
        </w:rPr>
      </w:pPr>
      <w:proofErr w:type="spellStart"/>
      <w:r w:rsidRPr="00825987">
        <w:rPr>
          <w:lang w:val="en-US"/>
        </w:rPr>
        <w:t>Zirnstein</w:t>
      </w:r>
      <w:proofErr w:type="spellEnd"/>
      <w:r w:rsidRPr="00825987">
        <w:rPr>
          <w:lang w:val="en-US"/>
        </w:rPr>
        <w:t>,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5C7E27" w:rsidP="005C7E27">
      <w:pPr>
        <w:pStyle w:val="a9"/>
      </w:pPr>
      <w:hyperlink r:id="rId13" w:history="1">
        <w:r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77777777" w:rsidR="00733F0A" w:rsidRPr="00FE5DD1" w:rsidRDefault="00733F0A" w:rsidP="00733F0A">
      <w:pPr>
        <w:pStyle w:val="1"/>
        <w:rPr>
          <w:rtl/>
          <w:lang w:val="en-US"/>
        </w:rPr>
      </w:pPr>
      <w:r>
        <w:lastRenderedPageBreak/>
        <w:t>-5.1</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14">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ADB2E2" id="_x0000_t202" coordsize="21600,21600" o:spt="202" path="m,l,21600r21600,l21600,xe">
                <v:stroke joinstyle="miter"/>
                <v:path gradientshapeok="t" o:connecttype="rect"/>
              </v:shapetype>
              <v:shape id="Text Box 1" o:spid="_x0000_s1026"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733F0A" w:rsidP="00733F0A">
      <w:pPr>
        <w:pStyle w:val="a9"/>
        <w:rPr>
          <w:rtl/>
          <w:lang w:val="en-US"/>
        </w:rPr>
      </w:pPr>
      <w:hyperlink r:id="rId15" w:history="1">
        <w:r w:rsidRPr="006A4AA9">
          <w:rPr>
            <w:rStyle w:val="Hyperlink"/>
            <w:lang w:val="en-US"/>
          </w:rPr>
          <w:t>2403.07541 (arxiv.org)</w:t>
        </w:r>
      </w:hyperlink>
    </w:p>
    <w:p w14:paraId="1C3C5C99" w14:textId="77777777" w:rsidR="00733F0A" w:rsidRDefault="00733F0A" w:rsidP="00733F0A">
      <w:pPr>
        <w:pStyle w:val="a9"/>
        <w:rPr>
          <w:rtl/>
          <w:lang w:val="en-US"/>
        </w:rPr>
      </w:pPr>
      <w:proofErr w:type="spellStart"/>
      <w:r w:rsidRPr="006A4AA9">
        <w:rPr>
          <w:lang w:val="en-US"/>
        </w:rPr>
        <w:t>Kourani</w:t>
      </w:r>
      <w:proofErr w:type="spellEnd"/>
      <w:r w:rsidRPr="006A4AA9">
        <w:rPr>
          <w:lang w:val="en-US"/>
        </w:rPr>
        <w:t xml:space="preserve">, H., Berti, A., Schuster, D., &amp; van der Aalst, W. M. (2024, May). Process Modeling </w:t>
      </w:r>
      <w:proofErr w:type="gramStart"/>
      <w:r w:rsidRPr="006A4AA9">
        <w:rPr>
          <w:lang w:val="en-US"/>
        </w:rPr>
        <w:t>With</w:t>
      </w:r>
      <w:proofErr w:type="gramEnd"/>
      <w:r w:rsidRPr="006A4AA9">
        <w:rPr>
          <w:lang w:val="en-US"/>
        </w:rPr>
        <w:t xml:space="preserve">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rPr>
          <w:rtl/>
        </w:rPr>
      </w:pPr>
    </w:p>
    <w:p w14:paraId="3A0DCB53" w14:textId="77777777" w:rsidR="003A4B90" w:rsidRDefault="003A4B90" w:rsidP="006C2A30">
      <w:pPr>
        <w:pStyle w:val="a9"/>
      </w:pPr>
    </w:p>
    <w:p w14:paraId="7987A94E" w14:textId="77777777" w:rsidR="006E17B2" w:rsidRDefault="00B12E7F" w:rsidP="00791B9E">
      <w:pPr>
        <w:pStyle w:val="1"/>
        <w:rPr>
          <w:rtl/>
        </w:rPr>
      </w:pPr>
      <w:bookmarkStart w:id="100" w:name="_Toc290126554"/>
      <w:r>
        <w:t>-</w:t>
      </w:r>
      <w:r w:rsidR="00791B9E">
        <w:t>4</w:t>
      </w:r>
      <w:r>
        <w:t>.</w:t>
      </w:r>
      <w:r w:rsidR="00140013">
        <w:t>2</w:t>
      </w:r>
      <w:r>
        <w:rPr>
          <w:rFonts w:hint="cs"/>
          <w:rtl/>
        </w:rPr>
        <w:t xml:space="preserve"> </w:t>
      </w:r>
      <w:r w:rsidR="0033383D">
        <w:rPr>
          <w:rFonts w:hint="cs"/>
          <w:rtl/>
        </w:rPr>
        <w:t>مثال على ترقيم الفقرات</w:t>
      </w:r>
      <w:r w:rsidR="00C64C69">
        <w:rPr>
          <w:rFonts w:hint="cs"/>
          <w:rtl/>
        </w:rPr>
        <w:t xml:space="preserve"> وتنسيقها</w:t>
      </w:r>
      <w:bookmarkEnd w:id="100"/>
    </w:p>
    <w:p w14:paraId="647708B9" w14:textId="77777777" w:rsidR="00512E23" w:rsidRDefault="00512E23" w:rsidP="008A7245">
      <w:pPr>
        <w:pStyle w:val="a9"/>
        <w:rPr>
          <w:rtl/>
        </w:rPr>
      </w:pPr>
      <w:r>
        <w:rPr>
          <w:rFonts w:hint="cs"/>
          <w:rtl/>
        </w:rPr>
        <w:t>هذه الفقرة تبين تنسيق المستويات المختلفة لعناوين الفقرات</w:t>
      </w:r>
      <w:r w:rsidR="00C64C69">
        <w:rPr>
          <w:rFonts w:hint="cs"/>
          <w:rtl/>
        </w:rPr>
        <w:t xml:space="preserve"> وطريقة ترقيمها</w:t>
      </w:r>
      <w:r w:rsidR="00B12E7F">
        <w:rPr>
          <w:rFonts w:hint="cs"/>
          <w:rtl/>
        </w:rPr>
        <w:t>.</w:t>
      </w:r>
      <w:r w:rsidR="00F92EC8">
        <w:rPr>
          <w:rFonts w:hint="cs"/>
          <w:rtl/>
        </w:rPr>
        <w:t xml:space="preserve"> ي</w:t>
      </w:r>
      <w:r w:rsidR="008A7245">
        <w:rPr>
          <w:rFonts w:hint="cs"/>
          <w:rtl/>
        </w:rPr>
        <w:t>سبق</w:t>
      </w:r>
      <w:r w:rsidR="00F92EC8">
        <w:rPr>
          <w:rFonts w:hint="cs"/>
          <w:rtl/>
        </w:rPr>
        <w:t xml:space="preserve"> عنوان هذه الفقرة رقم الفصل ومن ثم رقم الفقرة الرئيسة مفصولاً عن نص العنوان بـ "-" متبوعاً بفراغ.</w:t>
      </w:r>
      <w:r w:rsidR="00E92D72">
        <w:rPr>
          <w:rFonts w:hint="cs"/>
          <w:rtl/>
        </w:rPr>
        <w:t xml:space="preserve"> يستخدم عنوان الفقرة الحالية التنسيق "عنوان 1".</w:t>
      </w:r>
    </w:p>
    <w:p w14:paraId="459696EB" w14:textId="77777777" w:rsidR="00B12E7F" w:rsidRDefault="00140013" w:rsidP="00201D55">
      <w:pPr>
        <w:pStyle w:val="2"/>
        <w:rPr>
          <w:rtl/>
        </w:rPr>
      </w:pPr>
      <w:bookmarkStart w:id="101" w:name="_Toc290126555"/>
      <w:r>
        <w:t>-1.</w:t>
      </w:r>
      <w:r w:rsidR="00791B9E">
        <w:t>4</w:t>
      </w:r>
      <w:r>
        <w:t>.</w:t>
      </w:r>
      <w:r w:rsidRPr="00201D55">
        <w:t>2</w:t>
      </w:r>
      <w:r w:rsidRPr="00201D55">
        <w:rPr>
          <w:rFonts w:hint="cs"/>
          <w:rtl/>
        </w:rPr>
        <w:t xml:space="preserve"> </w:t>
      </w:r>
      <w:r w:rsidR="00B12E7F" w:rsidRPr="00201D55">
        <w:rPr>
          <w:rFonts w:hint="cs"/>
          <w:rtl/>
        </w:rPr>
        <w:t>تنسيق عنوان من المستوى الثالث</w:t>
      </w:r>
      <w:bookmarkEnd w:id="101"/>
    </w:p>
    <w:p w14:paraId="3D289CEC" w14:textId="77777777" w:rsidR="002D4529" w:rsidRPr="002D4529" w:rsidRDefault="002D4529" w:rsidP="00B10EBF">
      <w:pPr>
        <w:pStyle w:val="a9"/>
        <w:rPr>
          <w:rtl/>
        </w:rPr>
      </w:pPr>
      <w:r>
        <w:rPr>
          <w:rFonts w:hint="cs"/>
          <w:rtl/>
        </w:rPr>
        <w:t>يحمل العنوان أعلاه التنسيق "عنوان 2". يمكن إذا اقتضت الحاجة النزول إلى المستوى الأعمق من التقسيم إلى فقرات كما يلي.</w:t>
      </w:r>
    </w:p>
    <w:p w14:paraId="5A18E49F" w14:textId="77777777" w:rsidR="00616E07" w:rsidRPr="00201D55" w:rsidRDefault="00140013" w:rsidP="00201D55">
      <w:pPr>
        <w:pStyle w:val="3"/>
        <w:rPr>
          <w:rtl/>
        </w:rPr>
      </w:pPr>
      <w:r>
        <w:t>-</w:t>
      </w:r>
      <w:r w:rsidR="0031058C">
        <w:t>1.1.</w:t>
      </w:r>
      <w:r w:rsidR="00791B9E">
        <w:t>4</w:t>
      </w:r>
      <w:r w:rsidR="00616E07">
        <w:t>.</w:t>
      </w:r>
      <w:r w:rsidR="00616E07" w:rsidRPr="00201D55">
        <w:t>2</w:t>
      </w:r>
      <w:r w:rsidR="00616E07" w:rsidRPr="00201D55">
        <w:rPr>
          <w:rFonts w:hint="cs"/>
          <w:rtl/>
        </w:rPr>
        <w:t xml:space="preserve"> تنسيق عنوان جزئي من المستوى الرابع</w:t>
      </w:r>
    </w:p>
    <w:p w14:paraId="08078E44" w14:textId="77777777" w:rsidR="00616E07" w:rsidRPr="00616E07" w:rsidRDefault="00616E07" w:rsidP="00B10EBF">
      <w:pPr>
        <w:pStyle w:val="a9"/>
        <w:rPr>
          <w:rtl/>
        </w:rPr>
      </w:pPr>
      <w:r>
        <w:rPr>
          <w:rFonts w:hint="cs"/>
          <w:rtl/>
        </w:rPr>
        <w:t>هذه فقرة أولى من المستوى الرابع يحمل عنوانها التنسيق "عنوان 3".</w:t>
      </w:r>
    </w:p>
    <w:p w14:paraId="24E98CC3" w14:textId="77777777" w:rsidR="00616E07" w:rsidRDefault="00616E07" w:rsidP="00201D55">
      <w:pPr>
        <w:pStyle w:val="3"/>
        <w:rPr>
          <w:rtl/>
        </w:rPr>
      </w:pPr>
      <w:r>
        <w:t>-2.1.</w:t>
      </w:r>
      <w:r w:rsidR="00791B9E">
        <w:t>4</w:t>
      </w:r>
      <w:r>
        <w:t>.2</w:t>
      </w:r>
      <w:r>
        <w:rPr>
          <w:rFonts w:hint="cs"/>
          <w:rtl/>
        </w:rPr>
        <w:t xml:space="preserve"> </w:t>
      </w:r>
      <w:r w:rsidRPr="00140013">
        <w:rPr>
          <w:rFonts w:hint="cs"/>
          <w:rtl/>
        </w:rPr>
        <w:t xml:space="preserve">تنسيق عنوان جزئي من المستوى </w:t>
      </w:r>
      <w:r>
        <w:rPr>
          <w:rFonts w:hint="cs"/>
          <w:rtl/>
        </w:rPr>
        <w:t>الرابع</w:t>
      </w:r>
      <w:r w:rsidR="00927E2D">
        <w:rPr>
          <w:rFonts w:hint="cs"/>
          <w:rtl/>
        </w:rPr>
        <w:t xml:space="preserve"> مكرر</w:t>
      </w:r>
    </w:p>
    <w:p w14:paraId="2EC9E850" w14:textId="77777777" w:rsidR="006341AB" w:rsidRDefault="006341AB" w:rsidP="006341AB">
      <w:pPr>
        <w:pStyle w:val="a9"/>
        <w:rPr>
          <w:rtl/>
        </w:rPr>
      </w:pPr>
      <w:r>
        <w:rPr>
          <w:rFonts w:hint="cs"/>
          <w:rtl/>
        </w:rPr>
        <w:t>هذه فقرة ثانية من المستوى الرابع. لا ننصح بالنزول في التقسيمات إلى فقرات إلى أبعد من هذا العمق لأن ذلك يثقل التقرير ولا يسهل القراءة.</w:t>
      </w:r>
    </w:p>
    <w:p w14:paraId="12E205E1" w14:textId="77777777" w:rsidR="006341AB" w:rsidRPr="008A7245" w:rsidRDefault="006341AB" w:rsidP="006341AB">
      <w:pPr>
        <w:pStyle w:val="a9"/>
        <w:rPr>
          <w:rtl/>
          <w:lang w:val="en-US"/>
        </w:rPr>
      </w:pPr>
      <w:r w:rsidRPr="008A7245">
        <w:rPr>
          <w:rFonts w:hint="cs"/>
          <w:rtl/>
        </w:rPr>
        <w:t xml:space="preserve">ويفضل أحياناً استخدام أحرف الأبجدية في ترقيم الفقرات من مستوى أدنى أو حتى وضع </w:t>
      </w:r>
      <w:r w:rsidRPr="008A7245">
        <w:rPr>
          <w:lang w:val="en-US"/>
        </w:rPr>
        <w:t>bullets</w:t>
      </w:r>
      <w:r w:rsidRPr="008A7245">
        <w:rPr>
          <w:rFonts w:hint="cs"/>
          <w:rtl/>
          <w:lang w:val="en-US"/>
        </w:rPr>
        <w:t xml:space="preserve"> من دون ترقيم كما يلي:</w:t>
      </w:r>
    </w:p>
    <w:p w14:paraId="040840CA" w14:textId="77777777" w:rsidR="006341AB" w:rsidRPr="00EC3D40" w:rsidRDefault="006341AB" w:rsidP="006341AB">
      <w:pPr>
        <w:pStyle w:val="4"/>
        <w:rPr>
          <w:rtl/>
        </w:rPr>
      </w:pPr>
      <w:r w:rsidRPr="00EC3D40">
        <w:rPr>
          <w:rFonts w:hint="cs"/>
          <w:rtl/>
        </w:rPr>
        <w:t xml:space="preserve">تنسيق عنوان جزئي من المستوى الرابع </w:t>
      </w:r>
    </w:p>
    <w:p w14:paraId="4BAA33C3" w14:textId="77777777" w:rsidR="00142035" w:rsidRDefault="006341AB" w:rsidP="00E10C18">
      <w:pPr>
        <w:pStyle w:val="a9"/>
      </w:pPr>
      <w:r>
        <w:rPr>
          <w:rFonts w:hint="cs"/>
          <w:rtl/>
        </w:rPr>
        <w:t>نغتنم هذه المناسبة للإشارة إلى تفضيلنا لعدم استخدام الألوان (ما خلا الأسود) في الفقرات والعناوين المختلفة أو حتى في واجهة التقرير. يهدف ذلك إلى توحيد أشكال التقارير بين الطلاب. كما أن الانتقاء السيئ للألوان (ألوان فاقعة أو فاتحة) ومشاكل الطباعة الملونة والإظهار على الشاشات تجعل أحياناً قراءة النص الملون عسيرةً. يسمح عدم استخدام الألوان بالحصول على نفس الشكل مهما كانت الوسيلة المستخدمة لطباعة أو عرض التقرير. نستثني من ذلك الأشكال التي يمكن لها أن تكون ملونة إذا اقتضت الحاجة.</w:t>
      </w:r>
      <w:r w:rsidR="00E10C18">
        <w:rPr>
          <w:rFonts w:hint="cs"/>
          <w:rtl/>
        </w:rPr>
        <w:t xml:space="preserve"> </w:t>
      </w:r>
      <w:r w:rsidR="00142035">
        <w:rPr>
          <w:rFonts w:hint="cs"/>
          <w:rtl/>
        </w:rPr>
        <w:t xml:space="preserve">لاحظ أيضاً أن استخدام أنماط التنسيق المقترحة هنا للعناوين والفقرات بمختلف أنواعها يجنب الحاجة إلى استخدام أسطر فارغة لإدخال مسافات شاقولية قبل وبعد العناوين أو الفقرات. إن الحل المتبع هنا هو تضمين المسافات الفاصلة </w:t>
      </w:r>
      <w:r w:rsidR="00E10C18">
        <w:rPr>
          <w:rFonts w:hint="cs"/>
          <w:rtl/>
        </w:rPr>
        <w:t>اللازمة</w:t>
      </w:r>
      <w:r w:rsidR="00E10C18">
        <w:t xml:space="preserve"> </w:t>
      </w:r>
      <w:r w:rsidR="00142035">
        <w:t>(</w:t>
      </w:r>
      <w:proofErr w:type="spellStart"/>
      <w:r w:rsidR="00142035">
        <w:t>Paragraph</w:t>
      </w:r>
      <w:proofErr w:type="spellEnd"/>
      <w:r w:rsidR="00142035">
        <w:t xml:space="preserve"> </w:t>
      </w:r>
      <w:proofErr w:type="spellStart"/>
      <w:r w:rsidR="00142035">
        <w:t>Spacing</w:t>
      </w:r>
      <w:proofErr w:type="spellEnd"/>
      <w:r w:rsidR="00142035">
        <w:t xml:space="preserve">: </w:t>
      </w:r>
      <w:proofErr w:type="spellStart"/>
      <w:r w:rsidR="00142035">
        <w:t>before</w:t>
      </w:r>
      <w:proofErr w:type="spellEnd"/>
      <w:r w:rsidR="00142035">
        <w:t xml:space="preserve">, </w:t>
      </w:r>
      <w:proofErr w:type="spellStart"/>
      <w:r w:rsidR="00142035">
        <w:t>after</w:t>
      </w:r>
      <w:proofErr w:type="spellEnd"/>
      <w:r w:rsidR="00142035">
        <w:t>)</w:t>
      </w:r>
      <w:r w:rsidR="00142035">
        <w:rPr>
          <w:rFonts w:hint="cs"/>
          <w:rtl/>
        </w:rPr>
        <w:t xml:space="preserve"> </w:t>
      </w:r>
      <w:r w:rsidR="00E10C18">
        <w:rPr>
          <w:rFonts w:hint="cs"/>
          <w:rtl/>
        </w:rPr>
        <w:t>ضمن تعريف نمط التنسيق.</w:t>
      </w:r>
    </w:p>
    <w:p w14:paraId="3EEA9735" w14:textId="77777777" w:rsidR="00733F0A" w:rsidRDefault="00733F0A" w:rsidP="00E10C18">
      <w:pPr>
        <w:pStyle w:val="a9"/>
      </w:pPr>
    </w:p>
    <w:p w14:paraId="45525C16" w14:textId="77777777" w:rsidR="00733F0A" w:rsidRPr="00142035" w:rsidRDefault="00733F0A" w:rsidP="00E10C18">
      <w:pPr>
        <w:pStyle w:val="a9"/>
        <w:rPr>
          <w:rtl/>
        </w:rPr>
      </w:pPr>
    </w:p>
    <w:p w14:paraId="5B90AA63" w14:textId="77777777" w:rsidR="00927E2D" w:rsidRDefault="002E4020" w:rsidP="002E4020">
      <w:pPr>
        <w:pStyle w:val="1"/>
        <w:rPr>
          <w:rtl/>
        </w:rPr>
      </w:pPr>
      <w:bookmarkStart w:id="102" w:name="_Toc290126556"/>
      <w:r>
        <w:lastRenderedPageBreak/>
        <w:t>-5.2</w:t>
      </w:r>
      <w:r>
        <w:rPr>
          <w:rFonts w:hint="cs"/>
          <w:rtl/>
        </w:rPr>
        <w:t xml:space="preserve"> </w:t>
      </w:r>
      <w:r w:rsidR="00542436">
        <w:rPr>
          <w:rFonts w:hint="cs"/>
          <w:rtl/>
        </w:rPr>
        <w:t>عودة إلى فهرس المحتويات</w:t>
      </w:r>
      <w:bookmarkEnd w:id="102"/>
    </w:p>
    <w:p w14:paraId="57E57D0B" w14:textId="77777777" w:rsidR="00747045" w:rsidRDefault="00542436" w:rsidP="00A95D14">
      <w:pPr>
        <w:pStyle w:val="a9"/>
        <w:rPr>
          <w:rtl/>
        </w:rPr>
      </w:pPr>
      <w:r>
        <w:rPr>
          <w:rFonts w:hint="cs"/>
          <w:rtl/>
        </w:rPr>
        <w:t>بعد الانتهاء من كتابة التقرير وترقيم الفقرات بالشكل المبين أعلاه، يأتي دور توليد فهرس المحتويات</w:t>
      </w:r>
      <w:r w:rsidR="00747045">
        <w:rPr>
          <w:rFonts w:hint="cs"/>
          <w:rtl/>
        </w:rPr>
        <w:t xml:space="preserve"> آلياً أو إنشائه يدوياً. يجب في كلتا الحالتين</w:t>
      </w:r>
      <w:r w:rsidR="006E17B2" w:rsidRPr="00260863">
        <w:rPr>
          <w:rFonts w:hint="cs"/>
          <w:rtl/>
        </w:rPr>
        <w:t xml:space="preserve"> إعادة تنسيق فهرس المحتويات ليأخذ الشكل المقترح في </w:t>
      </w:r>
      <w:r w:rsidR="00747045">
        <w:rPr>
          <w:rFonts w:hint="cs"/>
          <w:rtl/>
        </w:rPr>
        <w:t xml:space="preserve">بداية </w:t>
      </w:r>
      <w:r w:rsidR="006E17B2" w:rsidRPr="00260863">
        <w:rPr>
          <w:rFonts w:hint="cs"/>
          <w:rtl/>
        </w:rPr>
        <w:t>هذا التقرير.</w:t>
      </w:r>
    </w:p>
    <w:p w14:paraId="19FAEA1D" w14:textId="77777777" w:rsidR="006E17B2" w:rsidRDefault="00747045" w:rsidP="009D55E5">
      <w:pPr>
        <w:pStyle w:val="a9"/>
        <w:rPr>
          <w:rtl/>
        </w:rPr>
      </w:pPr>
      <w:r>
        <w:rPr>
          <w:rFonts w:hint="cs"/>
          <w:rtl/>
        </w:rPr>
        <w:t xml:space="preserve">نكتفي في فهرس المحتويات بالنزول إلى المستوى </w:t>
      </w:r>
      <w:r w:rsidR="009D55E5">
        <w:rPr>
          <w:rFonts w:hint="cs"/>
          <w:rtl/>
        </w:rPr>
        <w:t xml:space="preserve">الثاني (أو الثالث إن رغب الطالب) </w:t>
      </w:r>
      <w:r>
        <w:rPr>
          <w:rFonts w:hint="cs"/>
          <w:rtl/>
        </w:rPr>
        <w:t xml:space="preserve">من </w:t>
      </w:r>
      <w:r w:rsidR="009D55E5">
        <w:rPr>
          <w:rFonts w:hint="cs"/>
          <w:rtl/>
        </w:rPr>
        <w:t>العناوين</w:t>
      </w:r>
      <w:r>
        <w:rPr>
          <w:rFonts w:hint="cs"/>
          <w:rtl/>
        </w:rPr>
        <w:t xml:space="preserve"> </w:t>
      </w:r>
      <w:r w:rsidR="009D55E5">
        <w:rPr>
          <w:rFonts w:hint="cs"/>
          <w:rtl/>
        </w:rPr>
        <w:t xml:space="preserve">تجنباً لإظهار تفاصيل </w:t>
      </w:r>
      <w:r>
        <w:rPr>
          <w:rFonts w:hint="cs"/>
          <w:rtl/>
        </w:rPr>
        <w:t>لا حاجة لوجودها في الفهرس.</w:t>
      </w:r>
      <w:r w:rsidR="008E48AD" w:rsidRPr="008E48AD">
        <w:rPr>
          <w:rFonts w:hint="cs"/>
          <w:rtl/>
        </w:rPr>
        <w:t xml:space="preserve"> </w:t>
      </w:r>
      <w:r w:rsidR="009D55E5">
        <w:rPr>
          <w:rFonts w:hint="cs"/>
          <w:rtl/>
        </w:rPr>
        <w:t>إذا اكتفينا بالمستوى الثاني للعناوين (كعنوان الفقرة الحالية) فيجب عند</w:t>
      </w:r>
      <w:r w:rsidR="008E48AD">
        <w:rPr>
          <w:rFonts w:hint="cs"/>
          <w:rtl/>
        </w:rPr>
        <w:t xml:space="preserve"> توليد الفهرس</w:t>
      </w:r>
      <w:r w:rsidR="008E48AD">
        <w:t xml:space="preserve"> </w:t>
      </w:r>
      <w:r w:rsidR="009D55E5">
        <w:rPr>
          <w:rFonts w:hint="cs"/>
          <w:rtl/>
        </w:rPr>
        <w:t>آلياً</w:t>
      </w:r>
      <w:r w:rsidR="008E48AD">
        <w:rPr>
          <w:rFonts w:hint="cs"/>
          <w:rtl/>
        </w:rPr>
        <w:t xml:space="preserve"> انتقاء الأنماط "عنوان الفصل"، "عنوان 1" في خيارات إضافة فهرس المحتويات </w:t>
      </w:r>
      <w:r w:rsidR="008E48AD">
        <w:t>(Table of contents options)</w:t>
      </w:r>
      <w:r w:rsidR="008E48AD">
        <w:rPr>
          <w:rFonts w:hint="cs"/>
          <w:rtl/>
        </w:rPr>
        <w:t>.</w:t>
      </w:r>
      <w:r w:rsidR="009D55E5">
        <w:rPr>
          <w:rFonts w:hint="cs"/>
          <w:rtl/>
        </w:rPr>
        <w:t xml:space="preserve"> نعترف بوجود بعض المشاكل في هذا النموذج الحالي للتقرير عند توليد الفهرس آلياً ونأمل التمكن من حلها مستقبلاً.</w:t>
      </w:r>
    </w:p>
    <w:p w14:paraId="49F40937" w14:textId="77777777" w:rsidR="00C64C69" w:rsidRDefault="002E4020" w:rsidP="002E4020">
      <w:pPr>
        <w:pStyle w:val="1"/>
        <w:rPr>
          <w:rtl/>
        </w:rPr>
      </w:pPr>
      <w:bookmarkStart w:id="103" w:name="_Toc290126557"/>
      <w:r>
        <w:t>-6.2</w:t>
      </w:r>
      <w:r>
        <w:rPr>
          <w:rFonts w:hint="cs"/>
          <w:rtl/>
        </w:rPr>
        <w:t xml:space="preserve"> </w:t>
      </w:r>
      <w:r w:rsidR="00575AA7">
        <w:rPr>
          <w:rFonts w:hint="cs"/>
          <w:rtl/>
        </w:rPr>
        <w:t>الخاتمة</w:t>
      </w:r>
      <w:bookmarkEnd w:id="103"/>
    </w:p>
    <w:p w14:paraId="3212630A" w14:textId="77777777" w:rsidR="00575AA7" w:rsidRPr="009F4B6D" w:rsidRDefault="00575AA7" w:rsidP="00B10EBF">
      <w:pPr>
        <w:pStyle w:val="a9"/>
        <w:rPr>
          <w:color w:val="FF0000"/>
          <w:rtl/>
        </w:rPr>
      </w:pPr>
      <w:r>
        <w:rPr>
          <w:rFonts w:hint="cs"/>
          <w:rtl/>
        </w:rPr>
        <w:t xml:space="preserve">يحبذ اختتام الفصل بفقرة رئيسة تسمى "الخاتمة" تلخص ما تم عرضه في الفصل وتسرد الاستنتاجات </w:t>
      </w:r>
      <w:r>
        <w:t>(conclusions)</w:t>
      </w:r>
      <w:r>
        <w:rPr>
          <w:rFonts w:hint="cs"/>
          <w:rtl/>
        </w:rPr>
        <w:t xml:space="preserve"> التي يفضي إليها. فيما يلي خاتمة هذا الفصل على سبيل المثال.</w:t>
      </w:r>
    </w:p>
    <w:p w14:paraId="066E4B3B" w14:textId="77777777" w:rsidR="00575AA7" w:rsidRDefault="00575AA7" w:rsidP="00B10EBF">
      <w:pPr>
        <w:pStyle w:val="a9"/>
        <w:rPr>
          <w:rtl/>
        </w:rPr>
      </w:pPr>
      <w:r>
        <w:rPr>
          <w:rFonts w:hint="cs"/>
          <w:rtl/>
        </w:rPr>
        <w:t>تحدثنا في هذا الفصل عن أهمية التخطيط المتأني لبنية التقرير من حيث توزيع محتوياته على فصول وفقرات رئيسة وجزئية. كما عرفنا طريقة تنسيق وترقيم الفقرات بمختلف مستويات عمقها متطرقين أيضاً إلى موضوع إنشاء فهرس المحتويات.</w:t>
      </w:r>
    </w:p>
    <w:p w14:paraId="5048CCAE" w14:textId="77777777" w:rsidR="00575AA7" w:rsidRDefault="00575AA7" w:rsidP="00B10EBF">
      <w:pPr>
        <w:pStyle w:val="a9"/>
        <w:rPr>
          <w:rtl/>
        </w:rPr>
      </w:pPr>
      <w:r>
        <w:rPr>
          <w:rFonts w:hint="cs"/>
          <w:rtl/>
        </w:rPr>
        <w:t xml:space="preserve">نطلب أيضاً أن ينتهي كل فصل بجملة قصيرة </w:t>
      </w:r>
      <w:r w:rsidR="003832EC">
        <w:rPr>
          <w:rFonts w:hint="cs"/>
          <w:rtl/>
        </w:rPr>
        <w:t>(متباعدة عن نهاية الخاتمة عدة أسطر بحسب المتبقي من الصفحة الحالية) وذلك لل</w:t>
      </w:r>
      <w:r>
        <w:rPr>
          <w:rFonts w:hint="cs"/>
          <w:rtl/>
        </w:rPr>
        <w:t>تمه</w:t>
      </w:r>
      <w:r w:rsidR="003832EC">
        <w:rPr>
          <w:rFonts w:hint="cs"/>
          <w:rtl/>
        </w:rPr>
        <w:t>ي</w:t>
      </w:r>
      <w:r>
        <w:rPr>
          <w:rFonts w:hint="cs"/>
          <w:rtl/>
        </w:rPr>
        <w:t xml:space="preserve">د </w:t>
      </w:r>
      <w:r w:rsidR="003832EC">
        <w:rPr>
          <w:rFonts w:hint="cs"/>
          <w:rtl/>
        </w:rPr>
        <w:t>ل</w:t>
      </w:r>
      <w:r>
        <w:rPr>
          <w:rFonts w:hint="cs"/>
          <w:rtl/>
        </w:rPr>
        <w:t>موضوع الفصل التالي</w:t>
      </w:r>
      <w:r w:rsidR="001D2DAB">
        <w:rPr>
          <w:rFonts w:hint="cs"/>
          <w:rtl/>
        </w:rPr>
        <w:t xml:space="preserve"> (انظر نهاية هذا الفصل)</w:t>
      </w:r>
      <w:r w:rsidR="003832EC">
        <w:rPr>
          <w:rFonts w:hint="cs"/>
          <w:rtl/>
        </w:rPr>
        <w:t>. تمنع هذه الجملة الانتقالية صدمة القارئ</w:t>
      </w:r>
      <w:r>
        <w:rPr>
          <w:rFonts w:hint="cs"/>
          <w:rtl/>
        </w:rPr>
        <w:t xml:space="preserve"> </w:t>
      </w:r>
      <w:r w:rsidR="003832EC">
        <w:rPr>
          <w:rFonts w:hint="cs"/>
          <w:rtl/>
        </w:rPr>
        <w:t>عندما يقلب الصفحة فيجد فجأةً فصلاً جديداً!</w:t>
      </w:r>
      <w:r w:rsidR="007F02F4">
        <w:rPr>
          <w:rFonts w:hint="cs"/>
          <w:rtl/>
        </w:rPr>
        <w:t xml:space="preserve"> وعموماً، تجب قدر المستطاع مراعاة الانتقالات بين الأفكار حتى من فقرة إلى الفقرة التي تليها</w:t>
      </w:r>
      <w:r w:rsidR="008A7245">
        <w:rPr>
          <w:rFonts w:hint="cs"/>
          <w:rtl/>
        </w:rPr>
        <w:t>،</w:t>
      </w:r>
      <w:r w:rsidR="007F02F4">
        <w:rPr>
          <w:rFonts w:hint="cs"/>
          <w:rtl/>
        </w:rPr>
        <w:t xml:space="preserve"> لأن ذلك يساعد الكاتب على اختبار الترابط المنطقي بين أفكاره كما أنه يسهل على القارئ الاعتصام بحبل هذا الترابط. </w:t>
      </w:r>
      <w:r w:rsidR="001D2DAB">
        <w:rPr>
          <w:rFonts w:hint="cs"/>
          <w:rtl/>
        </w:rPr>
        <w:t>ننوه أخيراً إلى ضرورة بدء الفصل الجديد في أعلى صفحة جديدة.</w:t>
      </w:r>
    </w:p>
    <w:p w14:paraId="13E11C89" w14:textId="77777777" w:rsidR="00E10C18" w:rsidRPr="00B02BAC" w:rsidRDefault="00E10C18" w:rsidP="00B02BAC">
      <w:pPr>
        <w:pStyle w:val="a9"/>
        <w:rPr>
          <w:rtl/>
        </w:rPr>
      </w:pPr>
    </w:p>
    <w:p w14:paraId="3E1067C5" w14:textId="77777777" w:rsidR="00295B67" w:rsidRDefault="003832EC" w:rsidP="00E10C18">
      <w:pPr>
        <w:pStyle w:val="a9"/>
        <w:rPr>
          <w:rtl/>
        </w:rPr>
      </w:pPr>
      <w:r>
        <w:rPr>
          <w:rFonts w:hint="cs"/>
          <w:rtl/>
        </w:rPr>
        <w:t>بعد الحديث عن بنية الفصل</w:t>
      </w:r>
      <w:r w:rsidR="00511249">
        <w:rPr>
          <w:rFonts w:hint="cs"/>
          <w:rtl/>
        </w:rPr>
        <w:t>، ن</w:t>
      </w:r>
      <w:r w:rsidR="00295B67">
        <w:rPr>
          <w:rFonts w:hint="cs"/>
          <w:rtl/>
        </w:rPr>
        <w:t>عرّج</w:t>
      </w:r>
      <w:r w:rsidR="00511249">
        <w:rPr>
          <w:rFonts w:hint="cs"/>
          <w:rtl/>
        </w:rPr>
        <w:t xml:space="preserve"> في الفصل التالي</w:t>
      </w:r>
      <w:r w:rsidR="00295B67">
        <w:rPr>
          <w:rFonts w:hint="cs"/>
          <w:rtl/>
        </w:rPr>
        <w:t xml:space="preserve"> على بعض الملاحظات حول تضمين الأشكال والجداول والمعادلات.</w:t>
      </w:r>
    </w:p>
    <w:p w14:paraId="1669CCA8" w14:textId="77777777" w:rsidR="00295B67" w:rsidRDefault="0006044F" w:rsidP="0006044F">
      <w:pPr>
        <w:pStyle w:val="ad"/>
        <w:rPr>
          <w:rtl/>
          <w:lang w:val="fr-FR"/>
        </w:rPr>
      </w:pPr>
      <w:bookmarkStart w:id="104" w:name="_Toc242697842"/>
      <w:r>
        <w:rPr>
          <w:rFonts w:hint="cs"/>
          <w:rtl/>
          <w:lang w:val="fr-FR"/>
        </w:rPr>
        <w:t>الفصل الثالث</w:t>
      </w:r>
      <w:bookmarkEnd w:id="104"/>
    </w:p>
    <w:p w14:paraId="73DD0592" w14:textId="77777777" w:rsidR="0006044F" w:rsidRDefault="0006044F" w:rsidP="0004245F">
      <w:pPr>
        <w:pStyle w:val="ae"/>
        <w:rPr>
          <w:rtl/>
          <w:lang w:val="fr-FR"/>
        </w:rPr>
      </w:pPr>
      <w:bookmarkStart w:id="105" w:name="_Toc290126558"/>
      <w:r>
        <w:rPr>
          <w:rFonts w:hint="cs"/>
          <w:rtl/>
          <w:lang w:val="fr-FR"/>
        </w:rPr>
        <w:t xml:space="preserve">كائنات غريبة في </w:t>
      </w:r>
      <w:r w:rsidR="000403D5">
        <w:rPr>
          <w:rFonts w:hint="cs"/>
          <w:rtl/>
          <w:lang w:val="fr-FR"/>
        </w:rPr>
        <w:t>التقرير</w:t>
      </w:r>
      <w:bookmarkEnd w:id="105"/>
    </w:p>
    <w:p w14:paraId="012BA941" w14:textId="77777777" w:rsidR="0006044F" w:rsidRDefault="0006044F" w:rsidP="00F52905">
      <w:pPr>
        <w:pStyle w:val="ac"/>
        <w:rPr>
          <w:rtl/>
          <w:lang w:val="fr-FR"/>
        </w:rPr>
      </w:pPr>
      <w:bookmarkStart w:id="106" w:name="_Toc242436687"/>
      <w:bookmarkStart w:id="107" w:name="_Toc242697112"/>
      <w:bookmarkStart w:id="108" w:name="_Toc242697843"/>
      <w:bookmarkStart w:id="109" w:name="_Toc242697941"/>
      <w:bookmarkStart w:id="110" w:name="_Toc290126559"/>
      <w:r>
        <w:rPr>
          <w:rFonts w:hint="cs"/>
          <w:rtl/>
          <w:lang w:val="fr-FR"/>
        </w:rPr>
        <w:lastRenderedPageBreak/>
        <w:t>يتضمن التقرير بعض الكائنات مثل الأشكال والجداول والمعادلات. يقدم هذا الفصل بعض التوجيهات المتعلقة</w:t>
      </w:r>
      <w:r w:rsidR="003B0CF8">
        <w:rPr>
          <w:rFonts w:hint="cs"/>
          <w:rtl/>
          <w:lang w:val="fr-FR"/>
        </w:rPr>
        <w:t xml:space="preserve"> بالطريقة</w:t>
      </w:r>
      <w:r w:rsidR="00F52905">
        <w:rPr>
          <w:rFonts w:hint="cs"/>
          <w:rtl/>
          <w:lang w:val="fr-FR"/>
        </w:rPr>
        <w:t xml:space="preserve"> المثلى</w:t>
      </w:r>
      <w:r>
        <w:rPr>
          <w:rFonts w:hint="cs"/>
          <w:rtl/>
          <w:lang w:val="fr-FR"/>
        </w:rPr>
        <w:t xml:space="preserve"> </w:t>
      </w:r>
      <w:r w:rsidR="003B0CF8">
        <w:rPr>
          <w:rFonts w:hint="cs"/>
          <w:rtl/>
          <w:lang w:val="fr-FR"/>
        </w:rPr>
        <w:t>لاستخدام هذه الكائنات وتنسيقها.</w:t>
      </w:r>
      <w:bookmarkEnd w:id="106"/>
      <w:bookmarkEnd w:id="107"/>
      <w:bookmarkEnd w:id="108"/>
      <w:bookmarkEnd w:id="109"/>
      <w:bookmarkEnd w:id="110"/>
    </w:p>
    <w:p w14:paraId="0308D5CB" w14:textId="77777777" w:rsidR="003B0CF8" w:rsidRPr="00AF1AAD" w:rsidRDefault="002E4020" w:rsidP="00DF1A0E">
      <w:pPr>
        <w:pStyle w:val="1"/>
        <w:rPr>
          <w:szCs w:val="38"/>
          <w:rtl/>
        </w:rPr>
      </w:pPr>
      <w:bookmarkStart w:id="111" w:name="_Toc290126560"/>
      <w:r>
        <w:t>-1.</w:t>
      </w:r>
      <w:r w:rsidR="00DF1A0E">
        <w:t>3</w:t>
      </w:r>
      <w:r w:rsidRPr="002E4020">
        <w:rPr>
          <w:rFonts w:hint="cs"/>
          <w:rtl/>
        </w:rPr>
        <w:t xml:space="preserve"> </w:t>
      </w:r>
      <w:r w:rsidR="003B0CF8" w:rsidRPr="002E4020">
        <w:rPr>
          <w:rFonts w:hint="cs"/>
          <w:rtl/>
        </w:rPr>
        <w:t>مقدمة</w:t>
      </w:r>
      <w:bookmarkEnd w:id="111"/>
    </w:p>
    <w:p w14:paraId="04FE828D" w14:textId="77777777" w:rsidR="0072712D" w:rsidRDefault="00F52905" w:rsidP="008A7245">
      <w:pPr>
        <w:pStyle w:val="a9"/>
        <w:rPr>
          <w:rtl/>
        </w:rPr>
      </w:pPr>
      <w:r>
        <w:rPr>
          <w:rFonts w:hint="cs"/>
          <w:rtl/>
        </w:rPr>
        <w:t>نادراً ما يضم التقرير في طياته أشكالاً توضيحية وجداول مختلفة ومعادلات رياضية. يؤدي كلٌ من هذه الكائنات دوراً هاماً ومحدداً داخل النص. فالأشكال تساهم في توضيح الأفكار</w:t>
      </w:r>
      <w:r w:rsidR="0072712D">
        <w:rPr>
          <w:rFonts w:hint="cs"/>
          <w:rtl/>
        </w:rPr>
        <w:t xml:space="preserve"> من خلال إعطاء الأمثلة أو عرض النتائج الرقمية رسومياً أو تعريف المخطط التدفقي لخوارزميةٍ ما أو ربما المخطط الصندوقي للنظام المدروس. تهدف الجداول بدورها إلى عرض كمية كبيرة من المعلومات (الرقمية مثلاً) بطريقة معبرة ومختزلة. أما المعادلات فهي تصيغ الأفكار المعبر عنها </w:t>
      </w:r>
      <w:r w:rsidR="008A7245">
        <w:rPr>
          <w:rFonts w:hint="cs"/>
          <w:rtl/>
        </w:rPr>
        <w:t>كتابةً</w:t>
      </w:r>
      <w:r w:rsidR="0072712D">
        <w:rPr>
          <w:rFonts w:hint="cs"/>
          <w:rtl/>
        </w:rPr>
        <w:t xml:space="preserve"> على شكل علاقات رياضية بين مقادير فيزيائية.</w:t>
      </w:r>
    </w:p>
    <w:p w14:paraId="32E303DF" w14:textId="77777777" w:rsidR="0072712D" w:rsidRDefault="0072712D" w:rsidP="00B10EBF">
      <w:pPr>
        <w:pStyle w:val="a9"/>
        <w:rPr>
          <w:rtl/>
        </w:rPr>
      </w:pPr>
      <w:r>
        <w:rPr>
          <w:rFonts w:hint="cs"/>
          <w:rtl/>
        </w:rPr>
        <w:t xml:space="preserve">نتناول فيما يلي بعض التوجيهات حول الاستخدام </w:t>
      </w:r>
      <w:r w:rsidRPr="008A7245">
        <w:rPr>
          <w:rFonts w:hint="cs"/>
          <w:rtl/>
        </w:rPr>
        <w:t>الأمثل</w:t>
      </w:r>
      <w:r>
        <w:rPr>
          <w:rFonts w:hint="cs"/>
          <w:rtl/>
        </w:rPr>
        <w:t xml:space="preserve"> للأشكال والجداول والمعادلات وطريقة تنسيقها.</w:t>
      </w:r>
    </w:p>
    <w:p w14:paraId="4A184665" w14:textId="77777777" w:rsidR="0072712D" w:rsidRDefault="00DF1A0E" w:rsidP="00DF1A0E">
      <w:pPr>
        <w:pStyle w:val="1"/>
        <w:rPr>
          <w:rtl/>
        </w:rPr>
      </w:pPr>
      <w:bookmarkStart w:id="112" w:name="_Toc290126561"/>
      <w:r>
        <w:t>-2.3</w:t>
      </w:r>
      <w:r w:rsidRPr="002E4020">
        <w:rPr>
          <w:rFonts w:hint="cs"/>
          <w:rtl/>
        </w:rPr>
        <w:t xml:space="preserve"> </w:t>
      </w:r>
      <w:r w:rsidR="0072712D">
        <w:rPr>
          <w:rFonts w:hint="cs"/>
          <w:rtl/>
        </w:rPr>
        <w:t>الأشكال</w:t>
      </w:r>
      <w:bookmarkEnd w:id="112"/>
    </w:p>
    <w:p w14:paraId="20515CE5" w14:textId="77777777" w:rsidR="0082020C" w:rsidRDefault="0082020C" w:rsidP="00821736">
      <w:pPr>
        <w:pStyle w:val="a9"/>
        <w:rPr>
          <w:rtl/>
        </w:rPr>
      </w:pPr>
      <w:r>
        <w:rPr>
          <w:rFonts w:hint="cs"/>
          <w:rtl/>
        </w:rPr>
        <w:t xml:space="preserve">تقسم الأشكال التي يمكن مصادفتها داخل التقرير إلى مخططات صندوقية، </w:t>
      </w:r>
      <w:r w:rsidR="00BD4AD0" w:rsidRPr="008A7245">
        <w:rPr>
          <w:rFonts w:hint="cs"/>
          <w:rtl/>
        </w:rPr>
        <w:t>و</w:t>
      </w:r>
      <w:r>
        <w:rPr>
          <w:rFonts w:hint="cs"/>
          <w:rtl/>
        </w:rPr>
        <w:t xml:space="preserve">مخططات تدفقية، </w:t>
      </w:r>
      <w:r w:rsidR="00BD4AD0" w:rsidRPr="008A7245">
        <w:rPr>
          <w:rFonts w:hint="cs"/>
          <w:rtl/>
        </w:rPr>
        <w:t>و</w:t>
      </w:r>
      <w:r>
        <w:rPr>
          <w:rFonts w:hint="cs"/>
          <w:rtl/>
        </w:rPr>
        <w:t xml:space="preserve">صور ومنحنيات. يؤدي كل نوع من الأشكال وظيفة بديهية لا حاجة للاستفاضة في الحديث عنها. إلا أننا نكتفي بالتذكير بأهمية المخططات الصندوقية والتدفقية كوسيلة لعرض بنية نظام أو إجرائية بشكل فعال ومختزل. لذلك ننصح باستعمالها كلما سنحت الفرصة بذلك. </w:t>
      </w:r>
      <w:r w:rsidR="00BA16A3">
        <w:rPr>
          <w:rFonts w:hint="cs"/>
          <w:rtl/>
        </w:rPr>
        <w:t>فوجود الأشكال في التقرير ليس كمالياً وإنما يخدم وضوح النص ويكسر جموده مما يجذب القارئ ويسهل مهمته.</w:t>
      </w:r>
      <w:r w:rsidR="007B49FB">
        <w:rPr>
          <w:rFonts w:hint="cs"/>
          <w:rtl/>
        </w:rPr>
        <w:t xml:space="preserve"> ولكن يجب الانتباه إلى وجوب عدم الغلو في عدد الأشكال بغية إطالة التقرير </w:t>
      </w:r>
      <w:r w:rsidR="00C83657">
        <w:rPr>
          <w:rFonts w:hint="cs"/>
          <w:rtl/>
        </w:rPr>
        <w:t xml:space="preserve">لا غير عن طريق حشوه بأشكال </w:t>
      </w:r>
      <w:r w:rsidR="007B49FB">
        <w:rPr>
          <w:rFonts w:hint="cs"/>
          <w:rtl/>
        </w:rPr>
        <w:t>يمكن</w:t>
      </w:r>
      <w:r w:rsidR="00BA16A3">
        <w:rPr>
          <w:rFonts w:hint="cs"/>
          <w:rtl/>
        </w:rPr>
        <w:t xml:space="preserve"> </w:t>
      </w:r>
      <w:r w:rsidR="007B49FB">
        <w:rPr>
          <w:rFonts w:hint="cs"/>
          <w:rtl/>
        </w:rPr>
        <w:t>الاستغناء عنها</w:t>
      </w:r>
      <w:r w:rsidR="00821736">
        <w:rPr>
          <w:rFonts w:hint="cs"/>
          <w:rtl/>
        </w:rPr>
        <w:t xml:space="preserve"> كما</w:t>
      </w:r>
      <w:r w:rsidR="00C83657">
        <w:rPr>
          <w:rFonts w:hint="cs"/>
          <w:rtl/>
        </w:rPr>
        <w:t xml:space="preserve"> هي حالة </w:t>
      </w:r>
      <w:r w:rsidR="0007001E">
        <w:rPr>
          <w:rtl/>
        </w:rPr>
        <w:fldChar w:fldCharType="begin"/>
      </w:r>
      <w:r w:rsidR="00C83657">
        <w:rPr>
          <w:rtl/>
        </w:rPr>
        <w:instrText xml:space="preserve"> </w:instrText>
      </w:r>
      <w:r w:rsidR="00C83657">
        <w:rPr>
          <w:rFonts w:hint="cs"/>
        </w:rPr>
        <w:instrText>REF</w:instrText>
      </w:r>
      <w:r w:rsidR="00C83657">
        <w:rPr>
          <w:rFonts w:hint="cs"/>
          <w:rtl/>
        </w:rPr>
        <w:instrText xml:space="preserve"> _</w:instrText>
      </w:r>
      <w:r w:rsidR="00C83657">
        <w:rPr>
          <w:rFonts w:hint="cs"/>
        </w:rPr>
        <w:instrText>Ref242214246 \h</w:instrText>
      </w:r>
      <w:r w:rsidR="00C83657">
        <w:rPr>
          <w:rtl/>
        </w:rPr>
        <w:instrText xml:space="preserve"> </w:instrText>
      </w:r>
      <w:r w:rsidR="0007001E">
        <w:rPr>
          <w:rtl/>
        </w:rPr>
      </w:r>
      <w:r w:rsidR="0007001E">
        <w:rPr>
          <w:rtl/>
        </w:rPr>
        <w:fldChar w:fldCharType="separate"/>
      </w:r>
      <w:r w:rsidR="009E2ABB">
        <w:rPr>
          <w:rtl/>
        </w:rPr>
        <w:t xml:space="preserve">الشكل </w:t>
      </w:r>
      <w:r w:rsidR="009E2ABB">
        <w:rPr>
          <w:noProof/>
          <w:rtl/>
        </w:rPr>
        <w:t>2</w:t>
      </w:r>
      <w:r w:rsidR="0007001E">
        <w:rPr>
          <w:rtl/>
        </w:rPr>
        <w:fldChar w:fldCharType="end"/>
      </w:r>
      <w:r w:rsidR="007B49FB">
        <w:rPr>
          <w:rFonts w:hint="cs"/>
          <w:rtl/>
        </w:rPr>
        <w:t>.</w:t>
      </w:r>
    </w:p>
    <w:p w14:paraId="6C658C9D" w14:textId="77777777" w:rsidR="007B49FB" w:rsidRDefault="007B49FB" w:rsidP="007B49FB">
      <w:pPr>
        <w:pStyle w:val="af"/>
      </w:pPr>
      <w:r>
        <w:rPr>
          <w:rFonts w:hint="cs"/>
          <w:rtl/>
          <w:lang w:val="en-US" w:eastAsia="en-US"/>
        </w:rPr>
        <w:drawing>
          <wp:inline distT="0" distB="0" distL="0" distR="0" wp14:anchorId="0BEF129B" wp14:editId="6DA98797">
            <wp:extent cx="724753" cy="754951"/>
            <wp:effectExtent l="19050" t="0" r="0" b="0"/>
            <wp:docPr id="12" name="Picture 11" descr="unusef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seful.jpg"/>
                    <pic:cNvPicPr/>
                  </pic:nvPicPr>
                  <pic:blipFill>
                    <a:blip r:embed="rId16"/>
                    <a:stretch>
                      <a:fillRect/>
                    </a:stretch>
                  </pic:blipFill>
                  <pic:spPr>
                    <a:xfrm>
                      <a:off x="0" y="0"/>
                      <a:ext cx="725747" cy="755987"/>
                    </a:xfrm>
                    <a:prstGeom prst="rect">
                      <a:avLst/>
                    </a:prstGeom>
                  </pic:spPr>
                </pic:pic>
              </a:graphicData>
            </a:graphic>
          </wp:inline>
        </w:drawing>
      </w:r>
    </w:p>
    <w:p w14:paraId="0ED0518F" w14:textId="77777777" w:rsidR="007B49FB" w:rsidRDefault="007B49FB" w:rsidP="007B49FB">
      <w:pPr>
        <w:pStyle w:val="Caption"/>
        <w:rPr>
          <w:rtl/>
        </w:rPr>
      </w:pPr>
      <w:bookmarkStart w:id="113" w:name="_Ref242214246"/>
      <w:bookmarkStart w:id="114" w:name="_Toc242437645"/>
      <w:bookmarkStart w:id="115" w:name="_Toc242437905"/>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9E2ABB">
        <w:rPr>
          <w:noProof/>
          <w:rtl/>
        </w:rPr>
        <w:t>2</w:t>
      </w:r>
      <w:r w:rsidR="0007001E">
        <w:rPr>
          <w:rtl/>
        </w:rPr>
        <w:fldChar w:fldCharType="end"/>
      </w:r>
      <w:bookmarkEnd w:id="113"/>
      <w:r>
        <w:rPr>
          <w:rFonts w:hint="cs"/>
          <w:rtl/>
        </w:rPr>
        <w:t>- أيقونة البرنامج المستخدم في كتابة هذا التقرير (شكل غير مفيد!).</w:t>
      </w:r>
      <w:bookmarkEnd w:id="114"/>
      <w:bookmarkEnd w:id="115"/>
    </w:p>
    <w:p w14:paraId="68D58B6D" w14:textId="77777777" w:rsidR="00AB0BE1" w:rsidRDefault="00AB0BE1" w:rsidP="00C83657">
      <w:pPr>
        <w:pStyle w:val="a9"/>
        <w:rPr>
          <w:rtl/>
        </w:rPr>
      </w:pPr>
      <w:r>
        <w:rPr>
          <w:rFonts w:hint="cs"/>
          <w:rtl/>
        </w:rPr>
        <w:t xml:space="preserve">ننوه </w:t>
      </w:r>
      <w:r w:rsidR="0082020C">
        <w:rPr>
          <w:rFonts w:hint="cs"/>
          <w:rtl/>
        </w:rPr>
        <w:t>هنا</w:t>
      </w:r>
      <w:r>
        <w:rPr>
          <w:rFonts w:hint="cs"/>
          <w:rtl/>
        </w:rPr>
        <w:t xml:space="preserve"> إلى ضرورة التعليق بشكل </w:t>
      </w:r>
      <w:r w:rsidRPr="00650026">
        <w:rPr>
          <w:rFonts w:hint="cs"/>
          <w:rtl/>
        </w:rPr>
        <w:t>كاف</w:t>
      </w:r>
      <w:r w:rsidR="00BD4AD0" w:rsidRPr="00650026">
        <w:rPr>
          <w:rFonts w:hint="cs"/>
          <w:rtl/>
        </w:rPr>
        <w:t>ٍ</w:t>
      </w:r>
      <w:r w:rsidRPr="00650026">
        <w:rPr>
          <w:rFonts w:hint="cs"/>
          <w:rtl/>
        </w:rPr>
        <w:t xml:space="preserve"> </w:t>
      </w:r>
      <w:r>
        <w:rPr>
          <w:rFonts w:hint="cs"/>
          <w:rtl/>
        </w:rPr>
        <w:t>على الشكل</w:t>
      </w:r>
      <w:r w:rsidR="00177442">
        <w:rPr>
          <w:rFonts w:hint="cs"/>
          <w:rtl/>
        </w:rPr>
        <w:t xml:space="preserve">- مهما كان نوعه- </w:t>
      </w:r>
      <w:r>
        <w:rPr>
          <w:rFonts w:hint="cs"/>
          <w:rtl/>
        </w:rPr>
        <w:t xml:space="preserve"> قبله أو بعده</w:t>
      </w:r>
      <w:r w:rsidR="00177442">
        <w:rPr>
          <w:rFonts w:hint="cs"/>
          <w:rtl/>
        </w:rPr>
        <w:t xml:space="preserve"> </w:t>
      </w:r>
      <w:r>
        <w:rPr>
          <w:rFonts w:hint="cs"/>
          <w:rtl/>
        </w:rPr>
        <w:t>وعدم إلقاء أشكال يتيمة وترك القارئ يواجه مصيره</w:t>
      </w:r>
      <w:r w:rsidR="00C83657">
        <w:rPr>
          <w:rFonts w:hint="cs"/>
          <w:rtl/>
        </w:rPr>
        <w:t xml:space="preserve"> أمامها</w:t>
      </w:r>
      <w:r w:rsidR="00BD4AD0" w:rsidRPr="00650026">
        <w:rPr>
          <w:rFonts w:hint="cs"/>
          <w:rtl/>
        </w:rPr>
        <w:t>؛</w:t>
      </w:r>
      <w:r w:rsidRPr="00650026">
        <w:rPr>
          <w:rFonts w:hint="cs"/>
          <w:rtl/>
        </w:rPr>
        <w:t xml:space="preserve"> أف</w:t>
      </w:r>
      <w:r w:rsidR="00C83657">
        <w:rPr>
          <w:rFonts w:hint="cs"/>
          <w:rtl/>
        </w:rPr>
        <w:t>َ</w:t>
      </w:r>
      <w:r w:rsidRPr="00650026">
        <w:rPr>
          <w:rFonts w:hint="cs"/>
          <w:rtl/>
        </w:rPr>
        <w:t>ه</w:t>
      </w:r>
      <w:r w:rsidR="00BD4AD0" w:rsidRPr="00650026">
        <w:rPr>
          <w:rFonts w:hint="cs"/>
          <w:rtl/>
        </w:rPr>
        <w:t>ِ</w:t>
      </w:r>
      <w:r w:rsidRPr="00650026">
        <w:rPr>
          <w:rFonts w:hint="cs"/>
          <w:rtl/>
        </w:rPr>
        <w:t>م</w:t>
      </w:r>
      <w:r>
        <w:rPr>
          <w:rFonts w:hint="cs"/>
          <w:rtl/>
        </w:rPr>
        <w:t xml:space="preserve"> </w:t>
      </w:r>
      <w:r w:rsidR="00177442">
        <w:rPr>
          <w:rFonts w:hint="cs"/>
          <w:rtl/>
        </w:rPr>
        <w:t>العبرة من الشكل</w:t>
      </w:r>
      <w:r>
        <w:rPr>
          <w:rFonts w:hint="cs"/>
          <w:rtl/>
        </w:rPr>
        <w:t xml:space="preserve"> أم لم يفهمه</w:t>
      </w:r>
      <w:r w:rsidR="00177442">
        <w:rPr>
          <w:rFonts w:hint="cs"/>
          <w:rtl/>
        </w:rPr>
        <w:t>ا</w:t>
      </w:r>
      <w:r>
        <w:rPr>
          <w:rFonts w:hint="cs"/>
          <w:rtl/>
        </w:rPr>
        <w:t xml:space="preserve">! ولنأخذ كمثال على ذلك </w:t>
      </w:r>
      <w:r w:rsidR="0007001E">
        <w:rPr>
          <w:rtl/>
        </w:rPr>
        <w:fldChar w:fldCharType="begin"/>
      </w:r>
      <w:r w:rsidR="00506C25">
        <w:rPr>
          <w:rtl/>
        </w:rPr>
        <w:instrText xml:space="preserve"> </w:instrText>
      </w:r>
      <w:r w:rsidR="00506C25">
        <w:rPr>
          <w:rFonts w:hint="cs"/>
        </w:rPr>
        <w:instrText>REF</w:instrText>
      </w:r>
      <w:r w:rsidR="00506C25">
        <w:rPr>
          <w:rFonts w:hint="cs"/>
          <w:rtl/>
        </w:rPr>
        <w:instrText xml:space="preserve"> _</w:instrText>
      </w:r>
      <w:r w:rsidR="00506C25">
        <w:rPr>
          <w:rFonts w:hint="cs"/>
        </w:rPr>
        <w:instrText>Ref242179162 \h</w:instrText>
      </w:r>
      <w:r w:rsidR="00506C25">
        <w:rPr>
          <w:rtl/>
        </w:rPr>
        <w:instrText xml:space="preserve"> </w:instrText>
      </w:r>
      <w:r w:rsidR="0007001E">
        <w:rPr>
          <w:rtl/>
        </w:rPr>
      </w:r>
      <w:r w:rsidR="0007001E">
        <w:rPr>
          <w:rtl/>
        </w:rPr>
        <w:fldChar w:fldCharType="separate"/>
      </w:r>
      <w:r w:rsidR="009E2ABB">
        <w:rPr>
          <w:rtl/>
        </w:rPr>
        <w:t xml:space="preserve">الشكل </w:t>
      </w:r>
      <w:r w:rsidR="009E2ABB">
        <w:rPr>
          <w:noProof/>
          <w:rtl/>
        </w:rPr>
        <w:t>3</w:t>
      </w:r>
      <w:r w:rsidR="0007001E">
        <w:rPr>
          <w:rtl/>
        </w:rPr>
        <w:fldChar w:fldCharType="end"/>
      </w:r>
      <w:r w:rsidR="00506C25">
        <w:rPr>
          <w:rFonts w:hint="cs"/>
          <w:rtl/>
        </w:rPr>
        <w:t xml:space="preserve"> أدناه.</w:t>
      </w:r>
    </w:p>
    <w:p w14:paraId="6352C271" w14:textId="77777777" w:rsidR="00251B08" w:rsidRDefault="00251B08" w:rsidP="000048E0">
      <w:pPr>
        <w:pStyle w:val="af"/>
      </w:pPr>
      <w:r w:rsidRPr="00251B08">
        <w:rPr>
          <w:rFonts w:hint="cs"/>
          <w:rtl/>
          <w:lang w:val="en-US" w:eastAsia="en-US"/>
        </w:rPr>
        <w:lastRenderedPageBreak/>
        <w:drawing>
          <wp:inline distT="0" distB="0" distL="0" distR="0" wp14:anchorId="1BC3B068" wp14:editId="3D5345B2">
            <wp:extent cx="3959273" cy="623501"/>
            <wp:effectExtent l="19050" t="0" r="3127" b="0"/>
            <wp:docPr id="3" name="Picture 2" descr="bloc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 diagram.bmp"/>
                    <pic:cNvPicPr/>
                  </pic:nvPicPr>
                  <pic:blipFill>
                    <a:blip r:embed="rId17" cstate="print"/>
                    <a:stretch>
                      <a:fillRect/>
                    </a:stretch>
                  </pic:blipFill>
                  <pic:spPr>
                    <a:xfrm>
                      <a:off x="0" y="0"/>
                      <a:ext cx="3975236" cy="626015"/>
                    </a:xfrm>
                    <a:prstGeom prst="rect">
                      <a:avLst/>
                    </a:prstGeom>
                  </pic:spPr>
                </pic:pic>
              </a:graphicData>
            </a:graphic>
          </wp:inline>
        </w:drawing>
      </w:r>
    </w:p>
    <w:p w14:paraId="78FA4DD4" w14:textId="77777777" w:rsidR="00251B08" w:rsidRDefault="00251B08" w:rsidP="00A43C61">
      <w:pPr>
        <w:pStyle w:val="Caption"/>
        <w:rPr>
          <w:rtl/>
        </w:rPr>
      </w:pPr>
      <w:bookmarkStart w:id="116" w:name="_Ref242179162"/>
      <w:bookmarkStart w:id="117" w:name="_Toc242437646"/>
      <w:bookmarkStart w:id="118" w:name="_Toc242437906"/>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9E2ABB">
        <w:rPr>
          <w:noProof/>
          <w:rtl/>
        </w:rPr>
        <w:t>3</w:t>
      </w:r>
      <w:r w:rsidR="0007001E">
        <w:rPr>
          <w:rtl/>
        </w:rPr>
        <w:fldChar w:fldCharType="end"/>
      </w:r>
      <w:bookmarkEnd w:id="116"/>
      <w:r>
        <w:rPr>
          <w:rFonts w:hint="cs"/>
          <w:rtl/>
        </w:rPr>
        <w:t>- مخطط صندوقي لنظام اتصالات.</w:t>
      </w:r>
      <w:bookmarkEnd w:id="117"/>
      <w:bookmarkEnd w:id="118"/>
    </w:p>
    <w:p w14:paraId="3588A39F" w14:textId="77777777" w:rsidR="00A43C61" w:rsidRDefault="00A43C61" w:rsidP="00B10EBF">
      <w:pPr>
        <w:pStyle w:val="a9"/>
        <w:rPr>
          <w:rtl/>
        </w:rPr>
      </w:pPr>
      <w:r>
        <w:rPr>
          <w:rFonts w:hint="cs"/>
          <w:rtl/>
        </w:rPr>
        <w:t xml:space="preserve">يبين </w:t>
      </w:r>
      <w:r w:rsidR="0007001E">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Ref242179162 \h</w:instrText>
      </w:r>
      <w:r>
        <w:rPr>
          <w:rtl/>
        </w:rPr>
        <w:instrText xml:space="preserve"> </w:instrText>
      </w:r>
      <w:r w:rsidR="0007001E">
        <w:rPr>
          <w:rtl/>
        </w:rPr>
      </w:r>
      <w:r w:rsidR="0007001E">
        <w:rPr>
          <w:rtl/>
        </w:rPr>
        <w:fldChar w:fldCharType="separate"/>
      </w:r>
      <w:r w:rsidR="009E2ABB">
        <w:rPr>
          <w:rtl/>
        </w:rPr>
        <w:t xml:space="preserve">الشكل </w:t>
      </w:r>
      <w:r w:rsidR="009E2ABB">
        <w:rPr>
          <w:noProof/>
          <w:rtl/>
        </w:rPr>
        <w:t>3</w:t>
      </w:r>
      <w:r w:rsidR="0007001E">
        <w:rPr>
          <w:rtl/>
        </w:rPr>
        <w:fldChar w:fldCharType="end"/>
      </w:r>
      <w:r>
        <w:rPr>
          <w:rFonts w:hint="cs"/>
          <w:rtl/>
        </w:rPr>
        <w:t xml:space="preserve"> مخططاً صندوقياً لنظام اتصالات بسيط. تظهر في هذا الشكل كتلة المرسل الذي يقوم بتعديل المعطيات وإرساله عبر كتلة قناة الاتصال. يتم أخيراً في كتلة المستقبل كشف التعديل لاسترجاع المعطيات المرسَلة.</w:t>
      </w:r>
    </w:p>
    <w:p w14:paraId="55F9C9ED" w14:textId="77777777" w:rsidR="00C84453" w:rsidRDefault="00177442" w:rsidP="00650026">
      <w:pPr>
        <w:pStyle w:val="a9"/>
        <w:rPr>
          <w:rtl/>
        </w:rPr>
      </w:pPr>
      <w:r>
        <w:rPr>
          <w:rFonts w:hint="cs"/>
          <w:rtl/>
        </w:rPr>
        <w:t>لاحظ دور السطرين السابقين في التعليق على المخطط الصندوقي وشرحه.</w:t>
      </w:r>
      <w:r w:rsidR="00EA6154">
        <w:rPr>
          <w:rFonts w:hint="cs"/>
          <w:rtl/>
        </w:rPr>
        <w:t xml:space="preserve"> </w:t>
      </w:r>
      <w:r w:rsidR="00680308">
        <w:rPr>
          <w:rFonts w:hint="cs"/>
          <w:rtl/>
        </w:rPr>
        <w:t xml:space="preserve">تزداد أهمية التعليق على الشكل في حالة </w:t>
      </w:r>
      <w:r w:rsidR="00650026">
        <w:rPr>
          <w:rFonts w:hint="cs"/>
          <w:rtl/>
        </w:rPr>
        <w:t>ال</w:t>
      </w:r>
      <w:r w:rsidR="00680308">
        <w:rPr>
          <w:rFonts w:hint="cs"/>
          <w:rtl/>
        </w:rPr>
        <w:t xml:space="preserve">منحنيات </w:t>
      </w:r>
      <w:r w:rsidR="00650026">
        <w:rPr>
          <w:rFonts w:hint="cs"/>
          <w:rtl/>
        </w:rPr>
        <w:t>ال</w:t>
      </w:r>
      <w:r w:rsidR="00680308">
        <w:rPr>
          <w:rFonts w:hint="cs"/>
          <w:rtl/>
        </w:rPr>
        <w:t xml:space="preserve">بيانية </w:t>
      </w:r>
      <w:r w:rsidR="00650026">
        <w:rPr>
          <w:rFonts w:hint="cs"/>
          <w:rtl/>
        </w:rPr>
        <w:t xml:space="preserve">التي </w:t>
      </w:r>
      <w:r w:rsidR="00680308">
        <w:rPr>
          <w:rFonts w:hint="cs"/>
          <w:rtl/>
        </w:rPr>
        <w:t xml:space="preserve">تمثل مثلاً نتائج محاكاة. فليس من مهمة القارئ تخمين ما يمكن استنتاجه من هذه الخطوط </w:t>
      </w:r>
      <w:r w:rsidR="00680308" w:rsidRPr="00650026">
        <w:rPr>
          <w:rFonts w:hint="cs"/>
          <w:rtl/>
        </w:rPr>
        <w:t>الصا</w:t>
      </w:r>
      <w:r w:rsidR="00FF60E1" w:rsidRPr="00650026">
        <w:rPr>
          <w:rFonts w:hint="cs"/>
          <w:rtl/>
        </w:rPr>
        <w:t>ع</w:t>
      </w:r>
      <w:r w:rsidR="00680308" w:rsidRPr="00650026">
        <w:rPr>
          <w:rFonts w:hint="cs"/>
          <w:rtl/>
        </w:rPr>
        <w:t>دة</w:t>
      </w:r>
      <w:r w:rsidR="00680308">
        <w:rPr>
          <w:rFonts w:hint="cs"/>
          <w:rtl/>
        </w:rPr>
        <w:t xml:space="preserve"> والهابطة، وإنما تقع تلك المهمة على عاتق الكاتب. لذلك </w:t>
      </w:r>
      <w:r w:rsidR="00FF60E1" w:rsidRPr="00650026">
        <w:rPr>
          <w:rFonts w:hint="cs"/>
          <w:rtl/>
        </w:rPr>
        <w:t>يجب</w:t>
      </w:r>
      <w:r w:rsidR="00680308">
        <w:rPr>
          <w:rFonts w:hint="cs"/>
          <w:rtl/>
        </w:rPr>
        <w:t xml:space="preserve"> على الأخير أن يحول نظر القارئ إلى الظاهرة التي تهمه وراء هذه المنحنيات.</w:t>
      </w:r>
    </w:p>
    <w:p w14:paraId="6AC467A8" w14:textId="77777777" w:rsidR="00D125BE" w:rsidRDefault="00C84453" w:rsidP="00D125BE">
      <w:pPr>
        <w:pStyle w:val="a9"/>
        <w:rPr>
          <w:rtl/>
        </w:rPr>
      </w:pPr>
      <w:r>
        <w:rPr>
          <w:rFonts w:hint="cs"/>
          <w:rtl/>
        </w:rPr>
        <w:t xml:space="preserve">يجب أن تحمل الأشكال التنسيق "شكل موسط" بحيث </w:t>
      </w:r>
      <w:r w:rsidR="00F37CC1">
        <w:rPr>
          <w:rFonts w:hint="cs"/>
          <w:rtl/>
        </w:rPr>
        <w:t xml:space="preserve">تتوسط السطر ولا تتداخل مع النص. </w:t>
      </w:r>
      <w:r w:rsidR="00D125BE">
        <w:rPr>
          <w:rFonts w:hint="cs"/>
          <w:rtl/>
        </w:rPr>
        <w:t xml:space="preserve">نطلب عدم وضع الأشكال </w:t>
      </w:r>
      <w:r w:rsidR="00650026">
        <w:rPr>
          <w:rFonts w:hint="cs"/>
          <w:rtl/>
        </w:rPr>
        <w:t>(</w:t>
      </w:r>
      <w:r w:rsidR="00D125BE">
        <w:rPr>
          <w:rFonts w:hint="cs"/>
          <w:rtl/>
        </w:rPr>
        <w:t>حتى الصغيرة منها</w:t>
      </w:r>
      <w:r w:rsidR="00650026">
        <w:rPr>
          <w:rFonts w:hint="cs"/>
          <w:rtl/>
        </w:rPr>
        <w:t>)</w:t>
      </w:r>
      <w:r w:rsidR="00D125BE">
        <w:rPr>
          <w:rFonts w:hint="cs"/>
          <w:rtl/>
        </w:rPr>
        <w:t xml:space="preserve"> بمحاذاة النص على يمين أو يسار الصفحة.</w:t>
      </w:r>
    </w:p>
    <w:p w14:paraId="0BC97AB7" w14:textId="77777777" w:rsidR="00A43C61" w:rsidRDefault="00EA6154" w:rsidP="00FF60E1">
      <w:pPr>
        <w:pStyle w:val="a9"/>
        <w:rPr>
          <w:rtl/>
        </w:rPr>
      </w:pPr>
      <w:r>
        <w:rPr>
          <w:rFonts w:hint="cs"/>
          <w:rtl/>
        </w:rPr>
        <w:t xml:space="preserve">لاحظ أيضاً ضرورة وجود تعليق </w:t>
      </w:r>
      <w:r w:rsidR="00C84453">
        <w:t>(</w:t>
      </w:r>
      <w:proofErr w:type="spellStart"/>
      <w:r w:rsidR="00C84453">
        <w:t>Caption</w:t>
      </w:r>
      <w:proofErr w:type="spellEnd"/>
      <w:r w:rsidR="00C84453">
        <w:t>)</w:t>
      </w:r>
      <w:r w:rsidR="00C84453">
        <w:rPr>
          <w:rFonts w:hint="cs"/>
          <w:rtl/>
        </w:rPr>
        <w:t xml:space="preserve"> </w:t>
      </w:r>
      <w:r>
        <w:rPr>
          <w:rFonts w:hint="cs"/>
          <w:rtl/>
        </w:rPr>
        <w:t xml:space="preserve">ملتصق بالشكل يخضع للتنسيق "تعليق الشكل" ويتم إدخاله باستخدام الأمر </w:t>
      </w:r>
      <w:r>
        <w:t xml:space="preserve">Insert </w:t>
      </w:r>
      <w:proofErr w:type="spellStart"/>
      <w:r>
        <w:t>caption</w:t>
      </w:r>
      <w:proofErr w:type="spellEnd"/>
      <w:r>
        <w:rPr>
          <w:rFonts w:hint="cs"/>
          <w:rtl/>
        </w:rPr>
        <w:t>. يحتوي تعليق الشكل على</w:t>
      </w:r>
      <w:r>
        <w:t xml:space="preserve"> </w:t>
      </w:r>
      <w:r>
        <w:rPr>
          <w:rFonts w:hint="cs"/>
          <w:rtl/>
        </w:rPr>
        <w:t xml:space="preserve">رقم آلي يساعد في الاستشهاد به داخل النص وفهرسته في بداية التقرير. تتم إضافة الرابط إلى الشكل باستخدام الأمر </w:t>
      </w:r>
      <w:r>
        <w:t>Insert Cross-</w:t>
      </w:r>
      <w:proofErr w:type="spellStart"/>
      <w:r>
        <w:t>reference</w:t>
      </w:r>
      <w:proofErr w:type="spellEnd"/>
      <w:r>
        <w:rPr>
          <w:rFonts w:hint="cs"/>
          <w:rtl/>
        </w:rPr>
        <w:t xml:space="preserve"> ومن ثم انتقاء النوع "الشكل" من القائمة المنسدلة </w:t>
      </w:r>
      <w:r>
        <w:t>Reference type</w:t>
      </w:r>
      <w:r>
        <w:rPr>
          <w:rFonts w:hint="cs"/>
          <w:rtl/>
        </w:rPr>
        <w:t xml:space="preserve"> في مربع الحوار.</w:t>
      </w:r>
    </w:p>
    <w:p w14:paraId="4B757A7F" w14:textId="77777777" w:rsidR="00E1296F" w:rsidRDefault="00C318DD" w:rsidP="00A87900">
      <w:pPr>
        <w:pStyle w:val="a9"/>
        <w:rPr>
          <w:rtl/>
        </w:rPr>
      </w:pPr>
      <w:r>
        <w:rPr>
          <w:rFonts w:hint="cs"/>
          <w:rtl/>
        </w:rPr>
        <w:t xml:space="preserve">إن وظيفة </w:t>
      </w:r>
      <w:r w:rsidR="00397AF1">
        <w:rPr>
          <w:rFonts w:hint="cs"/>
          <w:rtl/>
        </w:rPr>
        <w:t>ال</w:t>
      </w:r>
      <w:r>
        <w:rPr>
          <w:rFonts w:hint="cs"/>
          <w:rtl/>
        </w:rPr>
        <w:t xml:space="preserve">تعليق </w:t>
      </w:r>
      <w:r w:rsidR="00397AF1">
        <w:rPr>
          <w:rFonts w:hint="cs"/>
          <w:rtl/>
        </w:rPr>
        <w:t>الملتصق ب</w:t>
      </w:r>
      <w:r>
        <w:rPr>
          <w:rFonts w:hint="cs"/>
          <w:rtl/>
        </w:rPr>
        <w:t>الشكل ه</w:t>
      </w:r>
      <w:r w:rsidR="00370F25">
        <w:rPr>
          <w:rFonts w:hint="cs"/>
          <w:rtl/>
        </w:rPr>
        <w:t>امة جداً</w:t>
      </w:r>
      <w:r w:rsidR="00650026">
        <w:rPr>
          <w:rFonts w:hint="cs"/>
          <w:rtl/>
        </w:rPr>
        <w:t>،</w:t>
      </w:r>
      <w:r w:rsidR="00370F25">
        <w:rPr>
          <w:rFonts w:hint="cs"/>
          <w:rtl/>
        </w:rPr>
        <w:t xml:space="preserve"> ففي غياب</w:t>
      </w:r>
      <w:r w:rsidR="00397AF1">
        <w:rPr>
          <w:rFonts w:hint="cs"/>
          <w:rtl/>
        </w:rPr>
        <w:t xml:space="preserve"> </w:t>
      </w:r>
      <w:r w:rsidR="00C83657">
        <w:rPr>
          <w:rFonts w:hint="cs"/>
          <w:rtl/>
        </w:rPr>
        <w:t xml:space="preserve">هذا </w:t>
      </w:r>
      <w:r w:rsidR="00397AF1">
        <w:rPr>
          <w:rFonts w:hint="cs"/>
          <w:rtl/>
        </w:rPr>
        <w:t>التعليق</w:t>
      </w:r>
      <w:r w:rsidR="00370F25">
        <w:rPr>
          <w:rFonts w:hint="cs"/>
          <w:rtl/>
        </w:rPr>
        <w:t xml:space="preserve"> يضطر متصفح التقرير</w:t>
      </w:r>
      <w:r w:rsidR="00397AF1">
        <w:rPr>
          <w:rFonts w:hint="cs"/>
          <w:rtl/>
        </w:rPr>
        <w:t xml:space="preserve"> إلى ا</w:t>
      </w:r>
      <w:r w:rsidR="00370F25">
        <w:rPr>
          <w:rFonts w:hint="cs"/>
          <w:rtl/>
        </w:rPr>
        <w:t xml:space="preserve">لبحث </w:t>
      </w:r>
      <w:r w:rsidR="00370F25" w:rsidRPr="00650026">
        <w:rPr>
          <w:rFonts w:hint="cs"/>
          <w:rtl/>
        </w:rPr>
        <w:t xml:space="preserve">قبل </w:t>
      </w:r>
      <w:r w:rsidR="00A87900" w:rsidRPr="00650026">
        <w:rPr>
          <w:rFonts w:hint="cs"/>
          <w:rtl/>
        </w:rPr>
        <w:t xml:space="preserve">الشكل </w:t>
      </w:r>
      <w:r w:rsidR="00370F25" w:rsidRPr="00650026">
        <w:rPr>
          <w:rFonts w:hint="cs"/>
          <w:rtl/>
        </w:rPr>
        <w:t>وبعد</w:t>
      </w:r>
      <w:r w:rsidR="00A87900" w:rsidRPr="00650026">
        <w:rPr>
          <w:rFonts w:hint="cs"/>
          <w:rtl/>
        </w:rPr>
        <w:t>ه</w:t>
      </w:r>
      <w:r w:rsidR="00370F25">
        <w:rPr>
          <w:rFonts w:hint="cs"/>
          <w:rtl/>
        </w:rPr>
        <w:t xml:space="preserve"> (وربما في صفحة مختلفة) عن جزء من النص يعر</w:t>
      </w:r>
      <w:r w:rsidR="00A87900">
        <w:rPr>
          <w:rFonts w:hint="cs"/>
          <w:rtl/>
        </w:rPr>
        <w:t>ّ</w:t>
      </w:r>
      <w:r w:rsidR="00370F25">
        <w:rPr>
          <w:rFonts w:hint="cs"/>
          <w:rtl/>
        </w:rPr>
        <w:t>ف الغاية من هذا الشكل ويشرح مكوناته. لذلك</w:t>
      </w:r>
      <w:r w:rsidR="00A87900">
        <w:rPr>
          <w:rFonts w:hint="cs"/>
          <w:rtl/>
        </w:rPr>
        <w:t>،</w:t>
      </w:r>
      <w:r w:rsidR="00370F25">
        <w:rPr>
          <w:rFonts w:hint="cs"/>
          <w:rtl/>
        </w:rPr>
        <w:t xml:space="preserve"> يجب قدر المستطاع أن يحقق التعليق مع الشكل اكتفاءً ذاتياً بحيث لا يترك للقارئ الكثير من التساؤلات</w:t>
      </w:r>
      <w:r w:rsidR="00397AF1">
        <w:rPr>
          <w:rFonts w:hint="cs"/>
          <w:rtl/>
        </w:rPr>
        <w:t xml:space="preserve"> </w:t>
      </w:r>
      <w:r w:rsidR="00DE55F6">
        <w:rPr>
          <w:rFonts w:hint="cs"/>
          <w:rtl/>
        </w:rPr>
        <w:t>بدون إجابات</w:t>
      </w:r>
      <w:r w:rsidR="00397AF1">
        <w:rPr>
          <w:rFonts w:hint="cs"/>
          <w:rtl/>
        </w:rPr>
        <w:t xml:space="preserve">. </w:t>
      </w:r>
      <w:r w:rsidR="0036610F">
        <w:rPr>
          <w:rFonts w:hint="cs"/>
          <w:rtl/>
        </w:rPr>
        <w:t>يقدم</w:t>
      </w:r>
      <w:r w:rsidR="00397AF1">
        <w:rPr>
          <w:rFonts w:hint="cs"/>
          <w:rtl/>
        </w:rPr>
        <w:t xml:space="preserve"> </w:t>
      </w:r>
      <w:r w:rsidR="0007001E">
        <w:rPr>
          <w:rtl/>
        </w:rPr>
        <w:fldChar w:fldCharType="begin"/>
      </w:r>
      <w:r w:rsidR="004D24AF">
        <w:rPr>
          <w:rtl/>
        </w:rPr>
        <w:instrText xml:space="preserve"> </w:instrText>
      </w:r>
      <w:r w:rsidR="004D24AF">
        <w:rPr>
          <w:rFonts w:hint="cs"/>
        </w:rPr>
        <w:instrText>REF</w:instrText>
      </w:r>
      <w:r w:rsidR="004D24AF">
        <w:rPr>
          <w:rFonts w:hint="cs"/>
          <w:rtl/>
        </w:rPr>
        <w:instrText xml:space="preserve"> _</w:instrText>
      </w:r>
      <w:r w:rsidR="004D24AF">
        <w:rPr>
          <w:rFonts w:hint="cs"/>
        </w:rPr>
        <w:instrText>Ref242202362 \h</w:instrText>
      </w:r>
      <w:r w:rsidR="004D24AF">
        <w:rPr>
          <w:rtl/>
        </w:rPr>
        <w:instrText xml:space="preserve"> </w:instrText>
      </w:r>
      <w:r w:rsidR="0007001E">
        <w:rPr>
          <w:rtl/>
        </w:rPr>
      </w:r>
      <w:r w:rsidR="0007001E">
        <w:rPr>
          <w:rtl/>
        </w:rPr>
        <w:fldChar w:fldCharType="separate"/>
      </w:r>
      <w:r w:rsidR="009E2ABB">
        <w:rPr>
          <w:rtl/>
        </w:rPr>
        <w:t xml:space="preserve">الشكل </w:t>
      </w:r>
      <w:r w:rsidR="009E2ABB">
        <w:rPr>
          <w:noProof/>
          <w:rtl/>
        </w:rPr>
        <w:t>4</w:t>
      </w:r>
      <w:r w:rsidR="0007001E">
        <w:rPr>
          <w:rtl/>
        </w:rPr>
        <w:fldChar w:fldCharType="end"/>
      </w:r>
      <w:r w:rsidR="004D24AF">
        <w:rPr>
          <w:rFonts w:hint="cs"/>
          <w:rtl/>
        </w:rPr>
        <w:t xml:space="preserve"> </w:t>
      </w:r>
      <w:r w:rsidR="00397AF1">
        <w:rPr>
          <w:rFonts w:hint="cs"/>
          <w:rtl/>
        </w:rPr>
        <w:t xml:space="preserve">مثالاً </w:t>
      </w:r>
      <w:r w:rsidR="004D24AF">
        <w:rPr>
          <w:rFonts w:hint="cs"/>
          <w:rtl/>
        </w:rPr>
        <w:t>على</w:t>
      </w:r>
      <w:r w:rsidR="00397AF1">
        <w:rPr>
          <w:rFonts w:hint="cs"/>
          <w:rtl/>
        </w:rPr>
        <w:t xml:space="preserve"> تعليقٍ فقير</w:t>
      </w:r>
      <w:r w:rsidR="004D24AF">
        <w:rPr>
          <w:rFonts w:hint="cs"/>
          <w:rtl/>
        </w:rPr>
        <w:t>ٍ</w:t>
      </w:r>
      <w:r w:rsidR="00397AF1">
        <w:rPr>
          <w:rFonts w:hint="cs"/>
          <w:rtl/>
        </w:rPr>
        <w:t xml:space="preserve"> لا يسمن ولا يغني من جوع.</w:t>
      </w:r>
      <w:r w:rsidR="00E1296F" w:rsidRPr="00E1296F">
        <w:rPr>
          <w:rFonts w:hint="cs"/>
          <w:rtl/>
        </w:rPr>
        <w:t xml:space="preserve"> </w:t>
      </w:r>
      <w:r w:rsidR="00E1296F">
        <w:rPr>
          <w:rFonts w:hint="cs"/>
          <w:rtl/>
        </w:rPr>
        <w:t xml:space="preserve">نقترح تعليقاً من أجل </w:t>
      </w:r>
      <w:r w:rsidR="0007001E">
        <w:rPr>
          <w:rtl/>
        </w:rPr>
        <w:fldChar w:fldCharType="begin"/>
      </w:r>
      <w:r w:rsidR="00E1296F">
        <w:rPr>
          <w:rtl/>
        </w:rPr>
        <w:instrText xml:space="preserve"> </w:instrText>
      </w:r>
      <w:r w:rsidR="00E1296F">
        <w:rPr>
          <w:rFonts w:hint="cs"/>
        </w:rPr>
        <w:instrText>REF</w:instrText>
      </w:r>
      <w:r w:rsidR="00E1296F">
        <w:rPr>
          <w:rFonts w:hint="cs"/>
          <w:rtl/>
        </w:rPr>
        <w:instrText xml:space="preserve"> _</w:instrText>
      </w:r>
      <w:r w:rsidR="00E1296F">
        <w:rPr>
          <w:rFonts w:hint="cs"/>
        </w:rPr>
        <w:instrText>Ref242202362 \h</w:instrText>
      </w:r>
      <w:r w:rsidR="00E1296F">
        <w:rPr>
          <w:rtl/>
        </w:rPr>
        <w:instrText xml:space="preserve"> </w:instrText>
      </w:r>
      <w:r w:rsidR="0007001E">
        <w:rPr>
          <w:rtl/>
        </w:rPr>
      </w:r>
      <w:r w:rsidR="0007001E">
        <w:rPr>
          <w:rtl/>
        </w:rPr>
        <w:fldChar w:fldCharType="separate"/>
      </w:r>
      <w:r w:rsidR="009E2ABB">
        <w:rPr>
          <w:rtl/>
        </w:rPr>
        <w:t xml:space="preserve">الشكل </w:t>
      </w:r>
      <w:r w:rsidR="009E2ABB">
        <w:rPr>
          <w:noProof/>
          <w:rtl/>
        </w:rPr>
        <w:t>4</w:t>
      </w:r>
      <w:r w:rsidR="0007001E">
        <w:rPr>
          <w:rtl/>
        </w:rPr>
        <w:fldChar w:fldCharType="end"/>
      </w:r>
      <w:r w:rsidR="00E1296F">
        <w:rPr>
          <w:rFonts w:hint="cs"/>
          <w:rtl/>
        </w:rPr>
        <w:t xml:space="preserve"> من قبيل: "معدل البيانات بدلالة المسافة بين المرسل والمستقبل من أجل استطاعة إرسال تساوي </w:t>
      </w:r>
      <w:r w:rsidR="00E1296F">
        <w:t>1</w:t>
      </w:r>
      <w:r w:rsidR="00E1296F">
        <w:rPr>
          <w:rFonts w:hint="cs"/>
          <w:rtl/>
        </w:rPr>
        <w:t xml:space="preserve"> واط". قد يبدو هذا التعليق طويلاً إلا أنه يفي فعلاً بالحاجة</w:t>
      </w:r>
      <w:r w:rsidR="00A87900">
        <w:rPr>
          <w:rFonts w:hint="cs"/>
          <w:rtl/>
        </w:rPr>
        <w:t>،</w:t>
      </w:r>
      <w:r w:rsidR="00E1296F">
        <w:rPr>
          <w:rFonts w:hint="cs"/>
          <w:rtl/>
        </w:rPr>
        <w:t xml:space="preserve"> </w:t>
      </w:r>
      <w:r w:rsidR="00A87900" w:rsidRPr="00650026">
        <w:rPr>
          <w:rFonts w:hint="cs"/>
          <w:rtl/>
        </w:rPr>
        <w:t>فضلاً عن</w:t>
      </w:r>
      <w:r w:rsidR="00E1296F">
        <w:rPr>
          <w:rFonts w:hint="cs"/>
          <w:rtl/>
        </w:rPr>
        <w:t xml:space="preserve"> أنه يحدد في هذا المثال الظروف التي تم فيها الحصول على هذا المنحني ككون الاستطاعة المرسلة مساويةً لواطٍ واحدٍ مثلاً.</w:t>
      </w:r>
    </w:p>
    <w:p w14:paraId="74E946EE" w14:textId="77777777" w:rsidR="002C5CAD" w:rsidRDefault="00E1296F" w:rsidP="00C83657">
      <w:pPr>
        <w:pStyle w:val="a9"/>
        <w:rPr>
          <w:rtl/>
        </w:rPr>
      </w:pPr>
      <w:r>
        <w:rPr>
          <w:rFonts w:hint="cs"/>
          <w:rtl/>
        </w:rPr>
        <w:t xml:space="preserve">لا حاجة إلى إضافة أسطر فارغة </w:t>
      </w:r>
      <w:r w:rsidRPr="00650026">
        <w:rPr>
          <w:rFonts w:hint="cs"/>
          <w:rtl/>
        </w:rPr>
        <w:t xml:space="preserve">قبل </w:t>
      </w:r>
      <w:r w:rsidR="00A87900" w:rsidRPr="00650026">
        <w:rPr>
          <w:rFonts w:hint="cs"/>
          <w:rtl/>
        </w:rPr>
        <w:t xml:space="preserve">الشكل </w:t>
      </w:r>
      <w:r w:rsidRPr="00650026">
        <w:rPr>
          <w:rFonts w:hint="cs"/>
          <w:rtl/>
        </w:rPr>
        <w:t>أو بعد</w:t>
      </w:r>
      <w:r w:rsidR="00A87900" w:rsidRPr="00650026">
        <w:rPr>
          <w:rFonts w:hint="cs"/>
          <w:rtl/>
        </w:rPr>
        <w:t>ه</w:t>
      </w:r>
      <w:r>
        <w:rPr>
          <w:rFonts w:hint="cs"/>
          <w:rtl/>
        </w:rPr>
        <w:t xml:space="preserve"> (طمعاً في زيادة حجم التقرير!)</w:t>
      </w:r>
      <w:r w:rsidR="00650026">
        <w:rPr>
          <w:rFonts w:hint="cs"/>
          <w:rtl/>
        </w:rPr>
        <w:t>،</w:t>
      </w:r>
      <w:r>
        <w:rPr>
          <w:rFonts w:hint="cs"/>
          <w:rtl/>
        </w:rPr>
        <w:t xml:space="preserve"> لأن استخدام </w:t>
      </w:r>
      <w:r w:rsidR="00650026">
        <w:rPr>
          <w:rFonts w:hint="cs"/>
          <w:rtl/>
        </w:rPr>
        <w:t xml:space="preserve">نمطي </w:t>
      </w:r>
      <w:r>
        <w:rPr>
          <w:rFonts w:hint="cs"/>
          <w:rtl/>
        </w:rPr>
        <w:t xml:space="preserve">التنسيق </w:t>
      </w:r>
      <w:r w:rsidR="00650026">
        <w:rPr>
          <w:rFonts w:hint="cs"/>
          <w:rtl/>
        </w:rPr>
        <w:t>المقترحين</w:t>
      </w:r>
      <w:r>
        <w:rPr>
          <w:rFonts w:hint="cs"/>
          <w:rtl/>
        </w:rPr>
        <w:t xml:space="preserve"> للشكل وتعليقه يترك تلقائياً مسافات مناسبة قمنا بتعريفها. </w:t>
      </w:r>
      <w:r w:rsidR="002C5CAD">
        <w:rPr>
          <w:rFonts w:hint="cs"/>
          <w:rtl/>
        </w:rPr>
        <w:t>يجب أيضاً تجنب احتو</w:t>
      </w:r>
      <w:r w:rsidR="00C83657">
        <w:rPr>
          <w:rFonts w:hint="cs"/>
          <w:rtl/>
        </w:rPr>
        <w:t>اء الشكل بالأصل على مساحات فارغة</w:t>
      </w:r>
      <w:r w:rsidR="002C5CAD">
        <w:rPr>
          <w:rFonts w:hint="cs"/>
          <w:rtl/>
        </w:rPr>
        <w:t xml:space="preserve"> كبيرة على </w:t>
      </w:r>
      <w:r w:rsidR="00C83657">
        <w:rPr>
          <w:rFonts w:hint="cs"/>
          <w:rtl/>
        </w:rPr>
        <w:t>حافتيه العلوية والسفلية</w:t>
      </w:r>
      <w:r w:rsidR="002C5CAD">
        <w:rPr>
          <w:rFonts w:hint="cs"/>
          <w:rtl/>
        </w:rPr>
        <w:t>. يمكن في هذه الحالة تحرير الشكل باستخدام برمجية مناسبة من أجل إعادة تأطيره</w:t>
      </w:r>
      <w:r w:rsidR="00C83657">
        <w:rPr>
          <w:rFonts w:hint="cs"/>
          <w:rtl/>
        </w:rPr>
        <w:t xml:space="preserve"> أو االنقر المزدوج عليه واستخدام التعليمة </w:t>
      </w:r>
      <w:proofErr w:type="spellStart"/>
      <w:r w:rsidR="00C83657">
        <w:t>Crop</w:t>
      </w:r>
      <w:proofErr w:type="spellEnd"/>
      <w:r w:rsidR="00C83657">
        <w:rPr>
          <w:rFonts w:hint="cs"/>
          <w:rtl/>
        </w:rPr>
        <w:t xml:space="preserve"> في شريط أدوات</w:t>
      </w:r>
      <w:r w:rsidR="00F94FA7">
        <w:rPr>
          <w:rFonts w:hint="cs"/>
          <w:rtl/>
        </w:rPr>
        <w:t xml:space="preserve"> </w:t>
      </w:r>
      <w:r w:rsidR="00F94FA7">
        <w:t>Word 2007</w:t>
      </w:r>
      <w:r w:rsidR="002C5CAD">
        <w:rPr>
          <w:rFonts w:hint="cs"/>
          <w:rtl/>
        </w:rPr>
        <w:t>.</w:t>
      </w:r>
    </w:p>
    <w:p w14:paraId="34530EC6" w14:textId="77777777" w:rsidR="00E1296F" w:rsidRDefault="00E1296F" w:rsidP="002C5CAD">
      <w:pPr>
        <w:pStyle w:val="a9"/>
        <w:rPr>
          <w:rtl/>
        </w:rPr>
      </w:pPr>
      <w:r>
        <w:rPr>
          <w:rFonts w:hint="cs"/>
          <w:rtl/>
        </w:rPr>
        <w:lastRenderedPageBreak/>
        <w:t>عندما تكون المساحة المتبقية من الصفحة غير كافية لاستيعاب الشكل فإنه سيقفز مصطحباً معه تعليقه إلى بداية صفحة جديدة مخلفاً وراءه فراغاً. يفضل في هذه الحالة إزاحة فقرة أو أكثر مما يلي الشكل إلى السطور التي تسبقه لملء الفراغ والمحافظة على جمالية الصفحة. لا ضير في تأخر ورود الشكل داخل النص طالما أنه قد تم الاستشهاد برقمه بشكل صحيح في المكان المناسب</w:t>
      </w:r>
      <w:r w:rsidR="00650026">
        <w:rPr>
          <w:rFonts w:hint="cs"/>
          <w:rtl/>
        </w:rPr>
        <w:t>،</w:t>
      </w:r>
      <w:r w:rsidR="005F2B9D">
        <w:rPr>
          <w:rFonts w:hint="cs"/>
          <w:rtl/>
        </w:rPr>
        <w:t xml:space="preserve"> شريطة ألا تطول المسافة كثيراً بين الشكل والفقرة التي تتحدث عنه</w:t>
      </w:r>
      <w:r>
        <w:rPr>
          <w:rFonts w:hint="cs"/>
          <w:rtl/>
        </w:rPr>
        <w:t>.</w:t>
      </w:r>
    </w:p>
    <w:p w14:paraId="716A9493" w14:textId="77777777" w:rsidR="00E1296F" w:rsidRDefault="00E1296F" w:rsidP="00E1296F">
      <w:pPr>
        <w:pStyle w:val="a9"/>
        <w:rPr>
          <w:rtl/>
        </w:rPr>
      </w:pPr>
    </w:p>
    <w:p w14:paraId="20D2B2A8" w14:textId="77777777" w:rsidR="00940D6C" w:rsidRDefault="00397AF1" w:rsidP="000048E0">
      <w:pPr>
        <w:pStyle w:val="af"/>
      </w:pPr>
      <w:r>
        <w:rPr>
          <w:rFonts w:hint="cs"/>
          <w:rtl/>
          <w:lang w:val="en-US" w:eastAsia="en-US"/>
        </w:rPr>
        <w:drawing>
          <wp:inline distT="0" distB="0" distL="0" distR="0" wp14:anchorId="3EA5952E" wp14:editId="7158E58B">
            <wp:extent cx="3446558" cy="2668137"/>
            <wp:effectExtent l="19050" t="0" r="1492" b="0"/>
            <wp:docPr id="6" name="Picture 5" descr="rate_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_range.jpg"/>
                    <pic:cNvPicPr/>
                  </pic:nvPicPr>
                  <pic:blipFill>
                    <a:blip r:embed="rId18"/>
                    <a:stretch>
                      <a:fillRect/>
                    </a:stretch>
                  </pic:blipFill>
                  <pic:spPr>
                    <a:xfrm>
                      <a:off x="0" y="0"/>
                      <a:ext cx="3452186" cy="2672494"/>
                    </a:xfrm>
                    <a:prstGeom prst="rect">
                      <a:avLst/>
                    </a:prstGeom>
                  </pic:spPr>
                </pic:pic>
              </a:graphicData>
            </a:graphic>
          </wp:inline>
        </w:drawing>
      </w:r>
    </w:p>
    <w:p w14:paraId="4E1C9632" w14:textId="77777777" w:rsidR="00397AF1" w:rsidRDefault="00940D6C" w:rsidP="00771A2C">
      <w:pPr>
        <w:pStyle w:val="Caption"/>
        <w:rPr>
          <w:rtl/>
        </w:rPr>
      </w:pPr>
      <w:bookmarkStart w:id="119" w:name="_Ref242202362"/>
      <w:bookmarkStart w:id="120" w:name="_Toc242437647"/>
      <w:bookmarkStart w:id="121" w:name="_Toc242437907"/>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9E2ABB">
        <w:rPr>
          <w:noProof/>
          <w:rtl/>
        </w:rPr>
        <w:t>4</w:t>
      </w:r>
      <w:r w:rsidR="0007001E">
        <w:rPr>
          <w:rtl/>
        </w:rPr>
        <w:fldChar w:fldCharType="end"/>
      </w:r>
      <w:bookmarkEnd w:id="119"/>
      <w:r>
        <w:rPr>
          <w:rFonts w:hint="cs"/>
          <w:rtl/>
        </w:rPr>
        <w:t>- معدل البيانات.</w:t>
      </w:r>
      <w:bookmarkEnd w:id="120"/>
      <w:bookmarkEnd w:id="121"/>
    </w:p>
    <w:p w14:paraId="39BADAB9" w14:textId="77777777" w:rsidR="00F37CC1" w:rsidRDefault="00263748" w:rsidP="00263748">
      <w:pPr>
        <w:pStyle w:val="a9"/>
        <w:rPr>
          <w:rtl/>
        </w:rPr>
      </w:pPr>
      <w:r>
        <w:rPr>
          <w:rFonts w:hint="cs"/>
          <w:rtl/>
        </w:rPr>
        <w:t>لا بد</w:t>
      </w:r>
      <w:r w:rsidR="00F37CC1">
        <w:rPr>
          <w:rFonts w:hint="cs"/>
          <w:rtl/>
        </w:rPr>
        <w:t xml:space="preserve"> عند تضمين شكل ما </w:t>
      </w:r>
      <w:r>
        <w:rPr>
          <w:rFonts w:hint="cs"/>
          <w:rtl/>
        </w:rPr>
        <w:t xml:space="preserve">من </w:t>
      </w:r>
      <w:r w:rsidR="00F37CC1">
        <w:rPr>
          <w:rFonts w:hint="cs"/>
          <w:rtl/>
        </w:rPr>
        <w:t>اختيار حجم مناسب لهذا الشكل بحسب محتواه</w:t>
      </w:r>
      <w:r w:rsidR="00E80401">
        <w:rPr>
          <w:rFonts w:hint="cs"/>
          <w:rtl/>
        </w:rPr>
        <w:t xml:space="preserve"> ودقته</w:t>
      </w:r>
      <w:r>
        <w:rPr>
          <w:rFonts w:hint="cs"/>
          <w:rtl/>
        </w:rPr>
        <w:t xml:space="preserve"> والفراغ المتاح في الصفحة</w:t>
      </w:r>
      <w:r w:rsidR="00E80401">
        <w:rPr>
          <w:rFonts w:hint="cs"/>
          <w:rtl/>
        </w:rPr>
        <w:t xml:space="preserve">. </w:t>
      </w:r>
      <w:r>
        <w:rPr>
          <w:rFonts w:hint="cs"/>
          <w:rtl/>
        </w:rPr>
        <w:t xml:space="preserve">طبعاً يجب في جميع الأحوال ألا تخرج حدود الشكل عن الهوامش. يجب </w:t>
      </w:r>
      <w:r w:rsidR="00E80401">
        <w:rPr>
          <w:rFonts w:hint="cs"/>
          <w:rtl/>
        </w:rPr>
        <w:t xml:space="preserve">تجنب </w:t>
      </w:r>
      <w:r>
        <w:rPr>
          <w:rFonts w:hint="cs"/>
          <w:rtl/>
        </w:rPr>
        <w:t>حالات الأشكال التالية التي تزود ب</w:t>
      </w:r>
      <w:r w:rsidR="00E80401">
        <w:rPr>
          <w:rFonts w:hint="cs"/>
          <w:rtl/>
        </w:rPr>
        <w:t xml:space="preserve">أمثلة </w:t>
      </w:r>
      <w:r>
        <w:rPr>
          <w:rFonts w:hint="cs"/>
          <w:rtl/>
        </w:rPr>
        <w:t>عن الاختيار السيء لحجم الشكل:</w:t>
      </w:r>
    </w:p>
    <w:p w14:paraId="5065CDE3" w14:textId="77777777" w:rsidR="00263748" w:rsidRDefault="00263748" w:rsidP="00263748">
      <w:pPr>
        <w:pStyle w:val="af"/>
      </w:pPr>
      <w:r w:rsidRPr="00251B08">
        <w:rPr>
          <w:rFonts w:hint="cs"/>
          <w:rtl/>
          <w:lang w:val="en-US" w:eastAsia="en-US"/>
        </w:rPr>
        <w:drawing>
          <wp:inline distT="0" distB="0" distL="0" distR="0" wp14:anchorId="7A6AEB8C" wp14:editId="72DB42FB">
            <wp:extent cx="5897577" cy="928747"/>
            <wp:effectExtent l="19050" t="0" r="7923" b="0"/>
            <wp:docPr id="5" name="Picture 2" descr="bloc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 diagram.bmp"/>
                    <pic:cNvPicPr/>
                  </pic:nvPicPr>
                  <pic:blipFill>
                    <a:blip r:embed="rId17" cstate="print"/>
                    <a:stretch>
                      <a:fillRect/>
                    </a:stretch>
                  </pic:blipFill>
                  <pic:spPr>
                    <a:xfrm>
                      <a:off x="0" y="0"/>
                      <a:ext cx="5953080" cy="937488"/>
                    </a:xfrm>
                    <a:prstGeom prst="rect">
                      <a:avLst/>
                    </a:prstGeom>
                  </pic:spPr>
                </pic:pic>
              </a:graphicData>
            </a:graphic>
          </wp:inline>
        </w:drawing>
      </w:r>
    </w:p>
    <w:p w14:paraId="6C985FC5" w14:textId="77777777" w:rsidR="00263748" w:rsidRDefault="00263748" w:rsidP="00520F62">
      <w:pPr>
        <w:pStyle w:val="Caption"/>
        <w:rPr>
          <w:rtl/>
        </w:rPr>
      </w:pPr>
      <w:bookmarkStart w:id="122" w:name="_Ref242204987"/>
      <w:bookmarkStart w:id="123" w:name="_Toc242437648"/>
      <w:bookmarkStart w:id="124" w:name="_Toc242437908"/>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9E2ABB">
        <w:rPr>
          <w:noProof/>
          <w:rtl/>
        </w:rPr>
        <w:t>5</w:t>
      </w:r>
      <w:r w:rsidR="0007001E">
        <w:rPr>
          <w:rtl/>
        </w:rPr>
        <w:fldChar w:fldCharType="end"/>
      </w:r>
      <w:bookmarkEnd w:id="122"/>
      <w:r>
        <w:rPr>
          <w:rFonts w:hint="cs"/>
          <w:rtl/>
        </w:rPr>
        <w:t xml:space="preserve">- مثال </w:t>
      </w:r>
      <w:r w:rsidR="00520F62">
        <w:rPr>
          <w:rFonts w:hint="cs"/>
          <w:rtl/>
        </w:rPr>
        <w:t>على</w:t>
      </w:r>
      <w:r>
        <w:rPr>
          <w:rFonts w:hint="cs"/>
          <w:rtl/>
        </w:rPr>
        <w:t xml:space="preserve"> شكل مبالغ في حجمه.</w:t>
      </w:r>
      <w:bookmarkEnd w:id="123"/>
      <w:bookmarkEnd w:id="124"/>
    </w:p>
    <w:p w14:paraId="2C9EEE65" w14:textId="77777777" w:rsidR="00B945AA" w:rsidRDefault="00B945AA" w:rsidP="00F94FA7">
      <w:pPr>
        <w:pStyle w:val="a9"/>
        <w:rPr>
          <w:rtl/>
        </w:rPr>
      </w:pPr>
      <w:r>
        <w:rPr>
          <w:rFonts w:hint="cs"/>
          <w:rtl/>
          <w:lang w:val="en-US"/>
        </w:rPr>
        <w:t xml:space="preserve">في </w:t>
      </w:r>
      <w:r w:rsidR="0007001E">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Ref242204987 \h</w:instrText>
      </w:r>
      <w:r>
        <w:rPr>
          <w:rtl/>
          <w:lang w:val="en-US"/>
        </w:rPr>
        <w:instrText xml:space="preserve"> </w:instrText>
      </w:r>
      <w:r w:rsidR="0007001E">
        <w:rPr>
          <w:rtl/>
          <w:lang w:val="en-US"/>
        </w:rPr>
      </w:r>
      <w:r w:rsidR="0007001E">
        <w:rPr>
          <w:rtl/>
          <w:lang w:val="en-US"/>
        </w:rPr>
        <w:fldChar w:fldCharType="separate"/>
      </w:r>
      <w:r w:rsidR="009E2ABB">
        <w:rPr>
          <w:rtl/>
        </w:rPr>
        <w:t xml:space="preserve">الشكل </w:t>
      </w:r>
      <w:r w:rsidR="009E2ABB">
        <w:rPr>
          <w:noProof/>
          <w:rtl/>
        </w:rPr>
        <w:t>5</w:t>
      </w:r>
      <w:r w:rsidR="0007001E">
        <w:rPr>
          <w:rtl/>
          <w:lang w:val="en-US"/>
        </w:rPr>
        <w:fldChar w:fldCharType="end"/>
      </w:r>
      <w:r>
        <w:rPr>
          <w:rFonts w:hint="cs"/>
          <w:rtl/>
          <w:lang w:val="en-US"/>
        </w:rPr>
        <w:t xml:space="preserve"> يزيد الحجم عن الحاجة بحيث يصبح حجم الكلمات داخل الشكل غير متناسب مع حجم الخط المستخدم في التقرير. كما أن الحجم المبالغ فيه قد يظهر عيوب دقة </w:t>
      </w:r>
      <w:r w:rsidR="00650026">
        <w:rPr>
          <w:rFonts w:hint="cs"/>
          <w:rtl/>
          <w:lang w:val="en-US"/>
        </w:rPr>
        <w:t>الرسم</w:t>
      </w:r>
      <w:r>
        <w:rPr>
          <w:rFonts w:hint="cs"/>
          <w:rtl/>
          <w:lang w:val="en-US"/>
        </w:rPr>
        <w:t xml:space="preserve"> دون أن يضيف له وضوحاً.</w:t>
      </w:r>
      <w:r w:rsidR="0029610D">
        <w:rPr>
          <w:rFonts w:hint="cs"/>
          <w:rtl/>
          <w:lang w:val="en-US"/>
        </w:rPr>
        <w:t xml:space="preserve"> </w:t>
      </w:r>
      <w:r>
        <w:rPr>
          <w:rFonts w:hint="cs"/>
          <w:rtl/>
          <w:lang w:val="en-US"/>
        </w:rPr>
        <w:t xml:space="preserve">أما </w:t>
      </w:r>
      <w:r w:rsidR="0007001E">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Ref242205125 \h</w:instrText>
      </w:r>
      <w:r>
        <w:rPr>
          <w:rtl/>
          <w:lang w:val="en-US"/>
        </w:rPr>
        <w:instrText xml:space="preserve"> </w:instrText>
      </w:r>
      <w:r w:rsidR="0007001E">
        <w:rPr>
          <w:rtl/>
          <w:lang w:val="en-US"/>
        </w:rPr>
      </w:r>
      <w:r w:rsidR="0007001E">
        <w:rPr>
          <w:rtl/>
          <w:lang w:val="en-US"/>
        </w:rPr>
        <w:fldChar w:fldCharType="separate"/>
      </w:r>
      <w:r w:rsidR="009E2ABB">
        <w:rPr>
          <w:rtl/>
        </w:rPr>
        <w:t xml:space="preserve">الشكل </w:t>
      </w:r>
      <w:r w:rsidR="009E2ABB">
        <w:rPr>
          <w:noProof/>
          <w:rtl/>
        </w:rPr>
        <w:t>6</w:t>
      </w:r>
      <w:r w:rsidR="0007001E">
        <w:rPr>
          <w:rtl/>
          <w:lang w:val="en-US"/>
        </w:rPr>
        <w:fldChar w:fldCharType="end"/>
      </w:r>
      <w:r>
        <w:rPr>
          <w:rFonts w:hint="cs"/>
          <w:rtl/>
          <w:lang w:val="en-US"/>
        </w:rPr>
        <w:t xml:space="preserve"> فهو صغير لدرجة أن </w:t>
      </w:r>
      <w:r>
        <w:rPr>
          <w:rFonts w:hint="cs"/>
          <w:rtl/>
          <w:lang w:val="en-US"/>
        </w:rPr>
        <w:lastRenderedPageBreak/>
        <w:t>الفائدة منه تصبح شبه معدومة لانتفاء القدرة على قراءة الأحرف والأرقام داخله</w:t>
      </w:r>
      <w:r w:rsidR="00F94FA7">
        <w:rPr>
          <w:lang w:val="en-US"/>
        </w:rPr>
        <w:t xml:space="preserve"> </w:t>
      </w:r>
      <w:r w:rsidR="00F94FA7">
        <w:rPr>
          <w:rFonts w:hint="cs"/>
          <w:rtl/>
          <w:lang w:val="en-US"/>
        </w:rPr>
        <w:t xml:space="preserve"> (انظر عزيزي الطالب بعين العطف إلى بعض الأساتذة الذين بدؤوا يطعنون في السن)</w:t>
      </w:r>
      <w:r>
        <w:rPr>
          <w:rFonts w:hint="cs"/>
          <w:rtl/>
          <w:lang w:val="en-US"/>
        </w:rPr>
        <w:t>.</w:t>
      </w:r>
      <w:r w:rsidR="0029610D">
        <w:rPr>
          <w:rFonts w:hint="cs"/>
          <w:rtl/>
          <w:lang w:val="en-US"/>
        </w:rPr>
        <w:t xml:space="preserve"> بينما يظهر نفس المنحني البياني في </w:t>
      </w:r>
      <w:r w:rsidR="0007001E">
        <w:rPr>
          <w:rtl/>
        </w:rPr>
        <w:fldChar w:fldCharType="begin"/>
      </w:r>
      <w:r w:rsidR="0029610D">
        <w:rPr>
          <w:rtl/>
        </w:rPr>
        <w:instrText xml:space="preserve"> </w:instrText>
      </w:r>
      <w:r w:rsidR="0029610D">
        <w:rPr>
          <w:rFonts w:hint="cs"/>
        </w:rPr>
        <w:instrText>REF</w:instrText>
      </w:r>
      <w:r w:rsidR="0029610D">
        <w:rPr>
          <w:rFonts w:hint="cs"/>
          <w:rtl/>
        </w:rPr>
        <w:instrText xml:space="preserve"> _</w:instrText>
      </w:r>
      <w:r w:rsidR="0029610D">
        <w:rPr>
          <w:rFonts w:hint="cs"/>
        </w:rPr>
        <w:instrText>Ref242202362 \h</w:instrText>
      </w:r>
      <w:r w:rsidR="0029610D">
        <w:rPr>
          <w:rtl/>
        </w:rPr>
        <w:instrText xml:space="preserve"> </w:instrText>
      </w:r>
      <w:r w:rsidR="0007001E">
        <w:rPr>
          <w:rtl/>
        </w:rPr>
      </w:r>
      <w:r w:rsidR="0007001E">
        <w:rPr>
          <w:rtl/>
        </w:rPr>
        <w:fldChar w:fldCharType="separate"/>
      </w:r>
      <w:r w:rsidR="009E2ABB">
        <w:rPr>
          <w:rtl/>
        </w:rPr>
        <w:t xml:space="preserve">الشكل </w:t>
      </w:r>
      <w:r w:rsidR="009E2ABB">
        <w:rPr>
          <w:noProof/>
          <w:rtl/>
        </w:rPr>
        <w:t>4</w:t>
      </w:r>
      <w:r w:rsidR="0007001E">
        <w:rPr>
          <w:rtl/>
        </w:rPr>
        <w:fldChar w:fldCharType="end"/>
      </w:r>
      <w:r w:rsidR="0029610D">
        <w:rPr>
          <w:rFonts w:hint="cs"/>
          <w:rtl/>
        </w:rPr>
        <w:t xml:space="preserve"> بحجم مناسب.</w:t>
      </w:r>
    </w:p>
    <w:p w14:paraId="682C6CD5" w14:textId="77777777" w:rsidR="00C023A7" w:rsidRPr="007B6699" w:rsidRDefault="00C023A7" w:rsidP="00650026">
      <w:pPr>
        <w:pStyle w:val="a9"/>
        <w:rPr>
          <w:rtl/>
        </w:rPr>
      </w:pPr>
      <w:r>
        <w:rPr>
          <w:rFonts w:hint="cs"/>
          <w:rtl/>
        </w:rPr>
        <w:t>يجب أيضاً عند تضمين أشكال متشابهة</w:t>
      </w:r>
      <w:r w:rsidR="005F2B9D">
        <w:rPr>
          <w:rFonts w:hint="cs"/>
          <w:rtl/>
        </w:rPr>
        <w:t xml:space="preserve"> </w:t>
      </w:r>
      <w:r>
        <w:rPr>
          <w:rFonts w:hint="cs"/>
          <w:rtl/>
        </w:rPr>
        <w:t>مراعاة توحيد حجومها وطريقة إخراجها.</w:t>
      </w:r>
      <w:r w:rsidR="005F2B9D" w:rsidRPr="005F2B9D">
        <w:rPr>
          <w:rFonts w:hint="cs"/>
          <w:rtl/>
        </w:rPr>
        <w:t xml:space="preserve"> </w:t>
      </w:r>
      <w:r w:rsidR="005F2B9D">
        <w:rPr>
          <w:rFonts w:hint="cs"/>
          <w:rtl/>
        </w:rPr>
        <w:t xml:space="preserve">ففي حالة منحنيات بيانية مولدة باستخدام </w:t>
      </w:r>
      <w:r w:rsidR="005F2B9D">
        <w:t>Matlab</w:t>
      </w:r>
      <w:r w:rsidR="005F2B9D">
        <w:rPr>
          <w:rFonts w:hint="cs"/>
          <w:rtl/>
        </w:rPr>
        <w:t xml:space="preserve"> مثلاً</w:t>
      </w:r>
      <w:r w:rsidR="007B6699">
        <w:rPr>
          <w:rFonts w:hint="cs"/>
          <w:rtl/>
        </w:rPr>
        <w:t xml:space="preserve"> يجب قدر المستطاع اعتماد نسق واحد للمحاور وترقيمها و</w:t>
      </w:r>
      <w:r w:rsidR="00A87900" w:rsidRPr="00650026">
        <w:rPr>
          <w:rFonts w:hint="cs"/>
          <w:rtl/>
        </w:rPr>
        <w:t>لل</w:t>
      </w:r>
      <w:r w:rsidR="007B6699">
        <w:rPr>
          <w:rFonts w:hint="cs"/>
          <w:rtl/>
        </w:rPr>
        <w:t xml:space="preserve">شبكة </w:t>
      </w:r>
      <w:r w:rsidR="007B6699">
        <w:t>(</w:t>
      </w:r>
      <w:proofErr w:type="spellStart"/>
      <w:r w:rsidR="007B6699">
        <w:t>Grid</w:t>
      </w:r>
      <w:proofErr w:type="spellEnd"/>
      <w:r w:rsidR="007B6699">
        <w:t>)</w:t>
      </w:r>
      <w:r w:rsidR="007B6699">
        <w:rPr>
          <w:rFonts w:hint="cs"/>
          <w:rtl/>
        </w:rPr>
        <w:t xml:space="preserve"> و</w:t>
      </w:r>
      <w:r w:rsidR="00650026">
        <w:rPr>
          <w:rFonts w:hint="cs"/>
          <w:rtl/>
        </w:rPr>
        <w:t>ل</w:t>
      </w:r>
      <w:r w:rsidR="007B6699">
        <w:rPr>
          <w:rFonts w:hint="cs"/>
          <w:rtl/>
        </w:rPr>
        <w:t>لخطوط المستخدمة لرسم المنحنيات.</w:t>
      </w:r>
    </w:p>
    <w:p w14:paraId="0B5826E9" w14:textId="77777777" w:rsidR="00263748" w:rsidRDefault="00263748" w:rsidP="00263748">
      <w:pPr>
        <w:pStyle w:val="af"/>
      </w:pPr>
      <w:r>
        <w:rPr>
          <w:rFonts w:hint="cs"/>
          <w:rtl/>
          <w:lang w:val="en-US" w:eastAsia="en-US"/>
        </w:rPr>
        <w:drawing>
          <wp:inline distT="0" distB="0" distL="0" distR="0" wp14:anchorId="60A59164" wp14:editId="4AC78D0F">
            <wp:extent cx="2053832" cy="1589965"/>
            <wp:effectExtent l="19050" t="0" r="3568" b="0"/>
            <wp:docPr id="7" name="Picture 5" descr="rate_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_range.jpg"/>
                    <pic:cNvPicPr/>
                  </pic:nvPicPr>
                  <pic:blipFill>
                    <a:blip r:embed="rId19" cstate="print"/>
                    <a:stretch>
                      <a:fillRect/>
                    </a:stretch>
                  </pic:blipFill>
                  <pic:spPr>
                    <a:xfrm>
                      <a:off x="0" y="0"/>
                      <a:ext cx="2055775" cy="1591469"/>
                    </a:xfrm>
                    <a:prstGeom prst="rect">
                      <a:avLst/>
                    </a:prstGeom>
                  </pic:spPr>
                </pic:pic>
              </a:graphicData>
            </a:graphic>
          </wp:inline>
        </w:drawing>
      </w:r>
    </w:p>
    <w:p w14:paraId="4FD971F7" w14:textId="77777777" w:rsidR="00263748" w:rsidRDefault="00263748" w:rsidP="0080085F">
      <w:pPr>
        <w:pStyle w:val="Caption"/>
        <w:rPr>
          <w:rtl/>
        </w:rPr>
      </w:pPr>
      <w:bookmarkStart w:id="125" w:name="_Ref242205125"/>
      <w:bookmarkStart w:id="126" w:name="_Toc242437649"/>
      <w:bookmarkStart w:id="127" w:name="_Toc242437909"/>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9E2ABB">
        <w:rPr>
          <w:noProof/>
          <w:rtl/>
        </w:rPr>
        <w:t>6</w:t>
      </w:r>
      <w:r w:rsidR="0007001E">
        <w:rPr>
          <w:rtl/>
        </w:rPr>
        <w:fldChar w:fldCharType="end"/>
      </w:r>
      <w:bookmarkEnd w:id="125"/>
      <w:r>
        <w:rPr>
          <w:rFonts w:hint="cs"/>
          <w:rtl/>
        </w:rPr>
        <w:t>- مثال ع</w:t>
      </w:r>
      <w:r w:rsidR="0080085F">
        <w:rPr>
          <w:rFonts w:hint="cs"/>
          <w:rtl/>
        </w:rPr>
        <w:t>لى</w:t>
      </w:r>
      <w:r>
        <w:rPr>
          <w:rFonts w:hint="cs"/>
          <w:rtl/>
        </w:rPr>
        <w:t xml:space="preserve"> شكل صغير جداً بحيث تصعب قراءته.</w:t>
      </w:r>
      <w:bookmarkEnd w:id="126"/>
      <w:bookmarkEnd w:id="127"/>
    </w:p>
    <w:p w14:paraId="63F5E8D8" w14:textId="77777777" w:rsidR="003A2F58" w:rsidRPr="003A2F58" w:rsidRDefault="003A2F58" w:rsidP="00A81D68">
      <w:pPr>
        <w:pStyle w:val="a9"/>
        <w:rPr>
          <w:rtl/>
          <w:lang w:val="en-US"/>
        </w:rPr>
      </w:pPr>
      <w:r>
        <w:rPr>
          <w:rFonts w:hint="cs"/>
          <w:rtl/>
          <w:lang w:val="en-US"/>
        </w:rPr>
        <w:t xml:space="preserve">يقدم </w:t>
      </w:r>
      <w:r w:rsidR="0007001E">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Ref242207885 \h</w:instrText>
      </w:r>
      <w:r>
        <w:rPr>
          <w:rtl/>
          <w:lang w:val="en-US"/>
        </w:rPr>
        <w:instrText xml:space="preserve"> </w:instrText>
      </w:r>
      <w:r w:rsidR="0007001E">
        <w:rPr>
          <w:rtl/>
          <w:lang w:val="en-US"/>
        </w:rPr>
      </w:r>
      <w:r w:rsidR="0007001E">
        <w:rPr>
          <w:rtl/>
          <w:lang w:val="en-US"/>
        </w:rPr>
        <w:fldChar w:fldCharType="separate"/>
      </w:r>
      <w:r w:rsidR="009E2ABB">
        <w:rPr>
          <w:rtl/>
        </w:rPr>
        <w:t xml:space="preserve">الشكل </w:t>
      </w:r>
      <w:r w:rsidR="009E2ABB">
        <w:rPr>
          <w:noProof/>
          <w:rtl/>
        </w:rPr>
        <w:t>7</w:t>
      </w:r>
      <w:r w:rsidR="0007001E">
        <w:rPr>
          <w:rtl/>
          <w:lang w:val="en-US"/>
        </w:rPr>
        <w:fldChar w:fldCharType="end"/>
      </w:r>
      <w:r>
        <w:rPr>
          <w:rFonts w:hint="cs"/>
          <w:rtl/>
          <w:lang w:val="en-US"/>
        </w:rPr>
        <w:t xml:space="preserve"> مثالاً صارخاً على عدم التجانس بين شكليه الجزئيين. </w:t>
      </w:r>
      <w:r w:rsidR="00A81D68">
        <w:rPr>
          <w:rFonts w:hint="cs"/>
          <w:rtl/>
          <w:lang w:val="en-US"/>
        </w:rPr>
        <w:t xml:space="preserve">فالشكل اليميني صغير جداً وليس فيه شبكة </w:t>
      </w:r>
      <w:r w:rsidR="00A81D68">
        <w:rPr>
          <w:rFonts w:hint="cs"/>
          <w:rtl/>
        </w:rPr>
        <w:t xml:space="preserve"> </w:t>
      </w:r>
      <w:r w:rsidR="00A81D68">
        <w:t>(</w:t>
      </w:r>
      <w:proofErr w:type="spellStart"/>
      <w:r w:rsidR="00A81D68">
        <w:t>Grid</w:t>
      </w:r>
      <w:proofErr w:type="spellEnd"/>
      <w:r w:rsidR="00A81D68">
        <w:t>)</w:t>
      </w:r>
      <w:r w:rsidR="00A81D68">
        <w:rPr>
          <w:rFonts w:hint="cs"/>
          <w:rtl/>
        </w:rPr>
        <w:t xml:space="preserve"> </w:t>
      </w:r>
      <w:r w:rsidR="00A81D68">
        <w:rPr>
          <w:rFonts w:hint="cs"/>
          <w:rtl/>
          <w:lang w:val="en-US"/>
        </w:rPr>
        <w:t>ويستخدم لرسم المنحنيات خطوطاً مستمرة ثخينة متمايزة بعلامات مختلفة. أما الشكل اليساري فهو أكبر وتظهر فيه الشبكة ويستخدم خطوطاً مختلفة عن الشكل اليميني لرسم المنحنيات</w:t>
      </w:r>
      <w:r w:rsidR="00650026">
        <w:rPr>
          <w:rFonts w:hint="cs"/>
          <w:rtl/>
          <w:lang w:val="en-US"/>
        </w:rPr>
        <w:t>،</w:t>
      </w:r>
      <w:r w:rsidR="00A81D68">
        <w:rPr>
          <w:rFonts w:hint="cs"/>
          <w:rtl/>
          <w:lang w:val="en-US"/>
        </w:rPr>
        <w:t xml:space="preserve"> كما أنه يغفل تسمية المحاور وواحداتها (وهذا خطأ لا يغتفر!).</w:t>
      </w:r>
    </w:p>
    <w:p w14:paraId="6BF297AF" w14:textId="77777777" w:rsidR="003A2F58" w:rsidRDefault="003A2F58" w:rsidP="003A2F58">
      <w:pPr>
        <w:pStyle w:val="af"/>
      </w:pPr>
      <w:r>
        <w:rPr>
          <w:rFonts w:hint="cs"/>
          <w:rtl/>
          <w:lang w:val="en-US" w:eastAsia="en-US"/>
        </w:rPr>
        <w:drawing>
          <wp:inline distT="0" distB="0" distL="0" distR="0" wp14:anchorId="647B4938" wp14:editId="68B4E233">
            <wp:extent cx="5943600" cy="2639060"/>
            <wp:effectExtent l="19050" t="0" r="0" b="0"/>
            <wp:docPr id="9" name="Picture 8" descr="two_cur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_curves.jpg"/>
                    <pic:cNvPicPr/>
                  </pic:nvPicPr>
                  <pic:blipFill>
                    <a:blip r:embed="rId20"/>
                    <a:stretch>
                      <a:fillRect/>
                    </a:stretch>
                  </pic:blipFill>
                  <pic:spPr>
                    <a:xfrm>
                      <a:off x="0" y="0"/>
                      <a:ext cx="5943600" cy="2639060"/>
                    </a:xfrm>
                    <a:prstGeom prst="rect">
                      <a:avLst/>
                    </a:prstGeom>
                  </pic:spPr>
                </pic:pic>
              </a:graphicData>
            </a:graphic>
          </wp:inline>
        </w:drawing>
      </w:r>
    </w:p>
    <w:p w14:paraId="54B20005" w14:textId="77777777" w:rsidR="003A2F58" w:rsidRDefault="003A2F58" w:rsidP="003A2F58">
      <w:pPr>
        <w:pStyle w:val="Caption"/>
        <w:rPr>
          <w:rtl/>
        </w:rPr>
      </w:pPr>
      <w:bookmarkStart w:id="128" w:name="_Ref242207885"/>
      <w:bookmarkStart w:id="129" w:name="_Toc242437650"/>
      <w:bookmarkStart w:id="130" w:name="_Toc242437910"/>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9E2ABB">
        <w:rPr>
          <w:noProof/>
          <w:rtl/>
        </w:rPr>
        <w:t>7</w:t>
      </w:r>
      <w:r w:rsidR="0007001E">
        <w:rPr>
          <w:rtl/>
        </w:rPr>
        <w:fldChar w:fldCharType="end"/>
      </w:r>
      <w:bookmarkEnd w:id="128"/>
      <w:r>
        <w:rPr>
          <w:rFonts w:hint="cs"/>
          <w:rtl/>
          <w:lang w:val="fr-FR"/>
        </w:rPr>
        <w:t>- مثال على شكلين غير متجانسين.</w:t>
      </w:r>
      <w:bookmarkEnd w:id="129"/>
      <w:bookmarkEnd w:id="130"/>
    </w:p>
    <w:p w14:paraId="4BB7ABF0" w14:textId="77777777" w:rsidR="003F5EEC" w:rsidRDefault="00A81D68" w:rsidP="003F5EEC">
      <w:pPr>
        <w:pStyle w:val="a9"/>
        <w:rPr>
          <w:rtl/>
        </w:rPr>
      </w:pPr>
      <w:r>
        <w:rPr>
          <w:rFonts w:hint="cs"/>
          <w:rtl/>
          <w:lang w:val="en-US"/>
        </w:rPr>
        <w:lastRenderedPageBreak/>
        <w:t xml:space="preserve">أما </w:t>
      </w:r>
      <w:r w:rsidR="0007001E">
        <w:rPr>
          <w:rtl/>
          <w:lang w:val="en-US"/>
        </w:rPr>
        <w:fldChar w:fldCharType="begin"/>
      </w:r>
      <w:r w:rsidR="00325D58">
        <w:rPr>
          <w:rtl/>
          <w:lang w:val="en-US"/>
        </w:rPr>
        <w:instrText xml:space="preserve"> </w:instrText>
      </w:r>
      <w:r w:rsidR="00325D58">
        <w:rPr>
          <w:rFonts w:hint="cs"/>
          <w:lang w:val="en-US"/>
        </w:rPr>
        <w:instrText>REF</w:instrText>
      </w:r>
      <w:r w:rsidR="00325D58">
        <w:rPr>
          <w:rFonts w:hint="cs"/>
          <w:rtl/>
          <w:lang w:val="en-US"/>
        </w:rPr>
        <w:instrText xml:space="preserve"> _</w:instrText>
      </w:r>
      <w:r w:rsidR="00325D58">
        <w:rPr>
          <w:rFonts w:hint="cs"/>
          <w:lang w:val="en-US"/>
        </w:rPr>
        <w:instrText>Ref242209645 \h</w:instrText>
      </w:r>
      <w:r w:rsidR="00325D58">
        <w:rPr>
          <w:rtl/>
          <w:lang w:val="en-US"/>
        </w:rPr>
        <w:instrText xml:space="preserve"> </w:instrText>
      </w:r>
      <w:r w:rsidR="0007001E">
        <w:rPr>
          <w:rtl/>
          <w:lang w:val="en-US"/>
        </w:rPr>
      </w:r>
      <w:r w:rsidR="0007001E">
        <w:rPr>
          <w:rtl/>
          <w:lang w:val="en-US"/>
        </w:rPr>
        <w:fldChar w:fldCharType="separate"/>
      </w:r>
      <w:r w:rsidR="009E2ABB">
        <w:rPr>
          <w:rtl/>
        </w:rPr>
        <w:t xml:space="preserve">الشكل </w:t>
      </w:r>
      <w:r w:rsidR="009E2ABB">
        <w:rPr>
          <w:noProof/>
          <w:rtl/>
        </w:rPr>
        <w:t>8</w:t>
      </w:r>
      <w:r w:rsidR="0007001E">
        <w:rPr>
          <w:rtl/>
          <w:lang w:val="en-US"/>
        </w:rPr>
        <w:fldChar w:fldCharType="end"/>
      </w:r>
      <w:r w:rsidR="00325D58">
        <w:rPr>
          <w:rFonts w:hint="cs"/>
          <w:rtl/>
          <w:lang w:val="en-US"/>
        </w:rPr>
        <w:t xml:space="preserve"> </w:t>
      </w:r>
      <w:r>
        <w:rPr>
          <w:rFonts w:hint="cs"/>
          <w:rtl/>
          <w:lang w:val="en-US"/>
        </w:rPr>
        <w:t xml:space="preserve">فيظهر كيف يمكن لمجموعتين من المنحنيات أن تكونا </w:t>
      </w:r>
      <w:r w:rsidR="00C764FC">
        <w:rPr>
          <w:rFonts w:hint="cs"/>
          <w:rtl/>
        </w:rPr>
        <w:t>متجانستين</w:t>
      </w:r>
      <w:r>
        <w:rPr>
          <w:rFonts w:hint="cs"/>
          <w:rtl/>
          <w:lang w:val="en-US"/>
        </w:rPr>
        <w:t xml:space="preserve"> تماماً.</w:t>
      </w:r>
      <w:r w:rsidR="003F5EEC" w:rsidRPr="003F5EEC">
        <w:rPr>
          <w:rFonts w:hint="cs"/>
          <w:rtl/>
        </w:rPr>
        <w:t xml:space="preserve"> </w:t>
      </w:r>
    </w:p>
    <w:p w14:paraId="604BF425" w14:textId="77777777" w:rsidR="003F5EEC" w:rsidRDefault="003F5EEC" w:rsidP="003F5EEC">
      <w:pPr>
        <w:pStyle w:val="a9"/>
        <w:rPr>
          <w:rtl/>
        </w:rPr>
      </w:pPr>
      <w:r>
        <w:rPr>
          <w:rFonts w:hint="cs"/>
          <w:rtl/>
        </w:rPr>
        <w:t>يجب عموماً عدم التردد في تعديل الأشكال الجاهزة التي تم الحصول عليها من مصادر مختلفة إذا لم تكن مناسبة تماماً للحاجة. يمكن أن يشتمل التعديل على النواحي التالية:</w:t>
      </w:r>
    </w:p>
    <w:p w14:paraId="5CE2271A" w14:textId="77777777" w:rsidR="003F5EEC" w:rsidRDefault="003F5EEC" w:rsidP="003F5EEC">
      <w:pPr>
        <w:pStyle w:val="a0"/>
      </w:pPr>
      <w:r>
        <w:rPr>
          <w:rFonts w:hint="cs"/>
          <w:rtl/>
        </w:rPr>
        <w:t>إزالة أجزاء غير مفيدة أو إضافة أخرى.</w:t>
      </w:r>
    </w:p>
    <w:p w14:paraId="6B02ED5B" w14:textId="77777777" w:rsidR="003F5EEC" w:rsidRDefault="003F5EEC" w:rsidP="003F5EEC">
      <w:pPr>
        <w:pStyle w:val="a0"/>
      </w:pPr>
      <w:r>
        <w:rPr>
          <w:rFonts w:hint="cs"/>
          <w:rtl/>
        </w:rPr>
        <w:t>تغيير قياس الحروف داخل الشكل</w:t>
      </w:r>
      <w:r w:rsidRPr="001B4E30">
        <w:rPr>
          <w:rFonts w:hint="cs"/>
          <w:rtl/>
        </w:rPr>
        <w:t xml:space="preserve"> </w:t>
      </w:r>
      <w:r>
        <w:rPr>
          <w:rFonts w:hint="cs"/>
          <w:rtl/>
        </w:rPr>
        <w:t>أوتعديل الحجوم النسبية لمكونات الشكل.</w:t>
      </w:r>
    </w:p>
    <w:p w14:paraId="6A589EE3" w14:textId="77777777" w:rsidR="003F5EEC" w:rsidRDefault="003F5EEC" w:rsidP="003F5EEC">
      <w:pPr>
        <w:pStyle w:val="a0"/>
      </w:pPr>
      <w:r>
        <w:rPr>
          <w:rFonts w:hint="cs"/>
          <w:rtl/>
        </w:rPr>
        <w:t>الاستعاضة عن الكلمات الموجودة داخل الشكل بترجمتها.</w:t>
      </w:r>
    </w:p>
    <w:p w14:paraId="64D45AC8" w14:textId="77777777" w:rsidR="003F5EEC" w:rsidRDefault="003F5EEC" w:rsidP="003F5EEC">
      <w:pPr>
        <w:pStyle w:val="a0"/>
      </w:pPr>
      <w:r>
        <w:rPr>
          <w:rFonts w:hint="cs"/>
          <w:rtl/>
        </w:rPr>
        <w:t>تغيير الألوان المستخدمة أو التلاعب بالسطوع والتباين لزيادة وضوح الشكل.</w:t>
      </w:r>
    </w:p>
    <w:p w14:paraId="41AB8F36" w14:textId="77777777" w:rsidR="003F5EEC" w:rsidRDefault="003F5EEC" w:rsidP="003F5EEC">
      <w:pPr>
        <w:pStyle w:val="a0"/>
      </w:pPr>
      <w:r>
        <w:rPr>
          <w:rFonts w:hint="cs"/>
          <w:rtl/>
        </w:rPr>
        <w:t>تغيير سماكة الخطوط أو إضافة ظلال أو أية تأثيرات خاصة تزيد انسجام الشكل مع بقية الأشكال المستخدمة في التقرير.</w:t>
      </w:r>
    </w:p>
    <w:p w14:paraId="6DA1DB50" w14:textId="77777777" w:rsidR="003F5EEC" w:rsidRDefault="003F5EEC" w:rsidP="00F94FA7">
      <w:pPr>
        <w:pStyle w:val="a9"/>
      </w:pPr>
      <w:r>
        <w:rPr>
          <w:rFonts w:hint="cs"/>
          <w:rtl/>
        </w:rPr>
        <w:t xml:space="preserve">يظهر </w:t>
      </w:r>
      <w:r>
        <w:fldChar w:fldCharType="begin"/>
      </w:r>
      <w:r>
        <w:instrText xml:space="preserve"> REF _Ref242212947 \h  \* MERGEFORMAT </w:instrText>
      </w:r>
      <w:r>
        <w:fldChar w:fldCharType="separate"/>
      </w:r>
      <w:r w:rsidR="009E2ABB">
        <w:rPr>
          <w:rtl/>
        </w:rPr>
        <w:t>الشكل 9</w:t>
      </w:r>
      <w:r>
        <w:fldChar w:fldCharType="end"/>
      </w:r>
      <w:r>
        <w:rPr>
          <w:rFonts w:hint="cs"/>
          <w:rtl/>
        </w:rPr>
        <w:t xml:space="preserve"> مثالاً على شكل جاهز تم تحصيله من مصدر ما (الشكل الأيسر) ومن ثم إدخال بعض التعديلات عليه كإزالة الألوان وتحسين التباين وتغيير بعض المكونات</w:t>
      </w:r>
      <w:r w:rsidR="00650026">
        <w:rPr>
          <w:rFonts w:hint="cs"/>
          <w:rtl/>
        </w:rPr>
        <w:t xml:space="preserve"> (الشكل الأيمن)</w:t>
      </w:r>
      <w:r>
        <w:rPr>
          <w:rFonts w:hint="cs"/>
          <w:rtl/>
        </w:rPr>
        <w:t>. ولا ننسى أنه في حال كون التعديلات المطلوب إدخالها على الشكل كثيرة، يفضل إنشا</w:t>
      </w:r>
      <w:r w:rsidR="00F94FA7">
        <w:rPr>
          <w:rFonts w:hint="cs"/>
          <w:rtl/>
        </w:rPr>
        <w:t>ء هذا الشكل</w:t>
      </w:r>
      <w:r>
        <w:rPr>
          <w:rFonts w:hint="cs"/>
          <w:rtl/>
        </w:rPr>
        <w:t xml:space="preserve"> من جديد </w:t>
      </w:r>
      <w:r w:rsidR="00650026">
        <w:rPr>
          <w:rFonts w:hint="cs"/>
          <w:rtl/>
        </w:rPr>
        <w:t xml:space="preserve">لأن </w:t>
      </w:r>
      <w:r>
        <w:rPr>
          <w:rFonts w:hint="cs"/>
          <w:rtl/>
        </w:rPr>
        <w:t>النتيجة ستكون أفضل.</w:t>
      </w:r>
    </w:p>
    <w:p w14:paraId="75677DF3" w14:textId="77777777" w:rsidR="00D40B1B" w:rsidRDefault="00D40B1B" w:rsidP="00D40B1B">
      <w:pPr>
        <w:pStyle w:val="af"/>
      </w:pPr>
      <w:r>
        <w:rPr>
          <w:rFonts w:hint="cs"/>
          <w:rtl/>
          <w:lang w:val="en-US" w:eastAsia="en-US"/>
        </w:rPr>
        <w:lastRenderedPageBreak/>
        <w:drawing>
          <wp:inline distT="0" distB="0" distL="0" distR="0" wp14:anchorId="7E56BE34" wp14:editId="60CBBE82">
            <wp:extent cx="3396560" cy="5295014"/>
            <wp:effectExtent l="19050" t="0" r="0" b="0"/>
            <wp:docPr id="10" name="Picture 9" descr="two_good_cur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_good_curves.jpg"/>
                    <pic:cNvPicPr/>
                  </pic:nvPicPr>
                  <pic:blipFill>
                    <a:blip r:embed="rId21"/>
                    <a:stretch>
                      <a:fillRect/>
                    </a:stretch>
                  </pic:blipFill>
                  <pic:spPr>
                    <a:xfrm>
                      <a:off x="0" y="0"/>
                      <a:ext cx="3400925" cy="5301818"/>
                    </a:xfrm>
                    <a:prstGeom prst="rect">
                      <a:avLst/>
                    </a:prstGeom>
                  </pic:spPr>
                </pic:pic>
              </a:graphicData>
            </a:graphic>
          </wp:inline>
        </w:drawing>
      </w:r>
    </w:p>
    <w:p w14:paraId="1E57D714" w14:textId="77777777" w:rsidR="00A81D68" w:rsidRPr="003A2F58" w:rsidRDefault="00D40B1B" w:rsidP="00C764FC">
      <w:pPr>
        <w:pStyle w:val="Caption"/>
        <w:rPr>
          <w:rtl/>
        </w:rPr>
      </w:pPr>
      <w:bookmarkStart w:id="131" w:name="_Ref242209645"/>
      <w:bookmarkStart w:id="132" w:name="_Toc242437651"/>
      <w:bookmarkStart w:id="133" w:name="_Toc242437911"/>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9E2ABB">
        <w:rPr>
          <w:noProof/>
          <w:rtl/>
        </w:rPr>
        <w:t>8</w:t>
      </w:r>
      <w:r w:rsidR="0007001E">
        <w:rPr>
          <w:rtl/>
        </w:rPr>
        <w:fldChar w:fldCharType="end"/>
      </w:r>
      <w:bookmarkEnd w:id="131"/>
      <w:r>
        <w:rPr>
          <w:rFonts w:hint="cs"/>
          <w:rtl/>
          <w:lang w:val="fr-FR"/>
        </w:rPr>
        <w:t xml:space="preserve">- مثال </w:t>
      </w:r>
      <w:r w:rsidR="00C764FC">
        <w:rPr>
          <w:rFonts w:hint="cs"/>
          <w:rtl/>
          <w:lang w:val="fr-FR"/>
        </w:rPr>
        <w:t>على</w:t>
      </w:r>
      <w:r>
        <w:rPr>
          <w:rFonts w:hint="cs"/>
          <w:rtl/>
          <w:lang w:val="fr-FR"/>
        </w:rPr>
        <w:t xml:space="preserve"> شكلين </w:t>
      </w:r>
      <w:r w:rsidR="00C764FC">
        <w:rPr>
          <w:rFonts w:hint="cs"/>
          <w:rtl/>
          <w:lang w:val="fr-FR"/>
        </w:rPr>
        <w:t>متجانسين</w:t>
      </w:r>
      <w:r>
        <w:rPr>
          <w:rFonts w:hint="cs"/>
          <w:rtl/>
          <w:lang w:val="fr-FR"/>
        </w:rPr>
        <w:t>.</w:t>
      </w:r>
      <w:bookmarkEnd w:id="132"/>
      <w:bookmarkEnd w:id="133"/>
    </w:p>
    <w:p w14:paraId="2AE2E139" w14:textId="77777777" w:rsidR="00AF34EC" w:rsidRDefault="00AF34EC" w:rsidP="00AF34EC">
      <w:pPr>
        <w:pStyle w:val="af"/>
      </w:pPr>
      <w:r>
        <w:rPr>
          <w:rFonts w:hint="cs"/>
          <w:rtl/>
          <w:lang w:val="en-US" w:eastAsia="en-US"/>
        </w:rPr>
        <w:drawing>
          <wp:inline distT="0" distB="0" distL="0" distR="0" wp14:anchorId="0358778B" wp14:editId="73EEBBB3">
            <wp:extent cx="4754969" cy="1885985"/>
            <wp:effectExtent l="19050" t="0" r="7531" b="0"/>
            <wp:docPr id="11" name="Picture 10" descr="modified_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d_figure.jpg"/>
                    <pic:cNvPicPr/>
                  </pic:nvPicPr>
                  <pic:blipFill>
                    <a:blip r:embed="rId22" cstate="print"/>
                    <a:stretch>
                      <a:fillRect/>
                    </a:stretch>
                  </pic:blipFill>
                  <pic:spPr>
                    <a:xfrm>
                      <a:off x="0" y="0"/>
                      <a:ext cx="4761862" cy="1888719"/>
                    </a:xfrm>
                    <a:prstGeom prst="rect">
                      <a:avLst/>
                    </a:prstGeom>
                  </pic:spPr>
                </pic:pic>
              </a:graphicData>
            </a:graphic>
          </wp:inline>
        </w:drawing>
      </w:r>
    </w:p>
    <w:p w14:paraId="5CE72212" w14:textId="77777777" w:rsidR="00457204" w:rsidRDefault="00AF34EC" w:rsidP="00A87900">
      <w:pPr>
        <w:pStyle w:val="Caption"/>
        <w:rPr>
          <w:noProof/>
          <w:rtl/>
        </w:rPr>
      </w:pPr>
      <w:bookmarkStart w:id="134" w:name="_Ref242212947"/>
      <w:bookmarkStart w:id="135" w:name="_Toc242437652"/>
      <w:bookmarkStart w:id="136" w:name="_Toc242437912"/>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9E2ABB">
        <w:rPr>
          <w:noProof/>
          <w:rtl/>
        </w:rPr>
        <w:t>9</w:t>
      </w:r>
      <w:r w:rsidR="0007001E">
        <w:rPr>
          <w:rtl/>
        </w:rPr>
        <w:fldChar w:fldCharType="end"/>
      </w:r>
      <w:bookmarkEnd w:id="134"/>
      <w:r>
        <w:rPr>
          <w:rFonts w:hint="cs"/>
          <w:rtl/>
        </w:rPr>
        <w:t xml:space="preserve">- مثال </w:t>
      </w:r>
      <w:r w:rsidR="00A87900" w:rsidRPr="00F3171F">
        <w:rPr>
          <w:rFonts w:hint="cs"/>
          <w:rtl/>
        </w:rPr>
        <w:t>على</w:t>
      </w:r>
      <w:r>
        <w:rPr>
          <w:rFonts w:hint="cs"/>
          <w:rtl/>
        </w:rPr>
        <w:t xml:space="preserve"> إدخال تعديلات</w:t>
      </w:r>
      <w:r>
        <w:rPr>
          <w:noProof/>
          <w:rtl/>
        </w:rPr>
        <w:t xml:space="preserve"> </w:t>
      </w:r>
      <w:r>
        <w:rPr>
          <w:rFonts w:hint="cs"/>
          <w:noProof/>
          <w:rtl/>
        </w:rPr>
        <w:t>على شكل جاهز (الأيسر) للحصول على شكل مناسب أكثر (الأيمن).</w:t>
      </w:r>
      <w:bookmarkEnd w:id="135"/>
      <w:bookmarkEnd w:id="136"/>
    </w:p>
    <w:p w14:paraId="2A12E8A1" w14:textId="77777777" w:rsidR="003B7DD6" w:rsidRDefault="00E002C2" w:rsidP="003B7DD6">
      <w:pPr>
        <w:pStyle w:val="a9"/>
        <w:rPr>
          <w:rtl/>
          <w:lang w:val="en-US"/>
        </w:rPr>
      </w:pPr>
      <w:r>
        <w:rPr>
          <w:rFonts w:hint="cs"/>
          <w:rtl/>
          <w:lang w:val="en-US"/>
        </w:rPr>
        <w:lastRenderedPageBreak/>
        <w:t>نطلب أيضاً عدم المغالاة في إضافة المؤثرات الخاصة (كالظلال والخطوط الفنية وما شابه) لأن ذلك مضيعة للوقت ولا يخدم بالضرورة الغاية المرجوة من وجود الشكل</w:t>
      </w:r>
      <w:r w:rsidR="00A87900" w:rsidRPr="00F3171F">
        <w:rPr>
          <w:rFonts w:hint="cs"/>
          <w:rtl/>
          <w:lang w:val="en-US"/>
        </w:rPr>
        <w:t>؛</w:t>
      </w:r>
      <w:r w:rsidR="00655299">
        <w:rPr>
          <w:rFonts w:hint="cs"/>
          <w:rtl/>
          <w:lang w:val="en-US"/>
        </w:rPr>
        <w:t xml:space="preserve"> لا بل قد يسيء إليها</w:t>
      </w:r>
      <w:r w:rsidR="00ED3DB8">
        <w:rPr>
          <w:rFonts w:hint="cs"/>
          <w:rtl/>
          <w:lang w:val="en-US"/>
        </w:rPr>
        <w:t>.</w:t>
      </w:r>
    </w:p>
    <w:p w14:paraId="32732508" w14:textId="77777777" w:rsidR="00F94FA7" w:rsidRPr="003B7DD6" w:rsidRDefault="00F94FA7" w:rsidP="00F94FA7">
      <w:pPr>
        <w:pStyle w:val="a9"/>
        <w:rPr>
          <w:rtl/>
          <w:lang w:val="en-US"/>
        </w:rPr>
      </w:pPr>
      <w:r>
        <w:rPr>
          <w:rFonts w:hint="cs"/>
          <w:rtl/>
          <w:lang w:val="en-US"/>
        </w:rPr>
        <w:t>بعد الحديث عن الأشكال وتنسيقها، لننتقل الآن إلى موضوع الجداول.</w:t>
      </w:r>
    </w:p>
    <w:p w14:paraId="066074C2" w14:textId="77777777" w:rsidR="00A03D95" w:rsidRDefault="00DF1A0E" w:rsidP="00DF1A0E">
      <w:pPr>
        <w:pStyle w:val="1"/>
        <w:rPr>
          <w:rtl/>
        </w:rPr>
      </w:pPr>
      <w:bookmarkStart w:id="137" w:name="_Toc290126562"/>
      <w:r>
        <w:t>-3.3</w:t>
      </w:r>
      <w:r w:rsidRPr="002E4020">
        <w:rPr>
          <w:rFonts w:hint="cs"/>
          <w:rtl/>
        </w:rPr>
        <w:t xml:space="preserve"> </w:t>
      </w:r>
      <w:r w:rsidR="00A03D95">
        <w:rPr>
          <w:rFonts w:hint="cs"/>
          <w:rtl/>
        </w:rPr>
        <w:t>الجداول</w:t>
      </w:r>
      <w:bookmarkEnd w:id="137"/>
    </w:p>
    <w:p w14:paraId="3D6BE994" w14:textId="77777777" w:rsidR="00D00643" w:rsidRDefault="00A03D95" w:rsidP="00F764F8">
      <w:pPr>
        <w:pStyle w:val="a9"/>
        <w:rPr>
          <w:rtl/>
        </w:rPr>
      </w:pPr>
      <w:r w:rsidRPr="00A03D95">
        <w:rPr>
          <w:rFonts w:hint="cs"/>
          <w:rtl/>
        </w:rPr>
        <w:t xml:space="preserve">كما ذكرنا سابقاً، يلخص الجدول بطريقة مختزلة وفعالة مجموعة كبيرة من المعلومات </w:t>
      </w:r>
      <w:r w:rsidR="00F3171F">
        <w:rPr>
          <w:rFonts w:hint="cs"/>
          <w:rtl/>
        </w:rPr>
        <w:t>مسهلاً</w:t>
      </w:r>
      <w:r w:rsidRPr="00A03D95">
        <w:rPr>
          <w:rFonts w:hint="cs"/>
          <w:rtl/>
        </w:rPr>
        <w:t xml:space="preserve"> عملية الحصول على فكرة شمولية عنها بنظرة واحدة من قبل القارئ</w:t>
      </w:r>
      <w:r w:rsidR="00F3171F">
        <w:rPr>
          <w:rFonts w:hint="cs"/>
          <w:rtl/>
        </w:rPr>
        <w:t>.</w:t>
      </w:r>
      <w:r w:rsidRPr="00A03D95">
        <w:rPr>
          <w:rFonts w:hint="cs"/>
          <w:rtl/>
        </w:rPr>
        <w:t xml:space="preserve"> </w:t>
      </w:r>
      <w:r w:rsidR="00F764F8">
        <w:rPr>
          <w:rFonts w:hint="cs"/>
          <w:rtl/>
        </w:rPr>
        <w:t>لنأخذ</w:t>
      </w:r>
      <w:r w:rsidRPr="00A03D95">
        <w:rPr>
          <w:rFonts w:hint="cs"/>
          <w:rtl/>
        </w:rPr>
        <w:t xml:space="preserve"> مثلاً </w:t>
      </w:r>
      <w:r w:rsidR="00F764F8">
        <w:rPr>
          <w:rFonts w:hint="cs"/>
          <w:rtl/>
        </w:rPr>
        <w:t>الجملة</w:t>
      </w:r>
      <w:r w:rsidRPr="00A03D95">
        <w:rPr>
          <w:rFonts w:hint="cs"/>
          <w:rtl/>
        </w:rPr>
        <w:t xml:space="preserve"> التالي</w:t>
      </w:r>
      <w:r w:rsidR="00F764F8">
        <w:rPr>
          <w:rFonts w:hint="cs"/>
          <w:rtl/>
        </w:rPr>
        <w:t>ة التي</w:t>
      </w:r>
      <w:r w:rsidRPr="00A03D95">
        <w:rPr>
          <w:rFonts w:hint="cs"/>
          <w:rtl/>
        </w:rPr>
        <w:t xml:space="preserve"> </w:t>
      </w:r>
      <w:r w:rsidR="00F764F8">
        <w:rPr>
          <w:rFonts w:hint="cs"/>
          <w:rtl/>
        </w:rPr>
        <w:t>ت</w:t>
      </w:r>
      <w:r w:rsidRPr="00A03D95">
        <w:rPr>
          <w:rFonts w:hint="cs"/>
          <w:rtl/>
        </w:rPr>
        <w:t>تحدث عن العناصر المستخدمة في دارة ما:</w:t>
      </w:r>
    </w:p>
    <w:p w14:paraId="6FECA7F5" w14:textId="77777777" w:rsidR="00A03D95" w:rsidRDefault="00A03D95" w:rsidP="000E2199">
      <w:pPr>
        <w:pStyle w:val="a9"/>
        <w:rPr>
          <w:rtl/>
          <w:lang w:val="en-US"/>
        </w:rPr>
      </w:pPr>
      <w:r w:rsidRPr="00A03D95">
        <w:rPr>
          <w:rFonts w:hint="cs"/>
          <w:rtl/>
        </w:rPr>
        <w:t xml:space="preserve">لدينا </w:t>
      </w:r>
      <w:r w:rsidRPr="00A03D95">
        <w:t>R</w:t>
      </w:r>
      <w:r w:rsidRPr="00F764F8">
        <w:rPr>
          <w:vertAlign w:val="subscript"/>
        </w:rPr>
        <w:t>1</w:t>
      </w:r>
      <w:r w:rsidRPr="00A03D95">
        <w:t>=10</w:t>
      </w:r>
      <w:r w:rsidR="00F764F8">
        <w:t xml:space="preserve"> </w:t>
      </w:r>
      <w:r w:rsidRPr="00A03D95">
        <w:t>kΩ</w:t>
      </w:r>
      <w:r>
        <w:rPr>
          <w:rFonts w:hint="cs"/>
          <w:rtl/>
        </w:rPr>
        <w:t xml:space="preserve"> بينما لدينا </w:t>
      </w:r>
      <w:r>
        <w:rPr>
          <w:lang w:val="en-US"/>
        </w:rPr>
        <w:t>R</w:t>
      </w:r>
      <w:r w:rsidRPr="00F764F8">
        <w:rPr>
          <w:vertAlign w:val="subscript"/>
          <w:lang w:val="en-US"/>
        </w:rPr>
        <w:t>2</w:t>
      </w:r>
      <w:r>
        <w:rPr>
          <w:lang w:val="en-US"/>
        </w:rPr>
        <w:t>=</w:t>
      </w:r>
      <w:r w:rsidR="000E2199">
        <w:rPr>
          <w:lang w:val="en-US"/>
        </w:rPr>
        <w:t>1</w:t>
      </w:r>
      <w:r w:rsidR="00F764F8">
        <w:rPr>
          <w:lang w:val="en-US"/>
        </w:rPr>
        <w:t xml:space="preserve"> </w:t>
      </w:r>
      <w:r w:rsidR="000E2199">
        <w:t>M</w:t>
      </w:r>
      <w:r>
        <w:rPr>
          <w:rFonts w:cs="Times New Roman"/>
          <w:lang w:val="en-US"/>
        </w:rPr>
        <w:t>Ω</w:t>
      </w:r>
      <w:r w:rsidR="00E52921">
        <w:rPr>
          <w:rFonts w:hint="cs"/>
          <w:rtl/>
        </w:rPr>
        <w:t xml:space="preserve">. أما المكثفات المستخدمة فهي </w:t>
      </w:r>
      <w:r w:rsidR="00E52921">
        <w:rPr>
          <w:lang w:val="en-US"/>
        </w:rPr>
        <w:t>C</w:t>
      </w:r>
      <w:r w:rsidR="00E52921" w:rsidRPr="00F764F8">
        <w:rPr>
          <w:vertAlign w:val="subscript"/>
          <w:lang w:val="en-US"/>
        </w:rPr>
        <w:t>1</w:t>
      </w:r>
      <w:r w:rsidR="00E52921">
        <w:rPr>
          <w:lang w:val="en-US"/>
        </w:rPr>
        <w:t>=10</w:t>
      </w:r>
      <w:r w:rsidR="00F764F8">
        <w:rPr>
          <w:lang w:val="en-US"/>
        </w:rPr>
        <w:t xml:space="preserve"> </w:t>
      </w:r>
      <w:r w:rsidR="00E52921">
        <w:rPr>
          <w:rFonts w:cs="Times New Roman"/>
          <w:lang w:val="en-US"/>
        </w:rPr>
        <w:t>µ</w:t>
      </w:r>
      <w:r w:rsidR="00E52921">
        <w:rPr>
          <w:lang w:val="en-US"/>
        </w:rPr>
        <w:t>F</w:t>
      </w:r>
      <w:r w:rsidR="00E52921">
        <w:rPr>
          <w:rFonts w:hint="cs"/>
          <w:rtl/>
        </w:rPr>
        <w:t xml:space="preserve"> و</w:t>
      </w:r>
      <w:r w:rsidR="00E52921">
        <w:rPr>
          <w:lang w:val="en-US"/>
        </w:rPr>
        <w:t>C</w:t>
      </w:r>
      <w:r w:rsidR="00E52921" w:rsidRPr="00F764F8">
        <w:rPr>
          <w:vertAlign w:val="subscript"/>
          <w:lang w:val="en-US"/>
        </w:rPr>
        <w:t>2</w:t>
      </w:r>
      <w:r w:rsidR="00E52921">
        <w:rPr>
          <w:lang w:val="en-US"/>
        </w:rPr>
        <w:t>=</w:t>
      </w:r>
      <w:r w:rsidR="00716576">
        <w:t>20</w:t>
      </w:r>
      <w:r w:rsidR="00F764F8">
        <w:t xml:space="preserve"> </w:t>
      </w:r>
      <w:r w:rsidR="00716576">
        <w:t>pF</w:t>
      </w:r>
      <w:r w:rsidR="00E52921">
        <w:rPr>
          <w:rFonts w:hint="cs"/>
          <w:rtl/>
          <w:lang w:val="en-US"/>
        </w:rPr>
        <w:t>.</w:t>
      </w:r>
    </w:p>
    <w:p w14:paraId="64F44FFF" w14:textId="77777777" w:rsidR="00D00643" w:rsidRDefault="00D00643" w:rsidP="00E52921">
      <w:pPr>
        <w:pStyle w:val="a9"/>
        <w:rPr>
          <w:rtl/>
          <w:lang w:val="en-US"/>
        </w:rPr>
      </w:pPr>
      <w:r>
        <w:rPr>
          <w:rFonts w:hint="cs"/>
          <w:rtl/>
          <w:lang w:val="en-US"/>
        </w:rPr>
        <w:t>يمكن استبدال هذا المقطع بالجدول الآتي:</w:t>
      </w:r>
    </w:p>
    <w:p w14:paraId="0BADDC5B" w14:textId="77777777" w:rsidR="003F4E96" w:rsidRPr="003F4E96" w:rsidRDefault="003F4E96" w:rsidP="003F4E96">
      <w:pPr>
        <w:pStyle w:val="Caption"/>
        <w:keepNext/>
        <w:spacing w:before="120" w:after="120"/>
        <w:rPr>
          <w:rStyle w:val="Chare"/>
        </w:rPr>
      </w:pPr>
      <w:bookmarkStart w:id="138" w:name="_Toc242437653"/>
      <w:bookmarkStart w:id="139" w:name="_Toc242437871"/>
      <w:r>
        <w:rPr>
          <w:rtl/>
        </w:rPr>
        <w:t xml:space="preserve">الجدول </w:t>
      </w:r>
      <w:r w:rsidR="0007001E">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sidR="0007001E">
        <w:rPr>
          <w:rtl/>
        </w:rPr>
        <w:fldChar w:fldCharType="separate"/>
      </w:r>
      <w:r w:rsidR="009E2ABB">
        <w:rPr>
          <w:noProof/>
          <w:rtl/>
        </w:rPr>
        <w:t>1</w:t>
      </w:r>
      <w:r w:rsidR="0007001E">
        <w:rPr>
          <w:rtl/>
        </w:rPr>
        <w:fldChar w:fldCharType="end"/>
      </w:r>
      <w:r>
        <w:rPr>
          <w:rFonts w:hint="cs"/>
          <w:noProof/>
          <w:rtl/>
        </w:rPr>
        <w:t xml:space="preserve">- </w:t>
      </w:r>
      <w:r w:rsidRPr="003F4E96">
        <w:rPr>
          <w:rStyle w:val="Chare"/>
          <w:rFonts w:hint="eastAsia"/>
          <w:rtl/>
        </w:rPr>
        <w:t>رموز</w:t>
      </w:r>
      <w:r w:rsidRPr="003F4E96">
        <w:rPr>
          <w:rStyle w:val="Chare"/>
          <w:rtl/>
        </w:rPr>
        <w:t xml:space="preserve"> </w:t>
      </w:r>
      <w:r w:rsidRPr="003F4E96">
        <w:rPr>
          <w:rStyle w:val="Chare"/>
          <w:rFonts w:hint="eastAsia"/>
          <w:rtl/>
        </w:rPr>
        <w:t>وقيم</w:t>
      </w:r>
      <w:r w:rsidRPr="003F4E96">
        <w:rPr>
          <w:rStyle w:val="Chare"/>
          <w:rtl/>
        </w:rPr>
        <w:t xml:space="preserve"> </w:t>
      </w:r>
      <w:r w:rsidRPr="003F4E96">
        <w:rPr>
          <w:rStyle w:val="Chare"/>
          <w:rFonts w:hint="eastAsia"/>
          <w:rtl/>
        </w:rPr>
        <w:t>العناصر</w:t>
      </w:r>
      <w:r w:rsidRPr="003F4E96">
        <w:rPr>
          <w:rStyle w:val="Chare"/>
          <w:rtl/>
        </w:rPr>
        <w:t xml:space="preserve"> </w:t>
      </w:r>
      <w:r w:rsidRPr="003F4E96">
        <w:rPr>
          <w:rStyle w:val="Chare"/>
          <w:rFonts w:hint="eastAsia"/>
          <w:rtl/>
        </w:rPr>
        <w:t>المستخدمة</w:t>
      </w:r>
      <w:r w:rsidRPr="003F4E96">
        <w:rPr>
          <w:rStyle w:val="Chare"/>
          <w:rtl/>
        </w:rPr>
        <w:t xml:space="preserve"> </w:t>
      </w:r>
      <w:r w:rsidRPr="003F4E96">
        <w:rPr>
          <w:rStyle w:val="Chare"/>
          <w:rFonts w:hint="eastAsia"/>
          <w:rtl/>
        </w:rPr>
        <w:t>في</w:t>
      </w:r>
      <w:r w:rsidRPr="003F4E96">
        <w:rPr>
          <w:rStyle w:val="Chare"/>
          <w:rtl/>
        </w:rPr>
        <w:t xml:space="preserve"> </w:t>
      </w:r>
      <w:r w:rsidRPr="003F4E96">
        <w:rPr>
          <w:rStyle w:val="Chare"/>
          <w:rFonts w:hint="eastAsia"/>
          <w:rtl/>
        </w:rPr>
        <w:t>الدارة</w:t>
      </w:r>
      <w:r w:rsidRPr="003F4E96">
        <w:rPr>
          <w:rStyle w:val="Chare"/>
          <w:rtl/>
        </w:rPr>
        <w:t>.</w:t>
      </w:r>
      <w:bookmarkEnd w:id="138"/>
      <w:bookmarkEnd w:id="139"/>
    </w:p>
    <w:tbl>
      <w:tblPr>
        <w:tblStyle w:val="TableGrid"/>
        <w:bidiVisual/>
        <w:tblW w:w="0" w:type="auto"/>
        <w:jc w:val="center"/>
        <w:tblLook w:val="04A0" w:firstRow="1" w:lastRow="0" w:firstColumn="1" w:lastColumn="0" w:noHBand="0" w:noVBand="1"/>
      </w:tblPr>
      <w:tblGrid>
        <w:gridCol w:w="1372"/>
        <w:gridCol w:w="1339"/>
        <w:gridCol w:w="883"/>
        <w:gridCol w:w="1338"/>
      </w:tblGrid>
      <w:tr w:rsidR="00D00643" w14:paraId="045249F8" w14:textId="77777777" w:rsidTr="003F4E96">
        <w:trPr>
          <w:jc w:val="center"/>
        </w:trPr>
        <w:tc>
          <w:tcPr>
            <w:tcW w:w="1372" w:type="dxa"/>
            <w:vAlign w:val="center"/>
          </w:tcPr>
          <w:p w14:paraId="27EB460F" w14:textId="77777777" w:rsidR="00D00643" w:rsidRPr="000E2199" w:rsidRDefault="000E2199" w:rsidP="000E2199">
            <w:pPr>
              <w:jc w:val="center"/>
              <w:rPr>
                <w:b/>
                <w:bCs/>
                <w:rtl/>
                <w:lang w:val="fr-FR"/>
              </w:rPr>
            </w:pPr>
            <w:r w:rsidRPr="000E2199">
              <w:rPr>
                <w:rFonts w:hint="cs"/>
                <w:b/>
                <w:bCs/>
                <w:rtl/>
                <w:lang w:val="fr-FR"/>
              </w:rPr>
              <w:t>نوع العنصر</w:t>
            </w:r>
          </w:p>
        </w:tc>
        <w:tc>
          <w:tcPr>
            <w:tcW w:w="1339" w:type="dxa"/>
          </w:tcPr>
          <w:p w14:paraId="07EB6D5E" w14:textId="77777777" w:rsidR="00D00643" w:rsidRPr="000E2199" w:rsidRDefault="000E2199" w:rsidP="000E2199">
            <w:pPr>
              <w:jc w:val="center"/>
              <w:rPr>
                <w:b/>
                <w:bCs/>
                <w:rtl/>
                <w:lang w:val="fr-FR"/>
              </w:rPr>
            </w:pPr>
            <w:r w:rsidRPr="000E2199">
              <w:rPr>
                <w:rFonts w:hint="cs"/>
                <w:b/>
                <w:bCs/>
                <w:rtl/>
                <w:lang w:val="fr-FR"/>
              </w:rPr>
              <w:t>رمز العنصر</w:t>
            </w:r>
          </w:p>
        </w:tc>
        <w:tc>
          <w:tcPr>
            <w:tcW w:w="883" w:type="dxa"/>
          </w:tcPr>
          <w:p w14:paraId="6DCF604D" w14:textId="77777777" w:rsidR="00D00643" w:rsidRPr="000E2199" w:rsidRDefault="000E2199" w:rsidP="000E2199">
            <w:pPr>
              <w:jc w:val="center"/>
              <w:rPr>
                <w:b/>
                <w:bCs/>
                <w:rtl/>
                <w:lang w:val="fr-FR"/>
              </w:rPr>
            </w:pPr>
            <w:r w:rsidRPr="000E2199">
              <w:rPr>
                <w:rFonts w:hint="cs"/>
                <w:b/>
                <w:bCs/>
                <w:rtl/>
                <w:lang w:val="fr-FR"/>
              </w:rPr>
              <w:t>القيمة</w:t>
            </w:r>
          </w:p>
        </w:tc>
        <w:tc>
          <w:tcPr>
            <w:tcW w:w="1338" w:type="dxa"/>
          </w:tcPr>
          <w:p w14:paraId="47AE49CE" w14:textId="77777777" w:rsidR="00D00643" w:rsidRPr="000E2199" w:rsidRDefault="000E2199" w:rsidP="000E2199">
            <w:pPr>
              <w:jc w:val="center"/>
              <w:rPr>
                <w:b/>
                <w:bCs/>
                <w:rtl/>
                <w:lang w:val="fr-FR"/>
              </w:rPr>
            </w:pPr>
            <w:r w:rsidRPr="000E2199">
              <w:rPr>
                <w:rFonts w:hint="cs"/>
                <w:b/>
                <w:bCs/>
                <w:rtl/>
                <w:lang w:val="fr-FR"/>
              </w:rPr>
              <w:t>الواحدة</w:t>
            </w:r>
          </w:p>
        </w:tc>
      </w:tr>
      <w:tr w:rsidR="000E2199" w14:paraId="7CE2F6D1" w14:textId="77777777" w:rsidTr="003F4E96">
        <w:trPr>
          <w:trHeight w:val="389"/>
          <w:jc w:val="center"/>
        </w:trPr>
        <w:tc>
          <w:tcPr>
            <w:tcW w:w="1372" w:type="dxa"/>
            <w:vMerge w:val="restart"/>
            <w:vAlign w:val="center"/>
          </w:tcPr>
          <w:p w14:paraId="63EC524F" w14:textId="77777777" w:rsidR="000E2199" w:rsidRPr="000E2199" w:rsidRDefault="000E2199" w:rsidP="000E2199">
            <w:pPr>
              <w:jc w:val="center"/>
              <w:rPr>
                <w:b/>
                <w:bCs/>
                <w:rtl/>
                <w:lang w:val="fr-FR"/>
              </w:rPr>
            </w:pPr>
            <w:r w:rsidRPr="000E2199">
              <w:rPr>
                <w:rFonts w:hint="cs"/>
                <w:b/>
                <w:bCs/>
                <w:rtl/>
                <w:lang w:val="fr-FR"/>
              </w:rPr>
              <w:t>مقاومة</w:t>
            </w:r>
          </w:p>
        </w:tc>
        <w:tc>
          <w:tcPr>
            <w:tcW w:w="1339" w:type="dxa"/>
            <w:vAlign w:val="center"/>
          </w:tcPr>
          <w:p w14:paraId="7C1E88C5" w14:textId="77777777" w:rsidR="000E2199" w:rsidRPr="000E2199" w:rsidRDefault="000E2199" w:rsidP="000E2199">
            <w:pPr>
              <w:jc w:val="center"/>
            </w:pPr>
            <w:r>
              <w:t>R</w:t>
            </w:r>
            <w:r w:rsidRPr="00F764F8">
              <w:rPr>
                <w:vertAlign w:val="subscript"/>
              </w:rPr>
              <w:t>1</w:t>
            </w:r>
          </w:p>
        </w:tc>
        <w:tc>
          <w:tcPr>
            <w:tcW w:w="883" w:type="dxa"/>
            <w:vAlign w:val="center"/>
          </w:tcPr>
          <w:p w14:paraId="3A71F93C" w14:textId="77777777" w:rsidR="000E2199" w:rsidRPr="000E2199" w:rsidRDefault="000E2199" w:rsidP="000E2199">
            <w:pPr>
              <w:jc w:val="center"/>
              <w:rPr>
                <w:rtl/>
                <w:lang w:val="fr-FR"/>
              </w:rPr>
            </w:pPr>
            <w:r w:rsidRPr="00A03D95">
              <w:t>10</w:t>
            </w:r>
          </w:p>
        </w:tc>
        <w:tc>
          <w:tcPr>
            <w:tcW w:w="1338" w:type="dxa"/>
            <w:vAlign w:val="center"/>
          </w:tcPr>
          <w:p w14:paraId="41733C74" w14:textId="77777777" w:rsidR="000E2199" w:rsidRPr="000E2199" w:rsidRDefault="000E2199" w:rsidP="000E2199">
            <w:pPr>
              <w:jc w:val="center"/>
              <w:rPr>
                <w:rtl/>
                <w:lang w:val="fr-FR"/>
              </w:rPr>
            </w:pPr>
            <w:r w:rsidRPr="00A03D95">
              <w:t>kΩ</w:t>
            </w:r>
          </w:p>
        </w:tc>
      </w:tr>
      <w:tr w:rsidR="000E2199" w14:paraId="1CD32302" w14:textId="77777777" w:rsidTr="003F4E96">
        <w:trPr>
          <w:trHeight w:val="423"/>
          <w:jc w:val="center"/>
        </w:trPr>
        <w:tc>
          <w:tcPr>
            <w:tcW w:w="1372" w:type="dxa"/>
            <w:vMerge/>
          </w:tcPr>
          <w:p w14:paraId="2A23B779" w14:textId="77777777" w:rsidR="000E2199" w:rsidRPr="000E2199" w:rsidRDefault="000E2199" w:rsidP="000E2199">
            <w:pPr>
              <w:jc w:val="center"/>
              <w:rPr>
                <w:b/>
                <w:bCs/>
                <w:rtl/>
                <w:lang w:val="fr-FR"/>
              </w:rPr>
            </w:pPr>
          </w:p>
        </w:tc>
        <w:tc>
          <w:tcPr>
            <w:tcW w:w="1339" w:type="dxa"/>
            <w:vAlign w:val="center"/>
          </w:tcPr>
          <w:p w14:paraId="37426710" w14:textId="77777777" w:rsidR="000E2199" w:rsidRPr="000E2199" w:rsidRDefault="000E2199" w:rsidP="000E2199">
            <w:pPr>
              <w:jc w:val="center"/>
              <w:rPr>
                <w:rtl/>
                <w:lang w:val="fr-FR"/>
              </w:rPr>
            </w:pPr>
            <w:r>
              <w:rPr>
                <w:lang w:val="fr-FR"/>
              </w:rPr>
              <w:t>R</w:t>
            </w:r>
            <w:r w:rsidRPr="00F764F8">
              <w:rPr>
                <w:vertAlign w:val="subscript"/>
                <w:lang w:val="fr-FR"/>
              </w:rPr>
              <w:t>2</w:t>
            </w:r>
          </w:p>
        </w:tc>
        <w:tc>
          <w:tcPr>
            <w:tcW w:w="883" w:type="dxa"/>
            <w:vAlign w:val="center"/>
          </w:tcPr>
          <w:p w14:paraId="09789CF1" w14:textId="77777777" w:rsidR="000E2199" w:rsidRPr="000E2199" w:rsidRDefault="000E2199" w:rsidP="000E2199">
            <w:pPr>
              <w:jc w:val="center"/>
              <w:rPr>
                <w:rtl/>
                <w:lang w:val="fr-FR"/>
              </w:rPr>
            </w:pPr>
            <w:r>
              <w:rPr>
                <w:lang w:val="fr-FR"/>
              </w:rPr>
              <w:t>1</w:t>
            </w:r>
          </w:p>
        </w:tc>
        <w:tc>
          <w:tcPr>
            <w:tcW w:w="1338" w:type="dxa"/>
            <w:vAlign w:val="center"/>
          </w:tcPr>
          <w:p w14:paraId="73299201" w14:textId="77777777" w:rsidR="000E2199" w:rsidRPr="000E2199" w:rsidRDefault="000E2199" w:rsidP="000E2199">
            <w:pPr>
              <w:jc w:val="center"/>
              <w:rPr>
                <w:rtl/>
                <w:lang w:val="fr-FR"/>
              </w:rPr>
            </w:pPr>
            <w:r>
              <w:t>M</w:t>
            </w:r>
            <w:r>
              <w:rPr>
                <w:rFonts w:cs="Times New Roman"/>
              </w:rPr>
              <w:t>Ω</w:t>
            </w:r>
          </w:p>
        </w:tc>
      </w:tr>
      <w:tr w:rsidR="000E2199" w14:paraId="319C7B91" w14:textId="77777777" w:rsidTr="003F4E96">
        <w:trPr>
          <w:trHeight w:val="383"/>
          <w:jc w:val="center"/>
        </w:trPr>
        <w:tc>
          <w:tcPr>
            <w:tcW w:w="1372" w:type="dxa"/>
            <w:vMerge w:val="restart"/>
            <w:vAlign w:val="center"/>
          </w:tcPr>
          <w:p w14:paraId="6AF2B3E7" w14:textId="77777777" w:rsidR="000E2199" w:rsidRPr="000E2199" w:rsidRDefault="000E2199" w:rsidP="000E2199">
            <w:pPr>
              <w:jc w:val="center"/>
              <w:rPr>
                <w:b/>
                <w:bCs/>
                <w:rtl/>
                <w:lang w:val="fr-FR"/>
              </w:rPr>
            </w:pPr>
            <w:r w:rsidRPr="000E2199">
              <w:rPr>
                <w:rFonts w:hint="cs"/>
                <w:b/>
                <w:bCs/>
                <w:rtl/>
                <w:lang w:val="fr-FR"/>
              </w:rPr>
              <w:t>مكثف</w:t>
            </w:r>
          </w:p>
        </w:tc>
        <w:tc>
          <w:tcPr>
            <w:tcW w:w="1339" w:type="dxa"/>
            <w:vAlign w:val="center"/>
          </w:tcPr>
          <w:p w14:paraId="7BEC9D40" w14:textId="77777777" w:rsidR="000E2199" w:rsidRPr="000E2199" w:rsidRDefault="000E2199" w:rsidP="000E2199">
            <w:pPr>
              <w:jc w:val="center"/>
              <w:rPr>
                <w:rtl/>
                <w:lang w:val="fr-FR"/>
              </w:rPr>
            </w:pPr>
            <w:r>
              <w:rPr>
                <w:lang w:val="fr-FR"/>
              </w:rPr>
              <w:t>C</w:t>
            </w:r>
            <w:r w:rsidRPr="00F764F8">
              <w:rPr>
                <w:vertAlign w:val="subscript"/>
                <w:lang w:val="fr-FR"/>
              </w:rPr>
              <w:t>1</w:t>
            </w:r>
          </w:p>
        </w:tc>
        <w:tc>
          <w:tcPr>
            <w:tcW w:w="883" w:type="dxa"/>
            <w:vAlign w:val="center"/>
          </w:tcPr>
          <w:p w14:paraId="3F5995AA" w14:textId="77777777" w:rsidR="000E2199" w:rsidRPr="000E2199" w:rsidRDefault="000E2199" w:rsidP="000E2199">
            <w:pPr>
              <w:jc w:val="center"/>
              <w:rPr>
                <w:rtl/>
                <w:lang w:val="fr-FR"/>
              </w:rPr>
            </w:pPr>
            <w:r>
              <w:t>10</w:t>
            </w:r>
          </w:p>
        </w:tc>
        <w:tc>
          <w:tcPr>
            <w:tcW w:w="1338" w:type="dxa"/>
            <w:vAlign w:val="center"/>
          </w:tcPr>
          <w:p w14:paraId="6ACF6682" w14:textId="77777777" w:rsidR="000E2199" w:rsidRPr="000E2199" w:rsidRDefault="000E2199" w:rsidP="000E2199">
            <w:pPr>
              <w:jc w:val="center"/>
              <w:rPr>
                <w:rtl/>
                <w:lang w:val="fr-FR"/>
              </w:rPr>
            </w:pPr>
            <w:r>
              <w:rPr>
                <w:rFonts w:cs="Times New Roman"/>
              </w:rPr>
              <w:t>µ</w:t>
            </w:r>
            <w:r>
              <w:t>F</w:t>
            </w:r>
          </w:p>
        </w:tc>
      </w:tr>
      <w:tr w:rsidR="000E2199" w14:paraId="52534CE3" w14:textId="77777777" w:rsidTr="003F4E96">
        <w:trPr>
          <w:trHeight w:val="387"/>
          <w:jc w:val="center"/>
        </w:trPr>
        <w:tc>
          <w:tcPr>
            <w:tcW w:w="1372" w:type="dxa"/>
            <w:vMerge/>
          </w:tcPr>
          <w:p w14:paraId="5B3D4AB5" w14:textId="77777777" w:rsidR="000E2199" w:rsidRPr="000E2199" w:rsidRDefault="000E2199" w:rsidP="000E2199">
            <w:pPr>
              <w:jc w:val="center"/>
              <w:rPr>
                <w:rtl/>
                <w:lang w:val="fr-FR"/>
              </w:rPr>
            </w:pPr>
          </w:p>
        </w:tc>
        <w:tc>
          <w:tcPr>
            <w:tcW w:w="1339" w:type="dxa"/>
            <w:vAlign w:val="center"/>
          </w:tcPr>
          <w:p w14:paraId="5967E435" w14:textId="77777777" w:rsidR="000E2199" w:rsidRPr="000E2199" w:rsidRDefault="000E2199" w:rsidP="000E2199">
            <w:pPr>
              <w:jc w:val="center"/>
              <w:rPr>
                <w:rtl/>
                <w:lang w:val="fr-FR"/>
              </w:rPr>
            </w:pPr>
            <w:r>
              <w:rPr>
                <w:lang w:val="fr-FR"/>
              </w:rPr>
              <w:t>C</w:t>
            </w:r>
            <w:r w:rsidRPr="00F764F8">
              <w:rPr>
                <w:vertAlign w:val="subscript"/>
                <w:lang w:val="fr-FR"/>
              </w:rPr>
              <w:t>2</w:t>
            </w:r>
          </w:p>
        </w:tc>
        <w:tc>
          <w:tcPr>
            <w:tcW w:w="883" w:type="dxa"/>
            <w:vAlign w:val="center"/>
          </w:tcPr>
          <w:p w14:paraId="01AAB906" w14:textId="77777777" w:rsidR="000E2199" w:rsidRPr="000E2199" w:rsidRDefault="000E2199" w:rsidP="000E2199">
            <w:pPr>
              <w:jc w:val="center"/>
              <w:rPr>
                <w:rtl/>
                <w:lang w:val="fr-FR"/>
              </w:rPr>
            </w:pPr>
            <w:r>
              <w:t>20</w:t>
            </w:r>
          </w:p>
        </w:tc>
        <w:tc>
          <w:tcPr>
            <w:tcW w:w="1338" w:type="dxa"/>
            <w:vAlign w:val="center"/>
          </w:tcPr>
          <w:p w14:paraId="0D88C0A6" w14:textId="77777777" w:rsidR="000E2199" w:rsidRPr="000E2199" w:rsidRDefault="000E2199" w:rsidP="003F4E96">
            <w:pPr>
              <w:keepNext/>
              <w:jc w:val="center"/>
              <w:rPr>
                <w:rtl/>
                <w:lang w:val="fr-FR"/>
              </w:rPr>
            </w:pPr>
            <w:r>
              <w:t>pF</w:t>
            </w:r>
          </w:p>
        </w:tc>
      </w:tr>
    </w:tbl>
    <w:p w14:paraId="60B9943A" w14:textId="77777777" w:rsidR="0020497A" w:rsidRDefault="0020497A" w:rsidP="003F4E96">
      <w:pPr>
        <w:pStyle w:val="a9"/>
        <w:rPr>
          <w:rtl/>
        </w:rPr>
      </w:pPr>
    </w:p>
    <w:p w14:paraId="4A786743" w14:textId="77777777" w:rsidR="00823663" w:rsidRDefault="003F4E96" w:rsidP="00D25FDB">
      <w:pPr>
        <w:pStyle w:val="a9"/>
      </w:pPr>
      <w:r>
        <w:rPr>
          <w:rFonts w:hint="cs"/>
          <w:rtl/>
        </w:rPr>
        <w:t xml:space="preserve">لن ندخل في تفاصيل تنسيق الجداول فهذا يتعلق كثيراً بنوعها ومحتواها. لكن نطلب قدر المستطاع الالتزام بالشكل المبسط </w:t>
      </w:r>
      <w:r w:rsidR="00071DC5">
        <w:rPr>
          <w:rFonts w:hint="cs"/>
          <w:rtl/>
        </w:rPr>
        <w:t>للجدول السابق وقياس الخط بداخله.</w:t>
      </w:r>
      <w:r w:rsidR="007A4C53">
        <w:rPr>
          <w:rFonts w:hint="cs"/>
          <w:rtl/>
        </w:rPr>
        <w:t xml:space="preserve"> يمتلك كل جدول، شأنه شأن الأشكال، تعليقاً أو عنواناً يتوضع </w:t>
      </w:r>
      <w:r w:rsidR="007A4C53" w:rsidRPr="00823663">
        <w:rPr>
          <w:rFonts w:hint="cs"/>
          <w:u w:val="single"/>
          <w:rtl/>
        </w:rPr>
        <w:t>فوقه</w:t>
      </w:r>
      <w:r w:rsidR="007A4C53">
        <w:rPr>
          <w:rFonts w:hint="cs"/>
          <w:rtl/>
        </w:rPr>
        <w:t xml:space="preserve"> مباشرةً </w:t>
      </w:r>
      <w:r w:rsidR="00201348">
        <w:rPr>
          <w:rFonts w:hint="cs"/>
          <w:rtl/>
        </w:rPr>
        <w:t xml:space="preserve">(وبيس تحته كما في حالة الأشكال) </w:t>
      </w:r>
      <w:r w:rsidR="007A4C53">
        <w:rPr>
          <w:rFonts w:hint="cs"/>
          <w:rtl/>
        </w:rPr>
        <w:t>ويشرح الغاية منه. يجب أن يكون الجدول مذكوراً في النص</w:t>
      </w:r>
      <w:r w:rsidR="00EF1DB3">
        <w:rPr>
          <w:rFonts w:hint="cs"/>
          <w:rtl/>
        </w:rPr>
        <w:t xml:space="preserve"> </w:t>
      </w:r>
      <w:r w:rsidR="00D25FDB">
        <w:rPr>
          <w:rFonts w:hint="cs"/>
          <w:rtl/>
        </w:rPr>
        <w:t>في مكان ما فليس على القارئ أن يبحث عن الغاية من وجود هذا الجدول تائهاً في التقرير</w:t>
      </w:r>
      <w:r w:rsidR="007A4C53">
        <w:rPr>
          <w:rFonts w:hint="cs"/>
          <w:rtl/>
        </w:rPr>
        <w:t>.</w:t>
      </w:r>
    </w:p>
    <w:p w14:paraId="081E484A" w14:textId="77777777" w:rsidR="003F4E96" w:rsidRDefault="00A95D14" w:rsidP="00A95D14">
      <w:pPr>
        <w:pStyle w:val="a9"/>
        <w:rPr>
          <w:rtl/>
        </w:rPr>
      </w:pPr>
      <w:r>
        <w:rPr>
          <w:rFonts w:hint="cs"/>
          <w:rtl/>
        </w:rPr>
        <w:t>عندما تكون الغاية من الجدول إبراز ظاهرة معينة (كتوزع الطلاب على الاختصاصات في المعهد العالي مثلاً)، لايجوز الاكتفاء بوضع الجدول وإنما يجب التصريح بالمشاهدات التي يمكن استنتاجها منه. وكمثال على ذلك يمكن إضافة عبارة من قبيل: "نلاحظ من الجدول السابق عزوف الطلاب عن اختصاص المعلوميات واتجاههم نحو الاتصالات".</w:t>
      </w:r>
      <w:r w:rsidR="00281019">
        <w:rPr>
          <w:rFonts w:hint="cs"/>
          <w:rtl/>
        </w:rPr>
        <w:t xml:space="preserve"> يمكن أيضاً في حالة جدول كبير انتقاء مثال منه وتحليله بكلمات قليلة داخل النص كأن نقول: "نلاحظ في الجدول السابق أن نسبة عدد الطلاب في اختصاص الاتصالات قد ازدادت من </w:t>
      </w:r>
      <w:r w:rsidR="00281019">
        <w:t>35%</w:t>
      </w:r>
      <w:r w:rsidR="00281019">
        <w:rPr>
          <w:rFonts w:hint="cs"/>
          <w:rtl/>
        </w:rPr>
        <w:t xml:space="preserve"> إلى </w:t>
      </w:r>
      <w:r w:rsidR="00281019">
        <w:t>68%</w:t>
      </w:r>
      <w:r w:rsidR="00281019">
        <w:rPr>
          <w:rFonts w:hint="cs"/>
          <w:rtl/>
        </w:rPr>
        <w:t xml:space="preserve"> في غضون ثلاثة أعوام". تساهم مثل هذه التعليقات في تحديد الظاهرة المراد إبرازها من خلال الجدول ولا تترك القارئ وحيداً أمام جدار من الأرقام.</w:t>
      </w:r>
    </w:p>
    <w:p w14:paraId="0CC7F549" w14:textId="77777777" w:rsidR="00D03B40" w:rsidRDefault="00DF1A0E" w:rsidP="00DF1A0E">
      <w:pPr>
        <w:pStyle w:val="1"/>
        <w:rPr>
          <w:rtl/>
        </w:rPr>
      </w:pPr>
      <w:bookmarkStart w:id="140" w:name="_Toc290126563"/>
      <w:r>
        <w:lastRenderedPageBreak/>
        <w:t>-4.3</w:t>
      </w:r>
      <w:r w:rsidRPr="002E4020">
        <w:rPr>
          <w:rFonts w:hint="cs"/>
          <w:rtl/>
        </w:rPr>
        <w:t xml:space="preserve"> </w:t>
      </w:r>
      <w:r w:rsidR="00D03B40">
        <w:rPr>
          <w:rFonts w:hint="cs"/>
          <w:rtl/>
        </w:rPr>
        <w:t>المعادلات الرياضية</w:t>
      </w:r>
      <w:bookmarkEnd w:id="140"/>
    </w:p>
    <w:p w14:paraId="6E19A00C" w14:textId="77777777" w:rsidR="002048C5" w:rsidRDefault="00D03B40" w:rsidP="00823663">
      <w:pPr>
        <w:pStyle w:val="a9"/>
        <w:rPr>
          <w:rtl/>
        </w:rPr>
      </w:pPr>
      <w:r>
        <w:rPr>
          <w:rFonts w:hint="cs"/>
          <w:rtl/>
        </w:rPr>
        <w:t xml:space="preserve">يكاد لا يخلو تقريرٌ من المعادلات التي توصف المسألة المعتبرة رياضياً. </w:t>
      </w:r>
      <w:r w:rsidR="002048C5">
        <w:rPr>
          <w:rFonts w:hint="cs"/>
          <w:rtl/>
        </w:rPr>
        <w:t xml:space="preserve">نذكر هنا بالملاحظات المتعلقة بانتقاء الرموز الرياضية والتي </w:t>
      </w:r>
      <w:r w:rsidR="00AF5653">
        <w:rPr>
          <w:rFonts w:hint="cs"/>
          <w:rtl/>
        </w:rPr>
        <w:t xml:space="preserve">نوهنا </w:t>
      </w:r>
      <w:r w:rsidR="00823663">
        <w:rPr>
          <w:rFonts w:hint="cs"/>
          <w:rtl/>
        </w:rPr>
        <w:t>عنها</w:t>
      </w:r>
      <w:r w:rsidR="002048C5">
        <w:rPr>
          <w:rFonts w:hint="cs"/>
          <w:rtl/>
        </w:rPr>
        <w:t xml:space="preserve"> في الفصل الأول عند الحديث عن قائمة الرموز.</w:t>
      </w:r>
    </w:p>
    <w:p w14:paraId="681DE4D8" w14:textId="77777777" w:rsidR="00754CB9" w:rsidRDefault="00F1737D" w:rsidP="00560143">
      <w:pPr>
        <w:pStyle w:val="a9"/>
      </w:pPr>
      <w:r>
        <w:rPr>
          <w:rFonts w:hint="cs"/>
          <w:rtl/>
        </w:rPr>
        <w:t>فيما يلي مثال عن التنسيق المطلوب</w:t>
      </w:r>
      <w:r w:rsidR="0071157E">
        <w:t xml:space="preserve"> </w:t>
      </w:r>
      <w:r w:rsidR="00560143">
        <w:rPr>
          <w:rFonts w:hint="cs"/>
          <w:rtl/>
        </w:rPr>
        <w:t xml:space="preserve">لمعادلة مرقمة </w:t>
      </w:r>
      <w:r w:rsidR="0071157E">
        <w:rPr>
          <w:rFonts w:hint="cs"/>
          <w:rtl/>
        </w:rPr>
        <w:t>على سطر مستقل</w:t>
      </w:r>
      <w:r>
        <w:rPr>
          <w:rFonts w:hint="cs"/>
          <w:rtl/>
        </w:rPr>
        <w:t>:</w:t>
      </w:r>
    </w:p>
    <w:p w14:paraId="5DE10F4E" w14:textId="77777777" w:rsidR="00A3193B" w:rsidRPr="00A3193B" w:rsidRDefault="008918FD" w:rsidP="00560143">
      <w:pPr>
        <w:pStyle w:val="af2"/>
        <w:rPr>
          <w:lang w:val="fr-FR"/>
        </w:rPr>
      </w:pPr>
      <w:bookmarkStart w:id="141" w:name="_Ref242438812"/>
      <w:bookmarkStart w:id="142" w:name="_Ref242254458"/>
      <w:r w:rsidRPr="00A3193B">
        <w:rPr>
          <w:lang w:val="fr-FR"/>
        </w:rPr>
        <w:t>)</w:t>
      </w:r>
      <w:r w:rsidR="0007001E" w:rsidRPr="005F6B4F">
        <w:rPr>
          <w:rtl/>
        </w:rPr>
        <w:fldChar w:fldCharType="begin"/>
      </w:r>
      <w:r w:rsidRPr="005F6B4F">
        <w:rPr>
          <w:rtl/>
        </w:rPr>
        <w:instrText xml:space="preserve"> </w:instrText>
      </w:r>
      <w:r w:rsidRPr="00A3193B">
        <w:rPr>
          <w:lang w:val="fr-FR"/>
        </w:rPr>
        <w:instrText>SEQ</w:instrText>
      </w:r>
      <w:r w:rsidRPr="005F6B4F">
        <w:rPr>
          <w:rtl/>
        </w:rPr>
        <w:instrText xml:space="preserve"> معادلة \* </w:instrText>
      </w:r>
      <w:r w:rsidRPr="00A3193B">
        <w:rPr>
          <w:lang w:val="fr-FR"/>
        </w:rPr>
        <w:instrText>ARABIC</w:instrText>
      </w:r>
      <w:r w:rsidRPr="005F6B4F">
        <w:rPr>
          <w:rtl/>
        </w:rPr>
        <w:instrText xml:space="preserve"> </w:instrText>
      </w:r>
      <w:r w:rsidR="0007001E" w:rsidRPr="005F6B4F">
        <w:rPr>
          <w:rtl/>
        </w:rPr>
        <w:fldChar w:fldCharType="separate"/>
      </w:r>
      <w:r w:rsidR="009E2ABB">
        <w:rPr>
          <w:noProof/>
          <w:rtl/>
        </w:rPr>
        <w:t>1</w:t>
      </w:r>
      <w:r w:rsidR="0007001E" w:rsidRPr="005F6B4F">
        <w:rPr>
          <w:rtl/>
        </w:rPr>
        <w:fldChar w:fldCharType="end"/>
      </w:r>
      <w:bookmarkEnd w:id="141"/>
      <w:r w:rsidRPr="00A3193B">
        <w:rPr>
          <w:lang w:val="fr-FR"/>
        </w:rPr>
        <w:t>(</w:t>
      </w:r>
      <w:r>
        <w:rPr>
          <w:rFonts w:hint="cs"/>
          <w:rtl/>
        </w:rPr>
        <w:tab/>
      </w:r>
      <w:r w:rsidRPr="00E5135D">
        <w:rPr>
          <w:rFonts w:hint="cs"/>
          <w:rtl/>
        </w:rPr>
        <w:tab/>
      </w:r>
      <w:r>
        <w:rPr>
          <w:rFonts w:hint="cs"/>
          <w:rtl/>
        </w:rPr>
        <w:tab/>
      </w:r>
      <w:r>
        <w:rPr>
          <w:rFonts w:hint="cs"/>
          <w:rtl/>
        </w:rPr>
        <w:tab/>
      </w:r>
      <w:r>
        <w:rPr>
          <w:rFonts w:hint="cs"/>
          <w:rtl/>
        </w:rPr>
        <w:tab/>
      </w:r>
      <m:oMath>
        <m:r>
          <w:rPr>
            <w:rStyle w:val="Charf"/>
          </w:rPr>
          <m:t>x</m:t>
        </m:r>
        <m:r>
          <w:rPr>
            <w:rStyle w:val="Charf"/>
            <w:lang w:val="fr-FR"/>
          </w:rPr>
          <m:t>=</m:t>
        </m:r>
        <m:f>
          <m:fPr>
            <m:ctrlPr>
              <w:rPr>
                <w:rStyle w:val="Charf"/>
                <w:i w:val="0"/>
                <w:iCs w:val="0"/>
              </w:rPr>
            </m:ctrlPr>
          </m:fPr>
          <m:num>
            <m:r>
              <w:rPr>
                <w:rStyle w:val="Charf"/>
                <w:lang w:val="fr-FR"/>
              </w:rPr>
              <m:t>-</m:t>
            </m:r>
            <m:r>
              <w:rPr>
                <w:rStyle w:val="Charf"/>
              </w:rPr>
              <m:t>b</m:t>
            </m:r>
            <m:r>
              <w:rPr>
                <w:rStyle w:val="Charf"/>
                <w:lang w:val="fr-FR"/>
              </w:rPr>
              <m:t>±</m:t>
            </m:r>
            <m:rad>
              <m:radPr>
                <m:degHide m:val="1"/>
                <m:ctrlPr>
                  <w:rPr>
                    <w:rStyle w:val="Charf"/>
                    <w:i w:val="0"/>
                    <w:iCs w:val="0"/>
                  </w:rPr>
                </m:ctrlPr>
              </m:radPr>
              <m:deg/>
              <m:e>
                <m:sSup>
                  <m:sSupPr>
                    <m:ctrlPr>
                      <w:rPr>
                        <w:rStyle w:val="Charf"/>
                        <w:i w:val="0"/>
                        <w:iCs w:val="0"/>
                      </w:rPr>
                    </m:ctrlPr>
                  </m:sSupPr>
                  <m:e>
                    <m:r>
                      <w:rPr>
                        <w:rStyle w:val="Charf"/>
                      </w:rPr>
                      <m:t>b</m:t>
                    </m:r>
                  </m:e>
                  <m:sup>
                    <m:r>
                      <w:rPr>
                        <w:rStyle w:val="Charf"/>
                        <w:lang w:val="fr-FR"/>
                      </w:rPr>
                      <m:t>2</m:t>
                    </m:r>
                  </m:sup>
                </m:sSup>
                <m:r>
                  <w:rPr>
                    <w:rStyle w:val="Charf"/>
                    <w:lang w:val="fr-FR"/>
                  </w:rPr>
                  <m:t>-4</m:t>
                </m:r>
                <m:r>
                  <w:rPr>
                    <w:rStyle w:val="Charf"/>
                  </w:rPr>
                  <m:t>ac</m:t>
                </m:r>
              </m:e>
            </m:rad>
          </m:num>
          <m:den>
            <m:r>
              <w:rPr>
                <w:rStyle w:val="Charf"/>
                <w:lang w:val="fr-FR"/>
              </w:rPr>
              <m:t>2</m:t>
            </m:r>
            <m:r>
              <w:rPr>
                <w:rStyle w:val="Charf"/>
              </w:rPr>
              <m:t>a</m:t>
            </m:r>
          </m:den>
        </m:f>
      </m:oMath>
      <w:bookmarkEnd w:id="142"/>
    </w:p>
    <w:p w14:paraId="1E14FF33" w14:textId="77777777" w:rsidR="00520B22" w:rsidRPr="003668F1" w:rsidRDefault="00A3193B" w:rsidP="00D25FDB">
      <w:pPr>
        <w:pStyle w:val="a9"/>
        <w:rPr>
          <w:rtl/>
        </w:rPr>
      </w:pPr>
      <w:r>
        <w:rPr>
          <w:rFonts w:hint="cs"/>
          <w:rtl/>
        </w:rPr>
        <w:t>نستخدم داخل المعادلة ا</w:t>
      </w:r>
      <w:r w:rsidR="00520B22">
        <w:rPr>
          <w:rFonts w:hint="cs"/>
          <w:rtl/>
        </w:rPr>
        <w:t>لتنسيق "رموز معادلة" بينما يخضع السطر الموجودة عليه بما فيه رقم المعادلة الآلي المحصور بين قوسين إلى التنسيق "رقم معادلة</w:t>
      </w:r>
      <w:r w:rsidR="008918FD">
        <w:rPr>
          <w:rFonts w:hint="cs"/>
          <w:rtl/>
        </w:rPr>
        <w:t xml:space="preserve"> مرقمة</w:t>
      </w:r>
      <w:r w:rsidR="00520B22">
        <w:rPr>
          <w:rFonts w:hint="cs"/>
          <w:rtl/>
        </w:rPr>
        <w:t xml:space="preserve">". يتم إدخال العدد المناسب من محارف </w:t>
      </w:r>
      <w:r w:rsidR="00520B22">
        <w:t>tab</w:t>
      </w:r>
      <w:r w:rsidR="00520B22">
        <w:rPr>
          <w:rFonts w:hint="cs"/>
          <w:rtl/>
        </w:rPr>
        <w:t xml:space="preserve"> </w:t>
      </w:r>
      <w:r w:rsidR="000D10E9">
        <w:rPr>
          <w:rFonts w:hint="cs"/>
          <w:rtl/>
        </w:rPr>
        <w:t xml:space="preserve">أو </w:t>
      </w:r>
      <w:proofErr w:type="spellStart"/>
      <w:r w:rsidR="000D10E9">
        <w:t>space</w:t>
      </w:r>
      <w:proofErr w:type="spellEnd"/>
      <w:r w:rsidR="000D10E9">
        <w:rPr>
          <w:rFonts w:hint="cs"/>
          <w:rtl/>
        </w:rPr>
        <w:t xml:space="preserve"> </w:t>
      </w:r>
      <w:r w:rsidR="00520B22">
        <w:rPr>
          <w:rFonts w:hint="cs"/>
          <w:rtl/>
        </w:rPr>
        <w:t>بين المعادلة ورقمها لجعلها وسط السطر تقريباً.</w:t>
      </w:r>
      <w:r w:rsidR="00560143">
        <w:rPr>
          <w:rFonts w:hint="cs"/>
          <w:rtl/>
        </w:rPr>
        <w:t xml:space="preserve"> </w:t>
      </w:r>
      <w:r w:rsidR="003668F1">
        <w:rPr>
          <w:rFonts w:hint="cs"/>
          <w:rtl/>
        </w:rPr>
        <w:t xml:space="preserve">إن برنامج </w:t>
      </w:r>
      <w:r w:rsidR="003668F1">
        <w:t>MS Word</w:t>
      </w:r>
      <w:r w:rsidR="003668F1">
        <w:rPr>
          <w:rFonts w:hint="cs"/>
          <w:rtl/>
        </w:rPr>
        <w:t xml:space="preserve"> بإعداداته الافتراضية يضع رقم المعادلة على سطر مستقل تحتها. لذلك ننصح </w:t>
      </w:r>
      <w:r w:rsidR="00560143">
        <w:rPr>
          <w:rFonts w:hint="cs"/>
          <w:rtl/>
        </w:rPr>
        <w:t xml:space="preserve">لسهولة تقليد تنسيق </w:t>
      </w:r>
      <w:r w:rsidR="003668F1">
        <w:rPr>
          <w:rFonts w:hint="cs"/>
          <w:rtl/>
        </w:rPr>
        <w:t>ا</w:t>
      </w:r>
      <w:r w:rsidR="00560143">
        <w:rPr>
          <w:rFonts w:hint="cs"/>
          <w:rtl/>
        </w:rPr>
        <w:t>لمعادلة المرقمة</w:t>
      </w:r>
      <w:r w:rsidR="003668F1">
        <w:rPr>
          <w:rFonts w:hint="cs"/>
          <w:rtl/>
        </w:rPr>
        <w:t xml:space="preserve"> أعلاه </w:t>
      </w:r>
      <w:r w:rsidR="00823663">
        <w:rPr>
          <w:rFonts w:hint="cs"/>
          <w:rtl/>
        </w:rPr>
        <w:t>ب</w:t>
      </w:r>
      <w:r w:rsidR="003668F1">
        <w:rPr>
          <w:rFonts w:hint="cs"/>
          <w:rtl/>
        </w:rPr>
        <w:t>نسخ سطرها ولصقه في المكان المطلوب</w:t>
      </w:r>
      <w:r w:rsidR="007018F7">
        <w:rPr>
          <w:rFonts w:hint="cs"/>
          <w:rtl/>
        </w:rPr>
        <w:t xml:space="preserve"> </w:t>
      </w:r>
      <w:r w:rsidR="003668F1">
        <w:rPr>
          <w:rFonts w:hint="cs"/>
          <w:rtl/>
        </w:rPr>
        <w:t xml:space="preserve">ومن ثم تعديل المعادلة. بالنسبة للرقم يكفي انتقاؤه واستعمال تعليمة تحديث الحقل </w:t>
      </w:r>
      <w:r w:rsidR="003668F1">
        <w:t xml:space="preserve">(update </w:t>
      </w:r>
      <w:proofErr w:type="spellStart"/>
      <w:r w:rsidR="00823663">
        <w:t>field</w:t>
      </w:r>
      <w:proofErr w:type="spellEnd"/>
      <w:r w:rsidR="003668F1">
        <w:t>)</w:t>
      </w:r>
      <w:r w:rsidR="003668F1">
        <w:rPr>
          <w:rFonts w:hint="cs"/>
          <w:rtl/>
        </w:rPr>
        <w:t xml:space="preserve"> لتأخذ الرقم التسلسلي الصحيح تلقائياً.</w:t>
      </w:r>
    </w:p>
    <w:p w14:paraId="268F1588" w14:textId="77777777" w:rsidR="00560143" w:rsidRDefault="009156F8" w:rsidP="00560143">
      <w:pPr>
        <w:pStyle w:val="a9"/>
      </w:pPr>
      <w:r>
        <w:rPr>
          <w:rFonts w:hint="cs"/>
          <w:rtl/>
        </w:rPr>
        <w:t>عادةً ما ترقم فقط المعادلات التي يتم الاستشهاد بها داخل النص</w:t>
      </w:r>
      <w:r w:rsidR="00D25FDB">
        <w:rPr>
          <w:rFonts w:hint="cs"/>
          <w:rtl/>
        </w:rPr>
        <w:t xml:space="preserve"> في مكان بعيد عنها</w:t>
      </w:r>
      <w:r w:rsidR="00560143">
        <w:rPr>
          <w:rFonts w:hint="cs"/>
          <w:rtl/>
        </w:rPr>
        <w:t>. يبين السطر التالي تنسيق معادلة غير مرقمة على سطر مستقل:</w:t>
      </w:r>
    </w:p>
    <w:p w14:paraId="5A39B941" w14:textId="77777777" w:rsidR="003668F1" w:rsidRDefault="003668F1" w:rsidP="003668F1">
      <w:pPr>
        <w:pStyle w:val="af2"/>
        <w:ind w:firstLine="0"/>
        <w:rPr>
          <w:rStyle w:val="Charf"/>
          <w:rFonts w:ascii="Times New Roman" w:hAnsi="Times New Roman" w:cs="Traditional Arabic"/>
          <w:i w:val="0"/>
        </w:rPr>
      </w:pPr>
      <w:r>
        <w:rPr>
          <w:lang w:val="fr-FR"/>
        </w:rPr>
        <w:tab/>
      </w:r>
      <w:r w:rsidRPr="00E5135D">
        <w:rPr>
          <w:rFonts w:hint="cs"/>
          <w:rtl/>
        </w:rPr>
        <w:tab/>
      </w:r>
      <w:r>
        <w:rPr>
          <w:rFonts w:hint="cs"/>
          <w:rtl/>
        </w:rPr>
        <w:tab/>
      </w:r>
      <w:r>
        <w:rPr>
          <w:rFonts w:hint="cs"/>
          <w:rtl/>
        </w:rPr>
        <w:tab/>
      </w:r>
      <w:r>
        <w:rPr>
          <w:rFonts w:hint="cs"/>
          <w:rtl/>
        </w:rPr>
        <w:tab/>
      </w:r>
      <m:oMath>
        <m:r>
          <w:rPr>
            <w:rStyle w:val="Charf"/>
          </w:rPr>
          <m:t>x</m:t>
        </m:r>
        <m:r>
          <w:rPr>
            <w:rStyle w:val="Charf"/>
            <w:lang w:val="fr-FR"/>
          </w:rPr>
          <m:t>=</m:t>
        </m:r>
        <m:f>
          <m:fPr>
            <m:ctrlPr>
              <w:rPr>
                <w:rStyle w:val="Charf"/>
                <w:i w:val="0"/>
                <w:iCs w:val="0"/>
              </w:rPr>
            </m:ctrlPr>
          </m:fPr>
          <m:num>
            <m:r>
              <w:rPr>
                <w:rStyle w:val="Charf"/>
                <w:lang w:val="fr-FR"/>
              </w:rPr>
              <m:t>-</m:t>
            </m:r>
            <m:r>
              <w:rPr>
                <w:rStyle w:val="Charf"/>
              </w:rPr>
              <m:t>b</m:t>
            </m:r>
            <m:r>
              <w:rPr>
                <w:rStyle w:val="Charf"/>
                <w:lang w:val="fr-FR"/>
              </w:rPr>
              <m:t>±</m:t>
            </m:r>
            <m:rad>
              <m:radPr>
                <m:degHide m:val="1"/>
                <m:ctrlPr>
                  <w:rPr>
                    <w:rStyle w:val="Charf"/>
                    <w:i w:val="0"/>
                    <w:iCs w:val="0"/>
                  </w:rPr>
                </m:ctrlPr>
              </m:radPr>
              <m:deg/>
              <m:e>
                <m:sSup>
                  <m:sSupPr>
                    <m:ctrlPr>
                      <w:rPr>
                        <w:rStyle w:val="Charf"/>
                        <w:i w:val="0"/>
                        <w:iCs w:val="0"/>
                      </w:rPr>
                    </m:ctrlPr>
                  </m:sSupPr>
                  <m:e>
                    <m:r>
                      <w:rPr>
                        <w:rStyle w:val="Charf"/>
                      </w:rPr>
                      <m:t>b</m:t>
                    </m:r>
                  </m:e>
                  <m:sup>
                    <m:r>
                      <w:rPr>
                        <w:rStyle w:val="Charf"/>
                        <w:lang w:val="fr-FR"/>
                      </w:rPr>
                      <m:t>2</m:t>
                    </m:r>
                  </m:sup>
                </m:sSup>
                <m:r>
                  <w:rPr>
                    <w:rStyle w:val="Charf"/>
                    <w:lang w:val="fr-FR"/>
                  </w:rPr>
                  <m:t>-4</m:t>
                </m:r>
                <m:r>
                  <w:rPr>
                    <w:rStyle w:val="Charf"/>
                  </w:rPr>
                  <m:t>ac</m:t>
                </m:r>
              </m:e>
            </m:rad>
          </m:num>
          <m:den>
            <m:r>
              <w:rPr>
                <w:rStyle w:val="Charf"/>
                <w:lang w:val="fr-FR"/>
              </w:rPr>
              <m:t>2</m:t>
            </m:r>
            <m:r>
              <w:rPr>
                <w:rStyle w:val="Charf"/>
              </w:rPr>
              <m:t>a</m:t>
            </m:r>
          </m:den>
        </m:f>
      </m:oMath>
    </w:p>
    <w:p w14:paraId="7384CAF3" w14:textId="77777777" w:rsidR="003668F1" w:rsidRPr="00BA4BAE" w:rsidRDefault="003668F1" w:rsidP="007D222C">
      <w:pPr>
        <w:pStyle w:val="a9"/>
        <w:rPr>
          <w:rtl/>
        </w:rPr>
      </w:pPr>
      <w:r>
        <w:rPr>
          <w:rFonts w:hint="cs"/>
          <w:rtl/>
        </w:rPr>
        <w:t xml:space="preserve">تستخدم المعادلة </w:t>
      </w:r>
      <w:r w:rsidRPr="00823663">
        <w:rPr>
          <w:rFonts w:hint="cs"/>
          <w:rtl/>
        </w:rPr>
        <w:t xml:space="preserve">غير </w:t>
      </w:r>
      <w:r w:rsidR="00A87900" w:rsidRPr="00823663">
        <w:rPr>
          <w:rFonts w:hint="cs"/>
          <w:rtl/>
        </w:rPr>
        <w:t>ال</w:t>
      </w:r>
      <w:r w:rsidRPr="00823663">
        <w:rPr>
          <w:rFonts w:hint="cs"/>
          <w:rtl/>
        </w:rPr>
        <w:t>مرقمة</w:t>
      </w:r>
      <w:r>
        <w:rPr>
          <w:rFonts w:hint="cs"/>
          <w:rtl/>
        </w:rPr>
        <w:t xml:space="preserve"> نفس التنسيق "رموز معادلة"</w:t>
      </w:r>
      <w:r w:rsidR="00BA4BAE">
        <w:rPr>
          <w:rFonts w:hint="cs"/>
          <w:rtl/>
        </w:rPr>
        <w:t xml:space="preserve"> ليتناسب حجمها مع تلك المرقمة. وقد تم توسيط المعادلة يدوياً باستخدام </w:t>
      </w:r>
      <w:r w:rsidR="00BA4BAE">
        <w:t>tab</w:t>
      </w:r>
      <w:r w:rsidR="00BA4BAE">
        <w:rPr>
          <w:rFonts w:hint="cs"/>
          <w:rtl/>
        </w:rPr>
        <w:t xml:space="preserve"> (اضغط على الزر </w:t>
      </w:r>
      <w:r w:rsidR="00BA4BAE">
        <w:rPr>
          <w:rFonts w:cs="Times New Roman"/>
          <w:rtl/>
        </w:rPr>
        <w:t>¶</w:t>
      </w:r>
      <w:r w:rsidR="00BA4BAE">
        <w:rPr>
          <w:rFonts w:hint="cs"/>
          <w:rtl/>
        </w:rPr>
        <w:t xml:space="preserve"> للتأكد) وإلا </w:t>
      </w:r>
      <w:r w:rsidR="00BA4BAE" w:rsidRPr="00823663">
        <w:rPr>
          <w:rFonts w:hint="cs"/>
          <w:rtl/>
        </w:rPr>
        <w:t>ف</w:t>
      </w:r>
      <w:r w:rsidR="007D222C" w:rsidRPr="00823663">
        <w:rPr>
          <w:rFonts w:hint="cs"/>
          <w:rtl/>
        </w:rPr>
        <w:t>إ</w:t>
      </w:r>
      <w:r w:rsidR="00BA4BAE" w:rsidRPr="00823663">
        <w:rPr>
          <w:rFonts w:hint="cs"/>
          <w:rtl/>
        </w:rPr>
        <w:t>ن</w:t>
      </w:r>
      <w:r w:rsidR="00BA4BAE">
        <w:rPr>
          <w:rFonts w:hint="cs"/>
          <w:rtl/>
        </w:rPr>
        <w:t xml:space="preserve"> محرر النصوص سيعطي الرموز داخلها حجماً أكبر.</w:t>
      </w:r>
      <w:r w:rsidR="00BE1855">
        <w:rPr>
          <w:rFonts w:hint="cs"/>
          <w:rtl/>
        </w:rPr>
        <w:t xml:space="preserve"> نستخدم نمط المعادلات غير المرقمة أيضاً من أجل المعادلات المرحلية داخل برهان رياضي طويل يحوي سلسلة من المعادلات المتتالية المستنتجة من بعضها البعض؛ فلا حاجة في هذه الحالة إلى ترقيمها كلها. </w:t>
      </w:r>
    </w:p>
    <w:p w14:paraId="486AD266" w14:textId="77777777" w:rsidR="005F6B4F" w:rsidRDefault="00560143" w:rsidP="005132DE">
      <w:pPr>
        <w:pStyle w:val="a9"/>
        <w:rPr>
          <w:rtl/>
        </w:rPr>
      </w:pPr>
      <w:r>
        <w:rPr>
          <w:rFonts w:hint="cs"/>
          <w:rtl/>
        </w:rPr>
        <w:t xml:space="preserve">يتم الاستشهاد </w:t>
      </w:r>
      <w:r w:rsidR="003D02CA">
        <w:rPr>
          <w:rFonts w:hint="cs"/>
          <w:rtl/>
        </w:rPr>
        <w:t xml:space="preserve">بالمعادلات المرقمة داخل النص </w:t>
      </w:r>
      <w:r>
        <w:rPr>
          <w:rFonts w:hint="cs"/>
          <w:rtl/>
        </w:rPr>
        <w:t>ب</w:t>
      </w:r>
      <w:r w:rsidR="009156F8">
        <w:rPr>
          <w:rFonts w:hint="cs"/>
          <w:rtl/>
        </w:rPr>
        <w:t>الشكل التالي مثلاً: تبين المعادل</w:t>
      </w:r>
      <w:r w:rsidR="005132DE">
        <w:rPr>
          <w:rFonts w:hint="cs"/>
          <w:rtl/>
        </w:rPr>
        <w:t xml:space="preserve">ة </w:t>
      </w:r>
      <w:r w:rsidR="0007001E">
        <w:rPr>
          <w:rtl/>
        </w:rPr>
        <w:fldChar w:fldCharType="begin"/>
      </w:r>
      <w:r w:rsidR="005132DE">
        <w:rPr>
          <w:rtl/>
        </w:rPr>
        <w:instrText xml:space="preserve"> </w:instrText>
      </w:r>
      <w:r w:rsidR="005132DE">
        <w:rPr>
          <w:rFonts w:hint="cs"/>
        </w:rPr>
        <w:instrText>REF</w:instrText>
      </w:r>
      <w:r w:rsidR="005132DE">
        <w:rPr>
          <w:rFonts w:hint="cs"/>
          <w:rtl/>
        </w:rPr>
        <w:instrText xml:space="preserve"> _</w:instrText>
      </w:r>
      <w:r w:rsidR="005132DE">
        <w:rPr>
          <w:rFonts w:hint="cs"/>
        </w:rPr>
        <w:instrText>Ref242438812 \h</w:instrText>
      </w:r>
      <w:r w:rsidR="005132DE">
        <w:rPr>
          <w:rtl/>
        </w:rPr>
        <w:instrText xml:space="preserve"> </w:instrText>
      </w:r>
      <w:r w:rsidR="0007001E">
        <w:rPr>
          <w:rtl/>
        </w:rPr>
      </w:r>
      <w:r w:rsidR="0007001E">
        <w:rPr>
          <w:rtl/>
        </w:rPr>
        <w:fldChar w:fldCharType="separate"/>
      </w:r>
      <w:r w:rsidR="009E2ABB" w:rsidRPr="00A3193B">
        <w:t>)</w:t>
      </w:r>
      <w:r w:rsidR="009E2ABB">
        <w:rPr>
          <w:noProof/>
          <w:rtl/>
        </w:rPr>
        <w:t>1</w:t>
      </w:r>
      <w:r w:rsidR="0007001E">
        <w:rPr>
          <w:rtl/>
        </w:rPr>
        <w:fldChar w:fldCharType="end"/>
      </w:r>
      <w:r w:rsidR="005132DE">
        <w:t>(</w:t>
      </w:r>
      <w:r>
        <w:rPr>
          <w:rFonts w:hint="cs"/>
          <w:rtl/>
        </w:rPr>
        <w:t xml:space="preserve"> حل معادلة من الدرجة الثانية من الشكل:</w:t>
      </w:r>
    </w:p>
    <w:p w14:paraId="4516724A" w14:textId="77777777" w:rsidR="00560143" w:rsidRPr="00A3193B" w:rsidRDefault="00560143" w:rsidP="00256A5C">
      <w:pPr>
        <w:pStyle w:val="af2"/>
        <w:rPr>
          <w:lang w:val="fr-FR"/>
        </w:rPr>
      </w:pPr>
      <w:r w:rsidRPr="00A3193B">
        <w:rPr>
          <w:lang w:val="fr-FR"/>
        </w:rPr>
        <w:t>)</w:t>
      </w:r>
      <w:r w:rsidR="0007001E" w:rsidRPr="005F6B4F">
        <w:rPr>
          <w:rtl/>
        </w:rPr>
        <w:fldChar w:fldCharType="begin"/>
      </w:r>
      <w:r w:rsidRPr="005F6B4F">
        <w:rPr>
          <w:rtl/>
        </w:rPr>
        <w:instrText xml:space="preserve"> </w:instrText>
      </w:r>
      <w:r w:rsidRPr="00A3193B">
        <w:rPr>
          <w:lang w:val="fr-FR"/>
        </w:rPr>
        <w:instrText>SEQ</w:instrText>
      </w:r>
      <w:r w:rsidRPr="005F6B4F">
        <w:rPr>
          <w:rtl/>
        </w:rPr>
        <w:instrText xml:space="preserve"> معادلة \* </w:instrText>
      </w:r>
      <w:r w:rsidRPr="00A3193B">
        <w:rPr>
          <w:lang w:val="fr-FR"/>
        </w:rPr>
        <w:instrText>ARABIC</w:instrText>
      </w:r>
      <w:r w:rsidRPr="005F6B4F">
        <w:rPr>
          <w:rtl/>
        </w:rPr>
        <w:instrText xml:space="preserve"> </w:instrText>
      </w:r>
      <w:r w:rsidR="0007001E" w:rsidRPr="005F6B4F">
        <w:rPr>
          <w:rtl/>
        </w:rPr>
        <w:fldChar w:fldCharType="separate"/>
      </w:r>
      <w:r w:rsidR="009E2ABB">
        <w:rPr>
          <w:noProof/>
          <w:rtl/>
        </w:rPr>
        <w:t>2</w:t>
      </w:r>
      <w:r w:rsidR="0007001E" w:rsidRPr="005F6B4F">
        <w:rPr>
          <w:rtl/>
        </w:rPr>
        <w:fldChar w:fldCharType="end"/>
      </w:r>
      <w:r w:rsidRPr="00A3193B">
        <w:rPr>
          <w:lang w:val="fr-FR"/>
        </w:rPr>
        <w:t>(</w:t>
      </w:r>
      <w:r>
        <w:rPr>
          <w:rFonts w:hint="cs"/>
          <w:rtl/>
        </w:rPr>
        <w:tab/>
      </w:r>
      <w:r w:rsidRPr="00E5135D">
        <w:rPr>
          <w:rFonts w:hint="cs"/>
          <w:rtl/>
        </w:rPr>
        <w:tab/>
      </w:r>
      <w:r>
        <w:rPr>
          <w:rFonts w:hint="cs"/>
          <w:rtl/>
        </w:rPr>
        <w:tab/>
      </w:r>
      <w:r w:rsidR="00256A5C">
        <w:tab/>
      </w:r>
      <w:r>
        <w:rPr>
          <w:rFonts w:hint="cs"/>
          <w:rtl/>
        </w:rPr>
        <w:tab/>
      </w:r>
      <m:oMath>
        <m:r>
          <w:rPr>
            <w:rFonts w:ascii="Cambria Math" w:hAnsi="Cambria Math"/>
            <w:lang w:val="fr-FR"/>
          </w:rPr>
          <m:t>a</m:t>
        </m:r>
        <m:sSup>
          <m:sSupPr>
            <m:ctrlPr>
              <w:rPr>
                <w:rStyle w:val="Charf"/>
                <w:i w:val="0"/>
                <w:iCs w:val="0"/>
              </w:rPr>
            </m:ctrlPr>
          </m:sSupPr>
          <m:e>
            <m:r>
              <w:rPr>
                <w:rStyle w:val="Charf"/>
              </w:rPr>
              <m:t>x</m:t>
            </m:r>
          </m:e>
          <m:sup>
            <m:r>
              <w:rPr>
                <w:rStyle w:val="Charf"/>
                <w:lang w:val="fr-FR"/>
              </w:rPr>
              <m:t>2</m:t>
            </m:r>
          </m:sup>
        </m:sSup>
        <m:r>
          <w:rPr>
            <w:rStyle w:val="Charf"/>
            <w:lang w:val="fr-FR"/>
          </w:rPr>
          <m:t>+bx+c=</m:t>
        </m:r>
        <m:r>
          <w:rPr>
            <w:rStyle w:val="Charf"/>
          </w:rPr>
          <m:t>0</m:t>
        </m:r>
      </m:oMath>
    </w:p>
    <w:p w14:paraId="092B558E" w14:textId="77777777" w:rsidR="009156F8" w:rsidRPr="00520B22" w:rsidRDefault="009156F8" w:rsidP="00412005">
      <w:pPr>
        <w:pStyle w:val="a9"/>
        <w:rPr>
          <w:rtl/>
        </w:rPr>
      </w:pPr>
      <w:r>
        <w:rPr>
          <w:rFonts w:hint="cs"/>
          <w:rtl/>
        </w:rPr>
        <w:t xml:space="preserve">يمكن للمعادلة </w:t>
      </w:r>
      <w:r w:rsidR="004823BD">
        <w:rPr>
          <w:rFonts w:hint="cs"/>
          <w:rtl/>
        </w:rPr>
        <w:t xml:space="preserve">أيضاً </w:t>
      </w:r>
      <w:r>
        <w:rPr>
          <w:rFonts w:hint="cs"/>
          <w:rtl/>
        </w:rPr>
        <w:t>أن تكون</w:t>
      </w:r>
      <w:r w:rsidR="004823BD">
        <w:rPr>
          <w:rFonts w:hint="cs"/>
          <w:rtl/>
        </w:rPr>
        <w:t xml:space="preserve"> </w:t>
      </w:r>
      <w:r w:rsidR="00154DDD">
        <w:rPr>
          <w:rFonts w:hint="cs"/>
          <w:rtl/>
        </w:rPr>
        <w:t>متداخلةً</w:t>
      </w:r>
      <w:r w:rsidR="004823BD">
        <w:rPr>
          <w:rFonts w:hint="cs"/>
          <w:rtl/>
        </w:rPr>
        <w:t xml:space="preserve"> </w:t>
      </w:r>
      <w:r w:rsidR="00154DDD">
        <w:rPr>
          <w:rFonts w:hint="cs"/>
          <w:rtl/>
        </w:rPr>
        <w:t xml:space="preserve"> مع </w:t>
      </w:r>
      <w:r w:rsidR="004823BD">
        <w:rPr>
          <w:rFonts w:hint="cs"/>
          <w:rtl/>
        </w:rPr>
        <w:t xml:space="preserve">النص </w:t>
      </w:r>
      <w:r w:rsidR="00154DDD">
        <w:t>(</w:t>
      </w:r>
      <w:proofErr w:type="spellStart"/>
      <w:r w:rsidR="00154DDD">
        <w:t>In</w:t>
      </w:r>
      <w:r w:rsidR="00412005">
        <w:t>-</w:t>
      </w:r>
      <w:r w:rsidR="00154DDD">
        <w:t>line</w:t>
      </w:r>
      <w:proofErr w:type="spellEnd"/>
      <w:r w:rsidR="00154DDD">
        <w:t xml:space="preserve"> </w:t>
      </w:r>
      <w:proofErr w:type="spellStart"/>
      <w:r w:rsidR="00154DDD">
        <w:t>equation</w:t>
      </w:r>
      <w:proofErr w:type="spellEnd"/>
      <w:r w:rsidR="00154DDD">
        <w:t>)</w:t>
      </w:r>
      <w:r w:rsidR="004823BD">
        <w:rPr>
          <w:rFonts w:hint="cs"/>
          <w:rtl/>
        </w:rPr>
        <w:t xml:space="preserve">كمثل </w:t>
      </w:r>
      <m:oMath>
        <m:sSup>
          <m:sSupPr>
            <m:ctrlPr>
              <w:rPr>
                <w:rStyle w:val="Charf"/>
                <w:i w:val="0"/>
                <w:iCs w:val="0"/>
                <w:sz w:val="28"/>
                <w:szCs w:val="28"/>
              </w:rPr>
            </m:ctrlPr>
          </m:sSupPr>
          <m:e>
            <m:r>
              <w:rPr>
                <w:rStyle w:val="Charf"/>
                <w:sz w:val="28"/>
                <w:szCs w:val="28"/>
              </w:rPr>
              <m:t>ax</m:t>
            </m:r>
          </m:e>
          <m:sup>
            <m:r>
              <w:rPr>
                <w:rStyle w:val="Charf"/>
                <w:sz w:val="28"/>
                <w:szCs w:val="28"/>
              </w:rPr>
              <m:t>2</m:t>
            </m:r>
          </m:sup>
        </m:sSup>
        <m:r>
          <w:rPr>
            <w:rStyle w:val="Charf"/>
            <w:sz w:val="28"/>
            <w:szCs w:val="28"/>
          </w:rPr>
          <m:t>+bx+c=0</m:t>
        </m:r>
      </m:oMath>
      <w:r w:rsidR="00154DDD">
        <w:rPr>
          <w:rStyle w:val="Charf1"/>
          <w:rFonts w:hint="cs"/>
          <w:rtl/>
        </w:rPr>
        <w:t xml:space="preserve"> </w:t>
      </w:r>
      <w:r w:rsidR="00154DDD" w:rsidRPr="00D25FDB">
        <w:rPr>
          <w:rFonts w:hint="cs"/>
          <w:rtl/>
        </w:rPr>
        <w:t>التي تستخدم التنسيق "معادلة داخل النص".</w:t>
      </w:r>
    </w:p>
    <w:p w14:paraId="5E7DE5CD" w14:textId="77777777" w:rsidR="00D03B40" w:rsidRDefault="00D03B40" w:rsidP="00D52564">
      <w:pPr>
        <w:pStyle w:val="a9"/>
      </w:pPr>
      <w:r w:rsidRPr="00154DDD">
        <w:rPr>
          <w:rFonts w:hint="cs"/>
          <w:rtl/>
        </w:rPr>
        <w:t>تجب</w:t>
      </w:r>
      <w:r w:rsidR="007D222C" w:rsidRPr="00823663">
        <w:rPr>
          <w:rFonts w:hint="cs"/>
          <w:rtl/>
        </w:rPr>
        <w:t>،</w:t>
      </w:r>
      <w:r w:rsidRPr="00154DDD">
        <w:rPr>
          <w:rFonts w:hint="cs"/>
          <w:rtl/>
        </w:rPr>
        <w:t xml:space="preserve"> عند تضمين المعادل</w:t>
      </w:r>
      <w:r w:rsidR="002048C5" w:rsidRPr="00154DDD">
        <w:rPr>
          <w:rFonts w:hint="cs"/>
          <w:rtl/>
        </w:rPr>
        <w:t>ات</w:t>
      </w:r>
      <w:r w:rsidR="007D222C" w:rsidRPr="00823663">
        <w:rPr>
          <w:rFonts w:hint="cs"/>
          <w:rtl/>
        </w:rPr>
        <w:t>،</w:t>
      </w:r>
      <w:r w:rsidRPr="00154DDD">
        <w:rPr>
          <w:rFonts w:hint="cs"/>
          <w:rtl/>
        </w:rPr>
        <w:t xml:space="preserve"> مراعاة </w:t>
      </w:r>
      <w:r>
        <w:rPr>
          <w:rFonts w:hint="cs"/>
          <w:rtl/>
        </w:rPr>
        <w:t>عدم المبالغة في حشو النص بالمعادلات والحسابات المرحلية المطولة وتفضيل نقلها إلى ملحق مستقل إن كان لا بد منها. يُكتفى داخل الفصول بالمعادلات الأولية التي تسمح ببناء المسألة ومن ثم التزويد بتلك التي توصف النتائج بعد الإشارة إلى طريقة اشتقاقها.</w:t>
      </w:r>
    </w:p>
    <w:p w14:paraId="1EE5D2AD" w14:textId="77777777" w:rsidR="0033224A" w:rsidRDefault="00D54D94" w:rsidP="00D52564">
      <w:pPr>
        <w:pStyle w:val="a9"/>
      </w:pPr>
      <w:r>
        <w:rPr>
          <w:rFonts w:hint="cs"/>
          <w:rtl/>
        </w:rPr>
        <w:t>نذكر أخيراً بضرورة تعريف كافة الرموز التي تظهر في معادلة ما وإعطاء قيم الثوابت فيها وتبيان ما  يجب على القارئ ملاحظته أو استنتاجه عند النظر إلى المعادلة.</w:t>
      </w:r>
    </w:p>
    <w:p w14:paraId="71CFEB38" w14:textId="77777777" w:rsidR="00823663" w:rsidRDefault="00823663" w:rsidP="00D52564">
      <w:pPr>
        <w:pStyle w:val="a9"/>
        <w:rPr>
          <w:lang w:val="en-US"/>
        </w:rPr>
      </w:pPr>
    </w:p>
    <w:p w14:paraId="507FC246" w14:textId="77777777" w:rsidR="00823663" w:rsidRDefault="00823663" w:rsidP="00D52564">
      <w:pPr>
        <w:pStyle w:val="a9"/>
        <w:rPr>
          <w:lang w:val="en-US"/>
        </w:rPr>
      </w:pPr>
    </w:p>
    <w:p w14:paraId="504CC5E1" w14:textId="77777777" w:rsidR="0033224A" w:rsidRDefault="0033224A" w:rsidP="00D52564">
      <w:pPr>
        <w:pStyle w:val="a9"/>
        <w:rPr>
          <w:rtl/>
          <w:lang w:val="en-US"/>
        </w:rPr>
      </w:pPr>
      <w:r>
        <w:rPr>
          <w:rFonts w:hint="cs"/>
          <w:rtl/>
          <w:lang w:val="en-US"/>
        </w:rPr>
        <w:t>بهذه الملاحظة حول المعادلات نختتم هذا الفصل حول الكائنات التي يتضمنها النص. ننتقل في الفصل القادم إلى الحديث عن بعض مشاكل صياغة الأفكار باللغة العربية.</w:t>
      </w:r>
    </w:p>
    <w:p w14:paraId="2C502966" w14:textId="77777777" w:rsidR="0033224A" w:rsidRDefault="0033224A">
      <w:pPr>
        <w:bidi w:val="0"/>
        <w:spacing w:after="200" w:line="276" w:lineRule="auto"/>
        <w:ind w:firstLine="720"/>
        <w:jc w:val="both"/>
        <w:rPr>
          <w:rtl/>
        </w:rPr>
      </w:pPr>
      <w:r>
        <w:rPr>
          <w:rtl/>
        </w:rPr>
        <w:br w:type="page"/>
      </w:r>
    </w:p>
    <w:p w14:paraId="1A50EDAC" w14:textId="77777777" w:rsidR="0033224A" w:rsidRDefault="0033224A" w:rsidP="0033224A">
      <w:pPr>
        <w:pStyle w:val="ad"/>
        <w:rPr>
          <w:rtl/>
        </w:rPr>
      </w:pPr>
      <w:bookmarkStart w:id="143" w:name="_Toc242697844"/>
      <w:r>
        <w:rPr>
          <w:rFonts w:hint="cs"/>
          <w:rtl/>
        </w:rPr>
        <w:lastRenderedPageBreak/>
        <w:t>الفصل الرابع</w:t>
      </w:r>
      <w:bookmarkEnd w:id="143"/>
    </w:p>
    <w:p w14:paraId="2DBA9B21" w14:textId="77777777" w:rsidR="001406FA" w:rsidRDefault="001406FA" w:rsidP="0004245F">
      <w:pPr>
        <w:pStyle w:val="ae"/>
        <w:rPr>
          <w:rtl/>
        </w:rPr>
      </w:pPr>
      <w:bookmarkStart w:id="144" w:name="_Toc290126564"/>
      <w:r>
        <w:rPr>
          <w:rFonts w:hint="cs"/>
          <w:rtl/>
        </w:rPr>
        <w:t>ظواهر لا يفسرها العلم</w:t>
      </w:r>
      <w:bookmarkEnd w:id="144"/>
    </w:p>
    <w:p w14:paraId="6ADE0AF1" w14:textId="77777777" w:rsidR="001406FA" w:rsidRDefault="001406FA" w:rsidP="001406FA">
      <w:pPr>
        <w:pStyle w:val="ac"/>
        <w:rPr>
          <w:rtl/>
        </w:rPr>
      </w:pPr>
      <w:bookmarkStart w:id="145" w:name="_Toc242436693"/>
      <w:bookmarkStart w:id="146" w:name="_Toc242697118"/>
      <w:bookmarkStart w:id="147" w:name="_Toc242697845"/>
      <w:bookmarkStart w:id="148" w:name="_Toc242697947"/>
      <w:bookmarkStart w:id="149" w:name="_Toc290126565"/>
      <w:r>
        <w:rPr>
          <w:rFonts w:hint="cs"/>
          <w:rtl/>
        </w:rPr>
        <w:t>يتحدث هذا الفصل عن بعض المشاكل المتكررة عند الطلاب في أسلوب صياغة الفكرة العلمية والكتابة باللغة العربية.</w:t>
      </w:r>
      <w:bookmarkEnd w:id="145"/>
      <w:bookmarkEnd w:id="146"/>
      <w:bookmarkEnd w:id="147"/>
      <w:bookmarkEnd w:id="148"/>
      <w:bookmarkEnd w:id="149"/>
    </w:p>
    <w:p w14:paraId="6356A41A" w14:textId="77777777" w:rsidR="001406FA" w:rsidRDefault="00DF1A0E" w:rsidP="00DF1A0E">
      <w:pPr>
        <w:pStyle w:val="1"/>
        <w:rPr>
          <w:rtl/>
          <w:lang w:val="en-US"/>
        </w:rPr>
      </w:pPr>
      <w:bookmarkStart w:id="150" w:name="_Toc290126566"/>
      <w:r>
        <w:t>-1.4</w:t>
      </w:r>
      <w:r w:rsidRPr="002E4020">
        <w:rPr>
          <w:rFonts w:hint="cs"/>
          <w:rtl/>
        </w:rPr>
        <w:t xml:space="preserve"> </w:t>
      </w:r>
      <w:r w:rsidR="001406FA">
        <w:rPr>
          <w:rFonts w:hint="cs"/>
          <w:rtl/>
          <w:lang w:val="en-US"/>
        </w:rPr>
        <w:t>مقدمة</w:t>
      </w:r>
      <w:bookmarkEnd w:id="150"/>
    </w:p>
    <w:p w14:paraId="0DE270A9" w14:textId="77777777" w:rsidR="001406FA" w:rsidRDefault="00762C6D" w:rsidP="00823663">
      <w:pPr>
        <w:pStyle w:val="a9"/>
        <w:rPr>
          <w:rtl/>
          <w:lang w:val="en-US"/>
        </w:rPr>
      </w:pPr>
      <w:r>
        <w:rPr>
          <w:rFonts w:hint="cs"/>
          <w:rtl/>
          <w:lang w:val="en-US"/>
        </w:rPr>
        <w:t xml:space="preserve">لا بد في الكتابة العلمية من </w:t>
      </w:r>
      <w:r w:rsidR="00823663">
        <w:rPr>
          <w:rFonts w:hint="cs"/>
          <w:rtl/>
        </w:rPr>
        <w:t>الاهت</w:t>
      </w:r>
      <w:r>
        <w:rPr>
          <w:rFonts w:hint="cs"/>
          <w:rtl/>
          <w:lang w:val="en-US"/>
        </w:rPr>
        <w:t xml:space="preserve">مام بالوضوح والدقة في صياغة وإيصال الفكرة مهما كانت اللغة التي يستعملها الكاتب. وعند التحدث عن الكتابة بلغة معينة كالعربية مثلاً، لا بد من احترام بعض القواعد الأساسية المتعلقة ببنية الجملة، </w:t>
      </w:r>
      <w:r w:rsidR="007D222C" w:rsidRPr="00823663">
        <w:rPr>
          <w:rFonts w:hint="cs"/>
          <w:rtl/>
          <w:lang w:val="en-US"/>
        </w:rPr>
        <w:t>فضلاً</w:t>
      </w:r>
      <w:r>
        <w:rPr>
          <w:rFonts w:hint="cs"/>
          <w:rtl/>
          <w:lang w:val="en-US"/>
        </w:rPr>
        <w:t xml:space="preserve"> عن ملاحظة بعض الجوانب النحوية والإملائية (بما فيها علامات الترقيم)</w:t>
      </w:r>
      <w:r w:rsidR="00B25920">
        <w:rPr>
          <w:rFonts w:hint="cs"/>
          <w:rtl/>
          <w:lang w:val="en-US"/>
        </w:rPr>
        <w:t xml:space="preserve"> وانتقاء المصطلحات العلمية الصحيحة.</w:t>
      </w:r>
    </w:p>
    <w:p w14:paraId="4308B67F" w14:textId="77777777" w:rsidR="00F54BF9" w:rsidRDefault="00B25920" w:rsidP="00823663">
      <w:pPr>
        <w:pStyle w:val="a9"/>
        <w:rPr>
          <w:rtl/>
          <w:lang w:val="en-US"/>
        </w:rPr>
      </w:pPr>
      <w:r>
        <w:rPr>
          <w:rFonts w:hint="cs"/>
          <w:rtl/>
          <w:lang w:val="en-US"/>
        </w:rPr>
        <w:t xml:space="preserve">إن كون المهندس أو مهندس المستقبل طالبنا العزيز غير اختصاصي- كحالنا- </w:t>
      </w:r>
      <w:r w:rsidR="00823663">
        <w:rPr>
          <w:rFonts w:hint="cs"/>
          <w:rtl/>
          <w:lang w:val="en-US"/>
        </w:rPr>
        <w:t xml:space="preserve">في </w:t>
      </w:r>
      <w:r>
        <w:rPr>
          <w:rFonts w:hint="cs"/>
          <w:rtl/>
          <w:lang w:val="en-US"/>
        </w:rPr>
        <w:t xml:space="preserve">اللغة العربية لا يعفيه ولا يعفينا من وجوب الحرص على احترام الحد الأدنى من القواعد عند توثيق الأعمال بلغة الضاد. </w:t>
      </w:r>
      <w:r w:rsidR="00F54BF9">
        <w:rPr>
          <w:rFonts w:hint="cs"/>
          <w:rtl/>
          <w:lang w:val="en-US"/>
        </w:rPr>
        <w:t xml:space="preserve">لذلك سنحاول في هذا الفصل التنبيه إلى بعض هذه القواعد من خلال سرد بعض </w:t>
      </w:r>
      <w:r w:rsidR="00F54BF9" w:rsidRPr="00823663">
        <w:rPr>
          <w:rFonts w:hint="cs"/>
          <w:rtl/>
          <w:lang w:val="en-US"/>
        </w:rPr>
        <w:t>ال</w:t>
      </w:r>
      <w:r w:rsidR="007D222C" w:rsidRPr="00823663">
        <w:rPr>
          <w:rFonts w:hint="cs"/>
          <w:rtl/>
          <w:lang w:val="en-US"/>
        </w:rPr>
        <w:t>ه</w:t>
      </w:r>
      <w:r w:rsidR="00F54BF9" w:rsidRPr="00823663">
        <w:rPr>
          <w:rFonts w:hint="cs"/>
          <w:rtl/>
          <w:lang w:val="en-US"/>
        </w:rPr>
        <w:t>فوات</w:t>
      </w:r>
      <w:r w:rsidR="00F54BF9">
        <w:rPr>
          <w:rFonts w:hint="cs"/>
          <w:rtl/>
          <w:lang w:val="en-US"/>
        </w:rPr>
        <w:t xml:space="preserve"> والأخطاء الشائعة المتكررة عند الطلاب</w:t>
      </w:r>
      <w:r w:rsidR="00823663">
        <w:rPr>
          <w:rFonts w:hint="cs"/>
          <w:rtl/>
          <w:lang w:val="en-US"/>
        </w:rPr>
        <w:t xml:space="preserve"> (وقد لا يسلم تقريرنا هذا من بعضها)</w:t>
      </w:r>
      <w:r w:rsidR="00E96707">
        <w:rPr>
          <w:rFonts w:hint="cs"/>
          <w:rtl/>
          <w:lang w:val="en-US"/>
        </w:rPr>
        <w:t>.</w:t>
      </w:r>
    </w:p>
    <w:p w14:paraId="404DFB55" w14:textId="77777777" w:rsidR="00E96707" w:rsidRDefault="00DF1A0E" w:rsidP="00DF1A0E">
      <w:pPr>
        <w:pStyle w:val="1"/>
        <w:rPr>
          <w:rtl/>
        </w:rPr>
      </w:pPr>
      <w:bookmarkStart w:id="151" w:name="_Toc290126567"/>
      <w:r>
        <w:t>-2.4</w:t>
      </w:r>
      <w:r w:rsidRPr="002E4020">
        <w:rPr>
          <w:rFonts w:hint="cs"/>
          <w:rtl/>
        </w:rPr>
        <w:t xml:space="preserve"> </w:t>
      </w:r>
      <w:r w:rsidR="00E22C5F">
        <w:rPr>
          <w:rFonts w:hint="cs"/>
          <w:rtl/>
        </w:rPr>
        <w:t>ظاهرة الركاكة</w:t>
      </w:r>
      <w:bookmarkEnd w:id="151"/>
    </w:p>
    <w:p w14:paraId="0AAFB384" w14:textId="77777777" w:rsidR="00E96707" w:rsidRDefault="00D807A9" w:rsidP="00823663">
      <w:pPr>
        <w:pStyle w:val="a9"/>
        <w:rPr>
          <w:rtl/>
        </w:rPr>
      </w:pPr>
      <w:r>
        <w:rPr>
          <w:rFonts w:hint="cs"/>
          <w:rtl/>
        </w:rPr>
        <w:t>لا نطلب من الطالب الكتابة بأسلوب المعلقات كالقول</w:t>
      </w:r>
      <w:r w:rsidRPr="00D807A9">
        <w:rPr>
          <w:rFonts w:hint="cs"/>
          <w:rtl/>
        </w:rPr>
        <w:t>: "رب تغذيةٍ لولا رشحتها لاهتز</w:t>
      </w:r>
      <w:r>
        <w:rPr>
          <w:rFonts w:hint="cs"/>
          <w:rtl/>
        </w:rPr>
        <w:t xml:space="preserve"> المضخم</w:t>
      </w:r>
      <w:r w:rsidRPr="00D807A9">
        <w:rPr>
          <w:rFonts w:hint="cs"/>
          <w:rtl/>
        </w:rPr>
        <w:t xml:space="preserve"> و</w:t>
      </w:r>
      <w:r w:rsidR="00A610A3">
        <w:rPr>
          <w:rFonts w:hint="cs"/>
          <w:rtl/>
        </w:rPr>
        <w:t>أ</w:t>
      </w:r>
      <w:r w:rsidRPr="00D807A9">
        <w:rPr>
          <w:rFonts w:hint="cs"/>
          <w:rtl/>
        </w:rPr>
        <w:t>نبت من كل ترددٍ ما تنوء بحمله الدارات"،</w:t>
      </w:r>
      <w:r>
        <w:rPr>
          <w:rFonts w:hint="cs"/>
          <w:rtl/>
        </w:rPr>
        <w:t xml:space="preserve"> ولكننا نفضل الجمل العربية </w:t>
      </w:r>
      <w:r w:rsidR="00823663">
        <w:rPr>
          <w:rFonts w:hint="cs"/>
          <w:rtl/>
        </w:rPr>
        <w:t>السهلة</w:t>
      </w:r>
      <w:r>
        <w:rPr>
          <w:rFonts w:hint="cs"/>
          <w:rtl/>
        </w:rPr>
        <w:t xml:space="preserve"> </w:t>
      </w:r>
      <w:r w:rsidR="006A0154">
        <w:rPr>
          <w:rFonts w:hint="cs"/>
          <w:rtl/>
        </w:rPr>
        <w:t xml:space="preserve">التي تستخدم مفردات بسيطة </w:t>
      </w:r>
      <w:r>
        <w:rPr>
          <w:rFonts w:hint="cs"/>
          <w:rtl/>
        </w:rPr>
        <w:t>من قبيل:</w:t>
      </w:r>
    </w:p>
    <w:p w14:paraId="118674F2" w14:textId="77777777" w:rsidR="00D807A9" w:rsidRDefault="00A610A3" w:rsidP="00A610A3">
      <w:pPr>
        <w:pStyle w:val="a9"/>
        <w:rPr>
          <w:rtl/>
        </w:rPr>
      </w:pPr>
      <w:r>
        <w:rPr>
          <w:rFonts w:hint="cs"/>
          <w:rtl/>
        </w:rPr>
        <w:t>"</w:t>
      </w:r>
      <w:r w:rsidR="00D807A9">
        <w:rPr>
          <w:rFonts w:hint="cs"/>
          <w:rtl/>
        </w:rPr>
        <w:t xml:space="preserve">إن عدم ترشيح التغذية </w:t>
      </w:r>
      <w:r>
        <w:rPr>
          <w:rFonts w:hint="cs"/>
          <w:rtl/>
        </w:rPr>
        <w:t>يؤدي إلى اهتزاز خرج المضخم وتوليد ترددات غير مرغوبة تشوش عمل الدارة".</w:t>
      </w:r>
    </w:p>
    <w:p w14:paraId="6E411EE9" w14:textId="77777777" w:rsidR="001406FA" w:rsidRDefault="00A610A3" w:rsidP="004D246D">
      <w:pPr>
        <w:pStyle w:val="a9"/>
        <w:rPr>
          <w:rtl/>
        </w:rPr>
      </w:pPr>
      <w:r>
        <w:rPr>
          <w:rFonts w:hint="cs"/>
          <w:rtl/>
        </w:rPr>
        <w:t>لاحظنا أن ركاكة الجمل في تقارير الطلاب تتأتى من مصدرين أساسييين: تقليد اللهجة العامية والترجمة الحرفية لجمل باللغة الإنكليزية. أما الأول ف</w:t>
      </w:r>
      <w:r w:rsidR="00823663">
        <w:rPr>
          <w:rFonts w:hint="cs"/>
          <w:rtl/>
        </w:rPr>
        <w:t>ك</w:t>
      </w:r>
      <w:r>
        <w:rPr>
          <w:rFonts w:hint="cs"/>
          <w:rtl/>
        </w:rPr>
        <w:t xml:space="preserve">قول الطالب: "نكبر </w:t>
      </w:r>
      <w:r>
        <w:t>R</w:t>
      </w:r>
      <w:r>
        <w:rPr>
          <w:rFonts w:hint="cs"/>
          <w:rtl/>
        </w:rPr>
        <w:t xml:space="preserve"> </w:t>
      </w:r>
      <w:r w:rsidR="006A0154">
        <w:rPr>
          <w:rFonts w:hint="cs"/>
          <w:rtl/>
        </w:rPr>
        <w:t>فيصير الخرج جيداً لأنه يزداد ربح المضخم"</w:t>
      </w:r>
      <w:r w:rsidR="00823663">
        <w:rPr>
          <w:rFonts w:hint="cs"/>
          <w:rtl/>
        </w:rPr>
        <w:t>.</w:t>
      </w:r>
      <w:r w:rsidR="006A0154">
        <w:rPr>
          <w:rFonts w:hint="cs"/>
          <w:rtl/>
        </w:rPr>
        <w:t xml:space="preserve"> وكان الأجدر به أن يقول مثلاً: "بزيادة قيمة المقاومة </w:t>
      </w:r>
      <w:r w:rsidR="006A0154">
        <w:rPr>
          <w:lang w:val="en-US"/>
        </w:rPr>
        <w:t>R</w:t>
      </w:r>
      <w:r w:rsidR="006A0154">
        <w:rPr>
          <w:rFonts w:hint="cs"/>
          <w:rtl/>
        </w:rPr>
        <w:t xml:space="preserve"> يصبح مطال إشارة الخرج كافياً نظراً لازدياد ربح المضخم".</w:t>
      </w:r>
      <w:r w:rsidR="00EF1DF7">
        <w:rPr>
          <w:rFonts w:hint="cs"/>
          <w:rtl/>
        </w:rPr>
        <w:t xml:space="preserve"> إن مثل هذه الظاهرة تشير إما إلى عدم اكتراث الطالب بما يكتبه، أو إلى عجزه بالأصل عن الكتابة بأسلوب مقبول. في الحالة الأولى ننصح الطالب ب</w:t>
      </w:r>
      <w:r w:rsidR="00315B3B">
        <w:rPr>
          <w:rFonts w:hint="cs"/>
          <w:rtl/>
        </w:rPr>
        <w:t>استشارة الآخرين و</w:t>
      </w:r>
      <w:r w:rsidR="00EF1DF7">
        <w:rPr>
          <w:rFonts w:hint="cs"/>
          <w:rtl/>
        </w:rPr>
        <w:t xml:space="preserve">إعادة القراءة </w:t>
      </w:r>
      <w:r w:rsidR="00315B3B">
        <w:rPr>
          <w:rFonts w:hint="cs"/>
          <w:rtl/>
        </w:rPr>
        <w:t xml:space="preserve">بنفسه </w:t>
      </w:r>
      <w:r w:rsidR="0020711E">
        <w:rPr>
          <w:rFonts w:hint="cs"/>
          <w:rtl/>
        </w:rPr>
        <w:t>(إن لم تكن المهلة المحددة لتسليم التقرير قد نفذت!)</w:t>
      </w:r>
      <w:r w:rsidR="00823663">
        <w:rPr>
          <w:rFonts w:hint="cs"/>
          <w:rtl/>
        </w:rPr>
        <w:t>،</w:t>
      </w:r>
      <w:r w:rsidR="0020711E">
        <w:rPr>
          <w:rFonts w:hint="cs"/>
          <w:rtl/>
        </w:rPr>
        <w:t xml:space="preserve"> </w:t>
      </w:r>
      <w:r w:rsidR="00EF1DF7">
        <w:rPr>
          <w:rFonts w:hint="cs"/>
          <w:rtl/>
        </w:rPr>
        <w:t>فلعله يكتشف الكثير من الجم</w:t>
      </w:r>
      <w:r w:rsidR="007D222C">
        <w:rPr>
          <w:rFonts w:hint="cs"/>
          <w:rtl/>
        </w:rPr>
        <w:t xml:space="preserve">ل الإشكالية التي </w:t>
      </w:r>
      <w:r w:rsidR="007D222C">
        <w:rPr>
          <w:rFonts w:hint="cs"/>
          <w:rtl/>
        </w:rPr>
        <w:lastRenderedPageBreak/>
        <w:t xml:space="preserve">يمكن تحسينها. </w:t>
      </w:r>
      <w:r w:rsidR="00823663">
        <w:rPr>
          <w:rFonts w:hint="cs"/>
          <w:rtl/>
        </w:rPr>
        <w:t>ف</w:t>
      </w:r>
      <w:r w:rsidR="00EF1DF7" w:rsidRPr="00823663">
        <w:rPr>
          <w:rFonts w:hint="cs"/>
          <w:rtl/>
        </w:rPr>
        <w:t>من</w:t>
      </w:r>
      <w:r w:rsidR="00EF1DF7">
        <w:rPr>
          <w:rFonts w:hint="cs"/>
          <w:rtl/>
        </w:rPr>
        <w:t xml:space="preserve"> المفروض أن الطالب قد قرأ خلال مسيرته الدراسية الكثير من الكتب والمقالات المكتوبة بأسلوب جيد</w:t>
      </w:r>
      <w:r w:rsidR="00315B3B">
        <w:rPr>
          <w:rFonts w:hint="cs"/>
          <w:rtl/>
        </w:rPr>
        <w:t xml:space="preserve"> مما شحذ سليقته وأذنه الموسيقية</w:t>
      </w:r>
      <w:r w:rsidR="00EF1DF7">
        <w:rPr>
          <w:rFonts w:hint="cs"/>
          <w:rtl/>
        </w:rPr>
        <w:t>.</w:t>
      </w:r>
      <w:r w:rsidR="00315B3B">
        <w:rPr>
          <w:rFonts w:hint="cs"/>
          <w:rtl/>
        </w:rPr>
        <w:t xml:space="preserve"> </w:t>
      </w:r>
      <w:r w:rsidR="0020711E">
        <w:rPr>
          <w:rFonts w:hint="cs"/>
          <w:rtl/>
        </w:rPr>
        <w:t xml:space="preserve">أما إن كان الطالب يفتقد </w:t>
      </w:r>
      <w:r w:rsidR="007D222C" w:rsidRPr="00823663">
        <w:rPr>
          <w:rFonts w:hint="cs"/>
          <w:rtl/>
        </w:rPr>
        <w:t>إ</w:t>
      </w:r>
      <w:r w:rsidR="0020711E">
        <w:rPr>
          <w:rFonts w:hint="cs"/>
          <w:rtl/>
        </w:rPr>
        <w:t>ل</w:t>
      </w:r>
      <w:r w:rsidR="007D222C">
        <w:rPr>
          <w:rFonts w:hint="cs"/>
          <w:rtl/>
        </w:rPr>
        <w:t>ى ا</w:t>
      </w:r>
      <w:r w:rsidR="0020711E">
        <w:rPr>
          <w:rFonts w:hint="cs"/>
          <w:rtl/>
        </w:rPr>
        <w:t>لسليقة، فهي ليست نهاية العالم. ننصح الطالب في هذه الحالة بعدم اليأس وبمحاولة التعلم والاستفادة من تجربة الآخرين. ذلك لأنه لن ي</w:t>
      </w:r>
      <w:r w:rsidR="00823663">
        <w:rPr>
          <w:rFonts w:hint="cs"/>
          <w:rtl/>
        </w:rPr>
        <w:t>ُ</w:t>
      </w:r>
      <w:r w:rsidR="0020711E">
        <w:rPr>
          <w:rFonts w:hint="cs"/>
          <w:rtl/>
        </w:rPr>
        <w:t xml:space="preserve">عفى أبداً </w:t>
      </w:r>
      <w:r w:rsidR="00823663">
        <w:rPr>
          <w:rFonts w:hint="cs"/>
          <w:rtl/>
        </w:rPr>
        <w:t>خلال</w:t>
      </w:r>
      <w:r w:rsidR="0020711E">
        <w:rPr>
          <w:rFonts w:hint="cs"/>
          <w:rtl/>
        </w:rPr>
        <w:t xml:space="preserve"> عمله الهندسي مستقبلاً من مهمة الكتابة والتوثيق</w:t>
      </w:r>
      <w:r w:rsidR="00241BB5">
        <w:rPr>
          <w:rFonts w:hint="cs"/>
          <w:rtl/>
        </w:rPr>
        <w:t>،</w:t>
      </w:r>
      <w:r w:rsidR="0020711E">
        <w:rPr>
          <w:rFonts w:hint="cs"/>
          <w:rtl/>
        </w:rPr>
        <w:t xml:space="preserve"> ف</w:t>
      </w:r>
      <w:r w:rsidR="004D246D">
        <w:rPr>
          <w:rFonts w:hint="cs"/>
          <w:rtl/>
        </w:rPr>
        <w:t xml:space="preserve">البراعة في الكتابة </w:t>
      </w:r>
      <w:r w:rsidR="0020711E">
        <w:rPr>
          <w:rFonts w:hint="cs"/>
          <w:rtl/>
        </w:rPr>
        <w:t xml:space="preserve">جزء هام </w:t>
      </w:r>
      <w:r w:rsidR="007D222C" w:rsidRPr="00241BB5">
        <w:rPr>
          <w:rFonts w:hint="cs"/>
          <w:rtl/>
        </w:rPr>
        <w:t>من</w:t>
      </w:r>
      <w:r w:rsidR="007D222C">
        <w:rPr>
          <w:rFonts w:hint="cs"/>
          <w:color w:val="FF0000"/>
          <w:rtl/>
        </w:rPr>
        <w:t xml:space="preserve"> </w:t>
      </w:r>
      <w:r w:rsidR="0020711E">
        <w:rPr>
          <w:rFonts w:hint="cs"/>
          <w:rtl/>
        </w:rPr>
        <w:t xml:space="preserve">إعداده الهندسي. </w:t>
      </w:r>
      <w:r w:rsidR="007D222C" w:rsidRPr="00241BB5">
        <w:rPr>
          <w:rFonts w:hint="cs"/>
          <w:rtl/>
        </w:rPr>
        <w:t>يجب</w:t>
      </w:r>
      <w:r w:rsidR="0020711E" w:rsidRPr="00241BB5">
        <w:rPr>
          <w:rFonts w:hint="cs"/>
          <w:rtl/>
        </w:rPr>
        <w:t xml:space="preserve"> </w:t>
      </w:r>
      <w:r w:rsidR="0020711E">
        <w:rPr>
          <w:rFonts w:hint="cs"/>
          <w:rtl/>
        </w:rPr>
        <w:t>على مثل هذا الطالب بذل المزيد من الجهد في إنجاز تقريره قبل الأوان ليتثنى لأستاذه أو غيره تصويبه.</w:t>
      </w:r>
    </w:p>
    <w:p w14:paraId="534BB6EC" w14:textId="77777777" w:rsidR="00E574EE" w:rsidRDefault="006A0154" w:rsidP="00E574EE">
      <w:pPr>
        <w:pStyle w:val="a9"/>
        <w:rPr>
          <w:rtl/>
        </w:rPr>
      </w:pPr>
      <w:r>
        <w:rPr>
          <w:rFonts w:hint="cs"/>
          <w:rtl/>
        </w:rPr>
        <w:t>أما الركاكة المتأتية من الترجمة الحرفية</w:t>
      </w:r>
      <w:r w:rsidR="007C4C18">
        <w:rPr>
          <w:rFonts w:hint="cs"/>
          <w:rtl/>
        </w:rPr>
        <w:t xml:space="preserve"> (السيئة</w:t>
      </w:r>
      <w:r w:rsidR="00E574EE">
        <w:rPr>
          <w:rFonts w:hint="cs"/>
          <w:rtl/>
        </w:rPr>
        <w:t xml:space="preserve"> أحياناً!</w:t>
      </w:r>
      <w:r w:rsidR="007C4C18">
        <w:rPr>
          <w:rFonts w:hint="cs"/>
          <w:rtl/>
        </w:rPr>
        <w:t>) لجملٍ أخذت أصلاً من اللغة ال</w:t>
      </w:r>
      <w:r w:rsidR="00EE5584">
        <w:rPr>
          <w:rFonts w:hint="cs"/>
          <w:rtl/>
        </w:rPr>
        <w:t>إ</w:t>
      </w:r>
      <w:r w:rsidR="007C4C18">
        <w:rPr>
          <w:rFonts w:hint="cs"/>
          <w:rtl/>
        </w:rPr>
        <w:t xml:space="preserve">نكليزية </w:t>
      </w:r>
      <w:r w:rsidR="00241BB5">
        <w:rPr>
          <w:rFonts w:hint="cs"/>
          <w:rtl/>
        </w:rPr>
        <w:t xml:space="preserve">فهي </w:t>
      </w:r>
      <w:r w:rsidR="007C4C18">
        <w:rPr>
          <w:rFonts w:hint="cs"/>
          <w:rtl/>
        </w:rPr>
        <w:t>كقول</w:t>
      </w:r>
      <w:r w:rsidR="00D568BA">
        <w:rPr>
          <w:rFonts w:hint="cs"/>
          <w:rtl/>
        </w:rPr>
        <w:t xml:space="preserve"> أحدهم</w:t>
      </w:r>
      <w:r w:rsidR="007C4C18">
        <w:rPr>
          <w:rFonts w:hint="cs"/>
          <w:rtl/>
        </w:rPr>
        <w:t>: "</w:t>
      </w:r>
      <w:r w:rsidR="00E574EE">
        <w:rPr>
          <w:rFonts w:hint="cs"/>
          <w:rtl/>
        </w:rPr>
        <w:t>الناس تستطيع بسهولة الوصول كل واحد للآخر عبر هاتف خليوي في تقريباً أية زاوية للعالم</w:t>
      </w:r>
      <w:r w:rsidR="00D568BA">
        <w:rPr>
          <w:rFonts w:hint="cs"/>
          <w:rtl/>
        </w:rPr>
        <w:t>"</w:t>
      </w:r>
      <w:r w:rsidR="00E574EE">
        <w:rPr>
          <w:rFonts w:hint="cs"/>
          <w:rtl/>
        </w:rPr>
        <w:t>!</w:t>
      </w:r>
      <w:r w:rsidR="00D568BA">
        <w:rPr>
          <w:rFonts w:hint="cs"/>
          <w:rtl/>
        </w:rPr>
        <w:t>. يمكن للقارئ التنبؤ بسهولة بالجملة الأصلية وهي:</w:t>
      </w:r>
    </w:p>
    <w:p w14:paraId="1AB55354" w14:textId="77777777" w:rsidR="006A0154" w:rsidRPr="00E574EE" w:rsidRDefault="00E574EE" w:rsidP="00E574EE">
      <w:pPr>
        <w:pStyle w:val="a9"/>
        <w:rPr>
          <w:lang w:val="en-US"/>
        </w:rPr>
      </w:pPr>
      <w:r>
        <w:rPr>
          <w:lang w:val="en-US"/>
        </w:rPr>
        <w:t>“</w:t>
      </w:r>
      <w:r w:rsidRPr="00E574EE">
        <w:rPr>
          <w:lang w:val="en-US"/>
        </w:rPr>
        <w:t>P</w:t>
      </w:r>
      <w:r w:rsidRPr="00E574EE">
        <w:rPr>
          <w:rFonts w:eastAsiaTheme="minorHAnsi"/>
          <w:lang w:val="en-US" w:bidi="ar-SA"/>
        </w:rPr>
        <w:t>eople can easily reach each other through a cell phone at almost any corner of the world.</w:t>
      </w:r>
      <w:r>
        <w:rPr>
          <w:rFonts w:eastAsiaTheme="minorHAnsi"/>
          <w:lang w:val="en-US" w:bidi="ar-SA"/>
        </w:rPr>
        <w:t>”</w:t>
      </w:r>
      <w:r w:rsidRPr="00E574EE">
        <w:rPr>
          <w:rFonts w:eastAsiaTheme="minorHAnsi"/>
          <w:lang w:val="en-US" w:bidi="ar-SA"/>
        </w:rPr>
        <w:t xml:space="preserve"> </w:t>
      </w:r>
    </w:p>
    <w:p w14:paraId="394A7DF4" w14:textId="77777777" w:rsidR="007D222C" w:rsidRPr="00241BB5" w:rsidRDefault="007D222C" w:rsidP="00086CF3">
      <w:pPr>
        <w:pStyle w:val="a9"/>
        <w:rPr>
          <w:rtl/>
        </w:rPr>
      </w:pPr>
      <w:r w:rsidRPr="00241BB5">
        <w:rPr>
          <w:rFonts w:hint="cs"/>
          <w:rtl/>
        </w:rPr>
        <w:t xml:space="preserve">وترجمتها الأفضل هي "يستطيع الناس أن يصلوا إلى أي شخص آخر في أي بقعة من الأرض تقريباً، من خلال الهاتف الخلوي". إذ نفضل الجمل الفعلية على </w:t>
      </w:r>
      <w:r w:rsidR="00241BB5">
        <w:rPr>
          <w:rFonts w:hint="cs"/>
          <w:rtl/>
        </w:rPr>
        <w:t xml:space="preserve">الجمل </w:t>
      </w:r>
      <w:r w:rsidRPr="00241BB5">
        <w:rPr>
          <w:rFonts w:hint="cs"/>
          <w:rtl/>
        </w:rPr>
        <w:t xml:space="preserve">الإسمية في اللغة العربية. </w:t>
      </w:r>
    </w:p>
    <w:p w14:paraId="79CEDB92" w14:textId="77777777" w:rsidR="001E767F" w:rsidRDefault="00A14835" w:rsidP="004C0175">
      <w:pPr>
        <w:pStyle w:val="a9"/>
        <w:rPr>
          <w:rtl/>
        </w:rPr>
      </w:pPr>
      <w:r>
        <w:rPr>
          <w:rFonts w:hint="cs"/>
          <w:rtl/>
        </w:rPr>
        <w:t>ليس من المعيب الاستعانة بأعمال الآخرين (تفادياً لإعادة اختراع الدولاب)</w:t>
      </w:r>
      <w:r w:rsidR="00241BB5">
        <w:rPr>
          <w:rFonts w:hint="cs"/>
          <w:rtl/>
        </w:rPr>
        <w:t>،</w:t>
      </w:r>
      <w:r>
        <w:rPr>
          <w:rFonts w:hint="cs"/>
          <w:rtl/>
        </w:rPr>
        <w:t xml:space="preserve"> ولكن المعيب هو عدم القدرة على إعادة صياغة الفكرة بما يتناسب مع اللغة العربية. </w:t>
      </w:r>
      <w:r w:rsidR="009B4499">
        <w:rPr>
          <w:rFonts w:hint="cs"/>
          <w:rtl/>
        </w:rPr>
        <w:t xml:space="preserve">لعل الطالب باخعٌ نفسه رغبةً في التقيد الحرفي بالجملة الأصلية </w:t>
      </w:r>
      <w:r w:rsidR="00086CF3">
        <w:rPr>
          <w:rFonts w:hint="cs"/>
          <w:rtl/>
        </w:rPr>
        <w:t xml:space="preserve">ولكنه </w:t>
      </w:r>
      <w:r>
        <w:rPr>
          <w:rFonts w:hint="cs"/>
          <w:rtl/>
        </w:rPr>
        <w:t xml:space="preserve">ليس مضطراً </w:t>
      </w:r>
      <w:r w:rsidR="004C0175">
        <w:rPr>
          <w:rFonts w:hint="cs"/>
          <w:rtl/>
        </w:rPr>
        <w:t xml:space="preserve">إلى </w:t>
      </w:r>
      <w:r w:rsidR="00086CF3">
        <w:rPr>
          <w:rFonts w:hint="cs"/>
          <w:rtl/>
        </w:rPr>
        <w:t>ذلك</w:t>
      </w:r>
      <w:r w:rsidR="00241BB5">
        <w:rPr>
          <w:rFonts w:hint="cs"/>
          <w:rtl/>
        </w:rPr>
        <w:t>،</w:t>
      </w:r>
      <w:r>
        <w:rPr>
          <w:rFonts w:hint="cs"/>
          <w:rtl/>
        </w:rPr>
        <w:t xml:space="preserve"> </w:t>
      </w:r>
      <w:r w:rsidR="001E767F">
        <w:rPr>
          <w:rFonts w:hint="cs"/>
          <w:rtl/>
        </w:rPr>
        <w:t xml:space="preserve">فهو ليس ترجماناً محلفاً. المهم </w:t>
      </w:r>
      <w:r>
        <w:rPr>
          <w:rFonts w:hint="cs"/>
          <w:rtl/>
        </w:rPr>
        <w:t>هو الفكرة</w:t>
      </w:r>
      <w:r w:rsidR="001E767F">
        <w:rPr>
          <w:rFonts w:hint="cs"/>
          <w:rtl/>
        </w:rPr>
        <w:t xml:space="preserve"> التي من الأجدر بال</w:t>
      </w:r>
      <w:r w:rsidR="00241BB5">
        <w:rPr>
          <w:rFonts w:hint="cs"/>
          <w:rtl/>
        </w:rPr>
        <w:t>طالب</w:t>
      </w:r>
      <w:r w:rsidR="001E767F">
        <w:rPr>
          <w:rFonts w:hint="cs"/>
          <w:rtl/>
        </w:rPr>
        <w:t xml:space="preserve"> أن يضفي عليها لمسته الشخصية </w:t>
      </w:r>
      <w:r w:rsidR="00086CF3">
        <w:rPr>
          <w:rFonts w:hint="cs"/>
          <w:rtl/>
        </w:rPr>
        <w:t xml:space="preserve">من خلال </w:t>
      </w:r>
      <w:r w:rsidR="001E767F">
        <w:rPr>
          <w:rFonts w:hint="cs"/>
          <w:rtl/>
        </w:rPr>
        <w:t>إعادة صياغتها.</w:t>
      </w:r>
    </w:p>
    <w:p w14:paraId="0FCA5964" w14:textId="77777777" w:rsidR="00E574EE" w:rsidRDefault="001E767F" w:rsidP="009B4499">
      <w:pPr>
        <w:pStyle w:val="a9"/>
        <w:rPr>
          <w:rtl/>
        </w:rPr>
      </w:pPr>
      <w:r>
        <w:rPr>
          <w:rFonts w:hint="cs"/>
          <w:rtl/>
        </w:rPr>
        <w:t xml:space="preserve">إذاً، الحل لتجنب ركاكة الجمل المترجمة هو فهم الفكرة ثم التحرر من وطأة الجملة الأصلية وإعادة صياغة هذه الفكرة بما يتناسب مع روح اللغة العربية وحاجة السياق منها. يمكن مثلاً استبدال الجملة السابقة </w:t>
      </w:r>
      <w:r w:rsidR="009B4499">
        <w:rPr>
          <w:rFonts w:hint="cs"/>
          <w:rtl/>
        </w:rPr>
        <w:t>بأحد الجمل اللاحقة</w:t>
      </w:r>
      <w:r>
        <w:rPr>
          <w:rFonts w:hint="cs"/>
          <w:rtl/>
        </w:rPr>
        <w:t xml:space="preserve"> مع كثير من التصرف (ي</w:t>
      </w:r>
      <w:r w:rsidR="004D246D">
        <w:rPr>
          <w:rFonts w:hint="cs"/>
          <w:rtl/>
        </w:rPr>
        <w:t>َ</w:t>
      </w:r>
      <w:r>
        <w:rPr>
          <w:rFonts w:hint="cs"/>
          <w:rtl/>
        </w:rPr>
        <w:t>سمح</w:t>
      </w:r>
      <w:r w:rsidR="004D246D">
        <w:rPr>
          <w:rFonts w:hint="cs"/>
          <w:rtl/>
        </w:rPr>
        <w:t>ُ</w:t>
      </w:r>
      <w:r>
        <w:rPr>
          <w:rFonts w:hint="cs"/>
          <w:rtl/>
        </w:rPr>
        <w:t xml:space="preserve"> التصرف للطالب بتغطية</w:t>
      </w:r>
      <w:r w:rsidR="009B4499">
        <w:rPr>
          <w:rFonts w:hint="cs"/>
          <w:rtl/>
        </w:rPr>
        <w:t xml:space="preserve"> مصدر معلوماته ولكنه لا يحزن أستاذه</w:t>
      </w:r>
      <w:r w:rsidR="00241BB5">
        <w:rPr>
          <w:rFonts w:hint="cs"/>
          <w:rtl/>
        </w:rPr>
        <w:t>،</w:t>
      </w:r>
      <w:r w:rsidR="009B4499">
        <w:rPr>
          <w:rFonts w:hint="cs"/>
          <w:rtl/>
        </w:rPr>
        <w:t xml:space="preserve"> لأن القدرة على الترجمة بتصرف تعني استيعاب الفكرة!)</w:t>
      </w:r>
      <w:r>
        <w:rPr>
          <w:rFonts w:hint="cs"/>
          <w:rtl/>
        </w:rPr>
        <w:t>:</w:t>
      </w:r>
    </w:p>
    <w:p w14:paraId="60D413CA" w14:textId="77777777" w:rsidR="009B4499" w:rsidRDefault="001E767F" w:rsidP="00241BB5">
      <w:pPr>
        <w:pStyle w:val="a9"/>
        <w:rPr>
          <w:rtl/>
        </w:rPr>
      </w:pPr>
      <w:r>
        <w:rPr>
          <w:rFonts w:hint="cs"/>
          <w:rtl/>
        </w:rPr>
        <w:t>"</w:t>
      </w:r>
      <w:r w:rsidR="005A3CB2">
        <w:rPr>
          <w:rFonts w:hint="cs"/>
          <w:rtl/>
        </w:rPr>
        <w:t xml:space="preserve">يسمح انتشار الهواتف </w:t>
      </w:r>
      <w:r w:rsidR="005A3CB2" w:rsidRPr="00241BB5">
        <w:rPr>
          <w:rFonts w:hint="cs"/>
          <w:rtl/>
        </w:rPr>
        <w:t>الخل</w:t>
      </w:r>
      <w:r w:rsidR="009B4499" w:rsidRPr="00241BB5">
        <w:rPr>
          <w:rFonts w:hint="cs"/>
          <w:rtl/>
        </w:rPr>
        <w:t>وية</w:t>
      </w:r>
      <w:r w:rsidR="009B4499">
        <w:rPr>
          <w:rFonts w:hint="cs"/>
          <w:rtl/>
        </w:rPr>
        <w:t xml:space="preserve"> ب</w:t>
      </w:r>
      <w:r w:rsidR="00241BB5">
        <w:rPr>
          <w:rFonts w:hint="cs"/>
          <w:rtl/>
        </w:rPr>
        <w:t xml:space="preserve">إجراء </w:t>
      </w:r>
      <w:r w:rsidR="009B4499">
        <w:rPr>
          <w:rFonts w:hint="cs"/>
          <w:rtl/>
        </w:rPr>
        <w:t>اتصال بين أية نقطتين في العالم تقريباً".</w:t>
      </w:r>
    </w:p>
    <w:p w14:paraId="43080AA5" w14:textId="77777777" w:rsidR="009B4499" w:rsidRDefault="005A3CB2" w:rsidP="009B4499">
      <w:pPr>
        <w:pStyle w:val="a9"/>
        <w:rPr>
          <w:rtl/>
        </w:rPr>
      </w:pPr>
      <w:r>
        <w:rPr>
          <w:rFonts w:hint="cs"/>
          <w:rtl/>
        </w:rPr>
        <w:t xml:space="preserve">"بفضل الشبكات </w:t>
      </w:r>
      <w:r w:rsidRPr="00241BB5">
        <w:rPr>
          <w:rFonts w:hint="cs"/>
          <w:rtl/>
        </w:rPr>
        <w:t>الخل</w:t>
      </w:r>
      <w:r w:rsidR="009B4499" w:rsidRPr="00241BB5">
        <w:rPr>
          <w:rFonts w:hint="cs"/>
          <w:rtl/>
        </w:rPr>
        <w:t>وية</w:t>
      </w:r>
      <w:r w:rsidR="009B4499">
        <w:rPr>
          <w:rFonts w:hint="cs"/>
          <w:rtl/>
        </w:rPr>
        <w:t>، يمكن للمستخدم الاتصال بأي مستخدم آخر عبر العالم".</w:t>
      </w:r>
    </w:p>
    <w:p w14:paraId="268D22C0" w14:textId="77777777" w:rsidR="001E767F" w:rsidRDefault="009B4499" w:rsidP="00C342CD">
      <w:pPr>
        <w:pStyle w:val="a9"/>
        <w:rPr>
          <w:rtl/>
        </w:rPr>
      </w:pPr>
      <w:r>
        <w:rPr>
          <w:rFonts w:hint="cs"/>
          <w:rtl/>
        </w:rPr>
        <w:t xml:space="preserve">"قدمت الهواتف المحمولة للمستخدمين القدرة على إجراء المكالمات بحرية وسهولة </w:t>
      </w:r>
      <w:r w:rsidR="00C342CD">
        <w:rPr>
          <w:rFonts w:hint="cs"/>
          <w:rtl/>
        </w:rPr>
        <w:t>في أي مكان</w:t>
      </w:r>
      <w:r>
        <w:rPr>
          <w:rFonts w:hint="cs"/>
          <w:rtl/>
        </w:rPr>
        <w:t>".</w:t>
      </w:r>
    </w:p>
    <w:p w14:paraId="0F7AEC2E" w14:textId="77777777" w:rsidR="009B4499" w:rsidRDefault="009B4499" w:rsidP="009B4499">
      <w:pPr>
        <w:pStyle w:val="a9"/>
        <w:rPr>
          <w:rtl/>
        </w:rPr>
      </w:pPr>
      <w:r>
        <w:rPr>
          <w:rFonts w:hint="cs"/>
          <w:rtl/>
        </w:rPr>
        <w:t xml:space="preserve">وتكاد تكون الصياغات غير منتهية وكلٌ منها يخدم الفكرة المطلوبة دون الحرص المستميت </w:t>
      </w:r>
      <w:r w:rsidR="00C342CD">
        <w:rPr>
          <w:rFonts w:hint="cs"/>
          <w:rtl/>
        </w:rPr>
        <w:t>على التقيد بحرفية الجملة الأصلية.</w:t>
      </w:r>
    </w:p>
    <w:p w14:paraId="79C35EAC" w14:textId="77777777" w:rsidR="004B2D53" w:rsidRDefault="00DF1A0E" w:rsidP="00DF1A0E">
      <w:pPr>
        <w:pStyle w:val="1"/>
        <w:rPr>
          <w:rtl/>
        </w:rPr>
      </w:pPr>
      <w:bookmarkStart w:id="152" w:name="_Toc290126568"/>
      <w:r>
        <w:lastRenderedPageBreak/>
        <w:t>-3.4</w:t>
      </w:r>
      <w:r w:rsidRPr="002E4020">
        <w:rPr>
          <w:rFonts w:hint="cs"/>
          <w:rtl/>
        </w:rPr>
        <w:t xml:space="preserve"> </w:t>
      </w:r>
      <w:r w:rsidR="004B2D53">
        <w:rPr>
          <w:rFonts w:hint="cs"/>
          <w:rtl/>
        </w:rPr>
        <w:t>داء الجملة الطويلة</w:t>
      </w:r>
      <w:bookmarkEnd w:id="152"/>
    </w:p>
    <w:p w14:paraId="5713F501" w14:textId="77777777" w:rsidR="00383878" w:rsidRDefault="00672024" w:rsidP="00DF10EC">
      <w:pPr>
        <w:pStyle w:val="a9"/>
        <w:rPr>
          <w:rtl/>
        </w:rPr>
      </w:pPr>
      <w:r>
        <w:rPr>
          <w:rFonts w:hint="cs"/>
          <w:rtl/>
        </w:rPr>
        <w:t xml:space="preserve">ننصح </w:t>
      </w:r>
      <w:r w:rsidR="004B2D53">
        <w:rPr>
          <w:rFonts w:hint="cs"/>
          <w:rtl/>
        </w:rPr>
        <w:t>بإلحاح وإصرار ب</w:t>
      </w:r>
      <w:r>
        <w:rPr>
          <w:rFonts w:hint="cs"/>
          <w:rtl/>
        </w:rPr>
        <w:t>تجنب الجمل الطويلة</w:t>
      </w:r>
      <w:r w:rsidR="000D5DD1">
        <w:rPr>
          <w:rFonts w:hint="cs"/>
          <w:rtl/>
        </w:rPr>
        <w:t>،</w:t>
      </w:r>
      <w:r>
        <w:rPr>
          <w:rFonts w:hint="cs"/>
          <w:rtl/>
        </w:rPr>
        <w:t xml:space="preserve"> فهذا هو الداء الذي يطال معظم تقارير الطلاب. </w:t>
      </w:r>
      <w:r w:rsidR="00DF10EC" w:rsidRPr="000D5DD1">
        <w:rPr>
          <w:rFonts w:hint="cs"/>
          <w:rtl/>
        </w:rPr>
        <w:t>ل</w:t>
      </w:r>
      <w:r w:rsidR="00FA175F">
        <w:rPr>
          <w:rFonts w:hint="cs"/>
          <w:rtl/>
        </w:rPr>
        <w:t xml:space="preserve">قد راعنا في </w:t>
      </w:r>
      <w:r w:rsidR="00383878">
        <w:rPr>
          <w:rFonts w:hint="cs"/>
          <w:rtl/>
        </w:rPr>
        <w:t>بعض ال</w:t>
      </w:r>
      <w:r w:rsidR="00FA175F">
        <w:rPr>
          <w:rFonts w:hint="cs"/>
          <w:rtl/>
        </w:rPr>
        <w:t xml:space="preserve">تقارير </w:t>
      </w:r>
      <w:r w:rsidR="00383878">
        <w:rPr>
          <w:rFonts w:hint="cs"/>
          <w:rtl/>
        </w:rPr>
        <w:t>ج</w:t>
      </w:r>
      <w:r w:rsidR="00FA175F">
        <w:rPr>
          <w:rFonts w:hint="cs"/>
          <w:rtl/>
        </w:rPr>
        <w:t>ملٌ تمتد لسبعة سطور أو أكثر</w:t>
      </w:r>
      <w:r w:rsidR="00383878">
        <w:rPr>
          <w:rFonts w:hint="cs"/>
          <w:rtl/>
        </w:rPr>
        <w:t xml:space="preserve"> كما في المثال التالي:</w:t>
      </w:r>
    </w:p>
    <w:p w14:paraId="33AAFF68" w14:textId="77777777" w:rsidR="00383878" w:rsidRDefault="00383878" w:rsidP="00DF10EC">
      <w:pPr>
        <w:pStyle w:val="a9"/>
        <w:rPr>
          <w:rtl/>
        </w:rPr>
      </w:pPr>
      <w:r>
        <w:rPr>
          <w:rFonts w:hint="cs"/>
          <w:rtl/>
        </w:rPr>
        <w:t>"تعتبر الألياف الضوئية ثورة في عالم الاتصالات لأنها تقدم سرعات عالية بفضل حزمة التمرير العريضة</w:t>
      </w:r>
      <w:r w:rsidR="00C223F4">
        <w:rPr>
          <w:rFonts w:hint="cs"/>
          <w:rtl/>
        </w:rPr>
        <w:t xml:space="preserve"> والسرعة الفائقة للمكونات الصلبة الضوئية مثل المعدلات والموازج والكواشف </w:t>
      </w:r>
      <w:r>
        <w:rPr>
          <w:rFonts w:hint="cs"/>
          <w:rtl/>
        </w:rPr>
        <w:t>وقد تطورت مواصفاتها منذ اختراعها حتى أيامنا هذه لأنها أصبحت أكثر</w:t>
      </w:r>
      <w:r w:rsidR="00C223F4">
        <w:rPr>
          <w:rFonts w:hint="cs"/>
          <w:rtl/>
        </w:rPr>
        <w:t xml:space="preserve"> وثوقيةً وأرخص ثمناً وهي تستعمل حالياً لربط المقاسم الهاتفية </w:t>
      </w:r>
      <w:r w:rsidR="00376DB0">
        <w:rPr>
          <w:rFonts w:hint="cs"/>
          <w:rtl/>
        </w:rPr>
        <w:t>و</w:t>
      </w:r>
      <w:r w:rsidR="00C223F4">
        <w:rPr>
          <w:rFonts w:hint="cs"/>
          <w:rtl/>
        </w:rPr>
        <w:t xml:space="preserve">في البنية التحتية لشبكة الإنترنت كما تعتمد على تقنية التضميم </w:t>
      </w:r>
      <w:r w:rsidR="00C223F4" w:rsidRPr="000D5DD1">
        <w:rPr>
          <w:rFonts w:hint="cs"/>
          <w:rtl/>
        </w:rPr>
        <w:t>ب</w:t>
      </w:r>
      <w:r w:rsidR="00DF10EC" w:rsidRPr="000D5DD1">
        <w:rPr>
          <w:rFonts w:hint="cs"/>
          <w:rtl/>
        </w:rPr>
        <w:t xml:space="preserve">اقتسام </w:t>
      </w:r>
      <w:r w:rsidR="00C223F4" w:rsidRPr="000D5DD1">
        <w:rPr>
          <w:rFonts w:hint="cs"/>
          <w:rtl/>
        </w:rPr>
        <w:t>طول</w:t>
      </w:r>
      <w:r w:rsidR="00C223F4">
        <w:rPr>
          <w:rFonts w:hint="cs"/>
          <w:rtl/>
        </w:rPr>
        <w:t xml:space="preserve"> الموجة أو </w:t>
      </w:r>
      <w:r w:rsidR="00C223F4">
        <w:t xml:space="preserve"> </w:t>
      </w:r>
      <w:proofErr w:type="spellStart"/>
      <w:r w:rsidR="00C223F4">
        <w:t>Wave</w:t>
      </w:r>
      <w:proofErr w:type="spellEnd"/>
      <w:r w:rsidR="00C223F4">
        <w:t xml:space="preserve">-Division </w:t>
      </w:r>
      <w:proofErr w:type="spellStart"/>
      <w:r w:rsidR="00C223F4">
        <w:t>Multiplexing</w:t>
      </w:r>
      <w:proofErr w:type="spellEnd"/>
      <w:r w:rsidR="00C223F4">
        <w:rPr>
          <w:rFonts w:hint="cs"/>
          <w:rtl/>
        </w:rPr>
        <w:t xml:space="preserve"> من أجل زيادة السرعة بحيث يمكن </w:t>
      </w:r>
      <w:r w:rsidR="00DF10EC" w:rsidRPr="000D5DD1">
        <w:rPr>
          <w:rFonts w:hint="cs"/>
          <w:rtl/>
        </w:rPr>
        <w:t>ل</w:t>
      </w:r>
      <w:r w:rsidR="00C223F4" w:rsidRPr="000D5DD1">
        <w:rPr>
          <w:rFonts w:hint="cs"/>
          <w:rtl/>
        </w:rPr>
        <w:t>ل</w:t>
      </w:r>
      <w:r w:rsidR="00C223F4">
        <w:rPr>
          <w:rFonts w:hint="cs"/>
          <w:rtl/>
        </w:rPr>
        <w:t>يف واحد نقل ملايين المكالمات وهناك نوعان من الألياف الضوئية بحسب نمط ال</w:t>
      </w:r>
      <w:r w:rsidR="00014E5D">
        <w:rPr>
          <w:rFonts w:hint="cs"/>
          <w:rtl/>
        </w:rPr>
        <w:t>ا</w:t>
      </w:r>
      <w:r w:rsidR="00C223F4">
        <w:rPr>
          <w:rFonts w:hint="cs"/>
          <w:rtl/>
        </w:rPr>
        <w:t xml:space="preserve">نتشار داخلها وهما الألياف </w:t>
      </w:r>
      <w:r w:rsidR="00DF10EC" w:rsidRPr="000D5DD1">
        <w:rPr>
          <w:rFonts w:hint="cs"/>
          <w:rtl/>
        </w:rPr>
        <w:t>ال</w:t>
      </w:r>
      <w:r w:rsidR="00C223F4" w:rsidRPr="000D5DD1">
        <w:rPr>
          <w:rFonts w:hint="cs"/>
          <w:rtl/>
        </w:rPr>
        <w:t>و</w:t>
      </w:r>
      <w:r w:rsidR="00C223F4">
        <w:rPr>
          <w:rFonts w:hint="cs"/>
          <w:rtl/>
        </w:rPr>
        <w:t xml:space="preserve">حيدة النمط </w:t>
      </w:r>
      <w:r w:rsidR="00C223F4">
        <w:rPr>
          <w:lang w:val="en-US"/>
        </w:rPr>
        <w:t>single</w:t>
      </w:r>
      <w:r w:rsidR="00014E5D">
        <w:rPr>
          <w:lang w:val="en-US"/>
        </w:rPr>
        <w:t>-</w:t>
      </w:r>
      <w:r w:rsidR="00C223F4">
        <w:t>mode</w:t>
      </w:r>
      <w:r w:rsidR="00014E5D">
        <w:t xml:space="preserve"> </w:t>
      </w:r>
      <w:proofErr w:type="spellStart"/>
      <w:r w:rsidR="00014E5D">
        <w:t>fiber</w:t>
      </w:r>
      <w:proofErr w:type="spellEnd"/>
      <w:r w:rsidR="00C223F4">
        <w:rPr>
          <w:rFonts w:hint="cs"/>
          <w:rtl/>
        </w:rPr>
        <w:t xml:space="preserve"> </w:t>
      </w:r>
      <w:r w:rsidR="00C223F4" w:rsidRPr="000D5DD1">
        <w:rPr>
          <w:rFonts w:hint="cs"/>
          <w:rtl/>
        </w:rPr>
        <w:t xml:space="preserve">والألياف </w:t>
      </w:r>
      <w:r w:rsidR="00DF10EC" w:rsidRPr="000D5DD1">
        <w:rPr>
          <w:rFonts w:hint="cs"/>
          <w:rtl/>
        </w:rPr>
        <w:t>ال</w:t>
      </w:r>
      <w:r w:rsidR="00C223F4" w:rsidRPr="000D5DD1">
        <w:rPr>
          <w:rFonts w:hint="cs"/>
          <w:rtl/>
        </w:rPr>
        <w:t>متعددة</w:t>
      </w:r>
      <w:r w:rsidR="00C223F4">
        <w:rPr>
          <w:rFonts w:hint="cs"/>
          <w:rtl/>
        </w:rPr>
        <w:t xml:space="preserve"> الأنماط </w:t>
      </w:r>
      <w:proofErr w:type="spellStart"/>
      <w:r w:rsidR="00C223F4">
        <w:t>multi</w:t>
      </w:r>
      <w:r w:rsidR="00014E5D">
        <w:t>-</w:t>
      </w:r>
      <w:r w:rsidR="00C223F4">
        <w:t>mode</w:t>
      </w:r>
      <w:proofErr w:type="spellEnd"/>
      <w:r w:rsidR="00014E5D">
        <w:t xml:space="preserve"> </w:t>
      </w:r>
      <w:proofErr w:type="spellStart"/>
      <w:r w:rsidR="00014E5D">
        <w:t>fiber</w:t>
      </w:r>
      <w:proofErr w:type="spellEnd"/>
      <w:r w:rsidR="00C223F4">
        <w:rPr>
          <w:rFonts w:hint="cs"/>
          <w:rtl/>
        </w:rPr>
        <w:t xml:space="preserve"> حيث تمتاز الأولى بمقاومة أكثر للتداخل بين ال</w:t>
      </w:r>
      <w:r w:rsidR="00014E5D">
        <w:rPr>
          <w:rFonts w:hint="cs"/>
          <w:rtl/>
        </w:rPr>
        <w:t>ر</w:t>
      </w:r>
      <w:r w:rsidR="00C223F4">
        <w:rPr>
          <w:rFonts w:hint="cs"/>
          <w:rtl/>
        </w:rPr>
        <w:t>موز عند السرعات العالية ولكنها أصغر قطراً</w:t>
      </w:r>
      <w:r w:rsidR="00014E5D">
        <w:rPr>
          <w:rFonts w:hint="cs"/>
          <w:rtl/>
        </w:rPr>
        <w:t xml:space="preserve"> </w:t>
      </w:r>
      <w:r w:rsidR="00014E5D" w:rsidRPr="000D5DD1">
        <w:rPr>
          <w:rFonts w:hint="cs"/>
          <w:rtl/>
        </w:rPr>
        <w:t>و</w:t>
      </w:r>
      <w:r w:rsidR="00DF10EC" w:rsidRPr="000D5DD1">
        <w:rPr>
          <w:rFonts w:hint="cs"/>
          <w:rtl/>
        </w:rPr>
        <w:t>لذلك</w:t>
      </w:r>
      <w:r w:rsidR="00014E5D" w:rsidRPr="000D5DD1">
        <w:rPr>
          <w:rFonts w:hint="cs"/>
          <w:rtl/>
        </w:rPr>
        <w:t xml:space="preserve"> ي</w:t>
      </w:r>
      <w:r w:rsidR="00014E5D">
        <w:rPr>
          <w:rFonts w:hint="cs"/>
          <w:rtl/>
        </w:rPr>
        <w:t>تطلب استعمالها دقةً أعلى بينما...</w:t>
      </w:r>
      <w:r w:rsidR="00CF29D2">
        <w:rPr>
          <w:rFonts w:hint="cs"/>
          <w:rtl/>
        </w:rPr>
        <w:t xml:space="preserve"> </w:t>
      </w:r>
      <w:r>
        <w:rPr>
          <w:rFonts w:hint="cs"/>
          <w:rtl/>
        </w:rPr>
        <w:t>".</w:t>
      </w:r>
    </w:p>
    <w:p w14:paraId="4214FCAB" w14:textId="77777777" w:rsidR="00FA175F" w:rsidRDefault="00014E5D" w:rsidP="00DF10EC">
      <w:pPr>
        <w:pStyle w:val="a9"/>
        <w:rPr>
          <w:rtl/>
        </w:rPr>
      </w:pPr>
      <w:r>
        <w:rPr>
          <w:rFonts w:hint="cs"/>
          <w:rtl/>
        </w:rPr>
        <w:t xml:space="preserve">إن قراءة الجملة السابقة يتطلب رقماً قياسياً في طول النفس. </w:t>
      </w:r>
      <w:r w:rsidR="00FA175F">
        <w:rPr>
          <w:rFonts w:hint="cs"/>
          <w:rtl/>
        </w:rPr>
        <w:t xml:space="preserve">نعتقد أن سطرين (بالقياس الحالي للحرف والهوامش في هذا التقرير)، أي ما يعادل من ثلاثين إلى أربعين كلمة، يمكن أن يكون الطول </w:t>
      </w:r>
      <w:r w:rsidR="00FA175F" w:rsidRPr="000D5DD1">
        <w:rPr>
          <w:rFonts w:hint="cs"/>
          <w:rtl/>
        </w:rPr>
        <w:t xml:space="preserve">الأعظم </w:t>
      </w:r>
      <w:r w:rsidR="00FA175F">
        <w:rPr>
          <w:rFonts w:hint="cs"/>
          <w:rtl/>
        </w:rPr>
        <w:t>المسموح به للجملة</w:t>
      </w:r>
      <w:r w:rsidR="00383878">
        <w:rPr>
          <w:rFonts w:hint="cs"/>
          <w:rtl/>
        </w:rPr>
        <w:t>.</w:t>
      </w:r>
      <w:r>
        <w:rPr>
          <w:rFonts w:hint="cs"/>
          <w:rtl/>
        </w:rPr>
        <w:t xml:space="preserve"> لذلك </w:t>
      </w:r>
      <w:r w:rsidR="00391FFC">
        <w:rPr>
          <w:rFonts w:hint="cs"/>
          <w:rtl/>
        </w:rPr>
        <w:t>نقترح مثلاً</w:t>
      </w:r>
      <w:r>
        <w:rPr>
          <w:rFonts w:hint="cs"/>
          <w:rtl/>
        </w:rPr>
        <w:t xml:space="preserve"> تقسيم الجملة السابقة </w:t>
      </w:r>
      <w:r w:rsidR="00391FFC">
        <w:rPr>
          <w:rFonts w:hint="cs"/>
          <w:rtl/>
        </w:rPr>
        <w:t xml:space="preserve">إلى جمل أقصر أو حتى  مقاطع مختلفة </w:t>
      </w:r>
      <w:r>
        <w:rPr>
          <w:rFonts w:hint="cs"/>
          <w:rtl/>
        </w:rPr>
        <w:t>و</w:t>
      </w:r>
      <w:r w:rsidR="00391FFC">
        <w:rPr>
          <w:rFonts w:hint="cs"/>
          <w:rtl/>
        </w:rPr>
        <w:t xml:space="preserve">إدخال </w:t>
      </w:r>
      <w:r>
        <w:rPr>
          <w:rFonts w:hint="cs"/>
          <w:rtl/>
        </w:rPr>
        <w:t>بعض التعديلات من أجل ال</w:t>
      </w:r>
      <w:r w:rsidR="00391FFC">
        <w:rPr>
          <w:rFonts w:hint="cs"/>
          <w:rtl/>
        </w:rPr>
        <w:t>ا</w:t>
      </w:r>
      <w:r>
        <w:rPr>
          <w:rFonts w:hint="cs"/>
          <w:rtl/>
        </w:rPr>
        <w:t>نتقالات بين الجمل</w:t>
      </w:r>
      <w:r w:rsidR="00391FFC">
        <w:rPr>
          <w:rFonts w:hint="cs"/>
          <w:rtl/>
        </w:rPr>
        <w:t>. ستصبح الجملة المذكورة بعد عملية التجميل هذه بالشكل التالي</w:t>
      </w:r>
      <w:r w:rsidR="00376DB0">
        <w:rPr>
          <w:rFonts w:hint="cs"/>
          <w:rtl/>
        </w:rPr>
        <w:t xml:space="preserve"> (يرجى القراءة للمقارنة)</w:t>
      </w:r>
      <w:r>
        <w:rPr>
          <w:rFonts w:hint="cs"/>
          <w:rtl/>
        </w:rPr>
        <w:t>:</w:t>
      </w:r>
    </w:p>
    <w:p w14:paraId="3A2DF554" w14:textId="77777777" w:rsidR="00376DB0" w:rsidRDefault="00014E5D" w:rsidP="00376DB0">
      <w:pPr>
        <w:pStyle w:val="a9"/>
        <w:rPr>
          <w:rtl/>
        </w:rPr>
      </w:pPr>
      <w:r>
        <w:rPr>
          <w:rFonts w:hint="cs"/>
          <w:rtl/>
        </w:rPr>
        <w:t>"تعتبر الألياف الضوئية ثورة في عالم الاتصالات نظراً للسرعات العالية التي تقدمها. يعود ذلك إلى تمتعها بحزمة تمرير عريضة وإلى السرعة الفائقة للمكونات الصلبة الضوئية مثل المعد</w:t>
      </w:r>
      <w:r w:rsidR="00DF10EC">
        <w:rPr>
          <w:rFonts w:hint="cs"/>
          <w:rtl/>
        </w:rPr>
        <w:t>ِّ</w:t>
      </w:r>
      <w:r>
        <w:rPr>
          <w:rFonts w:hint="cs"/>
          <w:rtl/>
        </w:rPr>
        <w:t>لات والموازج والكواشف. ل</w:t>
      </w:r>
      <w:r w:rsidR="00376DB0">
        <w:rPr>
          <w:rFonts w:hint="cs"/>
          <w:rtl/>
        </w:rPr>
        <w:t>قد تطورت مواصفات الألياف الضوئية</w:t>
      </w:r>
      <w:r>
        <w:rPr>
          <w:rFonts w:hint="cs"/>
          <w:rtl/>
        </w:rPr>
        <w:t xml:space="preserve"> منذ اختراعها حتى أيامنا هذه </w:t>
      </w:r>
      <w:r w:rsidR="00376DB0">
        <w:rPr>
          <w:rFonts w:hint="cs"/>
          <w:rtl/>
        </w:rPr>
        <w:t>فقد</w:t>
      </w:r>
      <w:r>
        <w:rPr>
          <w:rFonts w:hint="cs"/>
          <w:rtl/>
        </w:rPr>
        <w:t xml:space="preserve"> أصبحت أكثر وثوقيةً وأرخص ثمناً</w:t>
      </w:r>
      <w:r w:rsidR="00376DB0">
        <w:rPr>
          <w:rFonts w:hint="cs"/>
          <w:rtl/>
        </w:rPr>
        <w:t>.</w:t>
      </w:r>
      <w:r>
        <w:rPr>
          <w:rFonts w:hint="cs"/>
          <w:rtl/>
        </w:rPr>
        <w:t xml:space="preserve"> تستعمل </w:t>
      </w:r>
      <w:r w:rsidR="00376DB0">
        <w:rPr>
          <w:rFonts w:hint="cs"/>
          <w:rtl/>
        </w:rPr>
        <w:t xml:space="preserve">الألياف الضوئية </w:t>
      </w:r>
      <w:r>
        <w:rPr>
          <w:rFonts w:hint="cs"/>
          <w:rtl/>
        </w:rPr>
        <w:t xml:space="preserve">حالياً لربط المقاسم الهاتفية </w:t>
      </w:r>
      <w:r w:rsidR="00376DB0">
        <w:rPr>
          <w:rFonts w:hint="cs"/>
          <w:rtl/>
        </w:rPr>
        <w:t>و</w:t>
      </w:r>
      <w:r>
        <w:rPr>
          <w:rFonts w:hint="cs"/>
          <w:rtl/>
        </w:rPr>
        <w:t>في البنية التحتية لشبكة الإنترنت</w:t>
      </w:r>
      <w:r w:rsidR="00376DB0">
        <w:rPr>
          <w:rFonts w:hint="cs"/>
          <w:rtl/>
        </w:rPr>
        <w:t>.</w:t>
      </w:r>
    </w:p>
    <w:p w14:paraId="10295CC1" w14:textId="77777777" w:rsidR="00014E5D" w:rsidRDefault="00376DB0" w:rsidP="00DF10EC">
      <w:pPr>
        <w:pStyle w:val="a9"/>
        <w:rPr>
          <w:rtl/>
        </w:rPr>
      </w:pPr>
      <w:r>
        <w:rPr>
          <w:rFonts w:hint="cs"/>
          <w:rtl/>
        </w:rPr>
        <w:t>ي</w:t>
      </w:r>
      <w:r w:rsidR="00014E5D">
        <w:rPr>
          <w:rFonts w:hint="cs"/>
          <w:rtl/>
        </w:rPr>
        <w:t xml:space="preserve">عتمد </w:t>
      </w:r>
      <w:r>
        <w:rPr>
          <w:rFonts w:hint="cs"/>
          <w:rtl/>
        </w:rPr>
        <w:t xml:space="preserve">الاتصال عبر الألياف الضوئية </w:t>
      </w:r>
      <w:r w:rsidR="00014E5D">
        <w:rPr>
          <w:rFonts w:hint="cs"/>
          <w:rtl/>
        </w:rPr>
        <w:t xml:space="preserve">على تقنية التضميم </w:t>
      </w:r>
      <w:r w:rsidR="00014E5D" w:rsidRPr="000D5DD1">
        <w:rPr>
          <w:rFonts w:hint="cs"/>
          <w:rtl/>
        </w:rPr>
        <w:t>ب</w:t>
      </w:r>
      <w:r w:rsidR="00DF10EC" w:rsidRPr="000D5DD1">
        <w:rPr>
          <w:rFonts w:hint="cs"/>
          <w:rtl/>
        </w:rPr>
        <w:t xml:space="preserve">اقتسام </w:t>
      </w:r>
      <w:r w:rsidR="00014E5D" w:rsidRPr="000D5DD1">
        <w:rPr>
          <w:rFonts w:hint="cs"/>
          <w:rtl/>
        </w:rPr>
        <w:t>طول</w:t>
      </w:r>
      <w:r w:rsidR="00014E5D">
        <w:rPr>
          <w:rFonts w:hint="cs"/>
          <w:rtl/>
        </w:rPr>
        <w:t xml:space="preserve"> الموجة أو </w:t>
      </w:r>
      <w:proofErr w:type="spellStart"/>
      <w:r>
        <w:t>Wave</w:t>
      </w:r>
      <w:proofErr w:type="spellEnd"/>
      <w:r>
        <w:t xml:space="preserve">-Division </w:t>
      </w:r>
      <w:proofErr w:type="spellStart"/>
      <w:r>
        <w:t>Multiplexing</w:t>
      </w:r>
      <w:proofErr w:type="spellEnd"/>
      <w:r>
        <w:rPr>
          <w:rFonts w:hint="cs"/>
          <w:rtl/>
        </w:rPr>
        <w:t>.</w:t>
      </w:r>
      <w:r w:rsidR="00014E5D">
        <w:rPr>
          <w:rFonts w:hint="cs"/>
          <w:rtl/>
        </w:rPr>
        <w:t xml:space="preserve"> </w:t>
      </w:r>
      <w:r>
        <w:rPr>
          <w:rFonts w:hint="cs"/>
          <w:rtl/>
        </w:rPr>
        <w:t>تسمح هذه التقنية ب</w:t>
      </w:r>
      <w:r w:rsidR="00014E5D">
        <w:rPr>
          <w:rFonts w:hint="cs"/>
          <w:rtl/>
        </w:rPr>
        <w:t xml:space="preserve">زيادة سرعة </w:t>
      </w:r>
      <w:r>
        <w:rPr>
          <w:rFonts w:hint="cs"/>
          <w:rtl/>
        </w:rPr>
        <w:t xml:space="preserve">نقل المعلومات </w:t>
      </w:r>
      <w:r w:rsidR="00014E5D">
        <w:rPr>
          <w:rFonts w:hint="cs"/>
          <w:rtl/>
        </w:rPr>
        <w:t xml:space="preserve">بحيث يمكن </w:t>
      </w:r>
      <w:r w:rsidR="00DF10EC" w:rsidRPr="000D5DD1">
        <w:rPr>
          <w:rFonts w:hint="cs"/>
          <w:rtl/>
        </w:rPr>
        <w:t>ل</w:t>
      </w:r>
      <w:r w:rsidR="00014E5D" w:rsidRPr="000D5DD1">
        <w:rPr>
          <w:rFonts w:hint="cs"/>
          <w:rtl/>
        </w:rPr>
        <w:t>ليف</w:t>
      </w:r>
      <w:r w:rsidR="00014E5D">
        <w:rPr>
          <w:rFonts w:hint="cs"/>
          <w:rtl/>
        </w:rPr>
        <w:t xml:space="preserve"> واحد نقل ملايين المكالمات</w:t>
      </w:r>
      <w:r>
        <w:rPr>
          <w:rFonts w:hint="cs"/>
          <w:rtl/>
        </w:rPr>
        <w:t>.</w:t>
      </w:r>
      <w:r w:rsidR="00014E5D">
        <w:rPr>
          <w:rFonts w:hint="cs"/>
          <w:rtl/>
        </w:rPr>
        <w:t xml:space="preserve"> هناك نوعان من الألياف الضوئية بحسب نمط الانتشار داخلها</w:t>
      </w:r>
      <w:r w:rsidR="00CF29D2">
        <w:rPr>
          <w:rFonts w:hint="cs"/>
          <w:rtl/>
        </w:rPr>
        <w:t>،</w:t>
      </w:r>
      <w:r w:rsidR="00014E5D">
        <w:rPr>
          <w:rFonts w:hint="cs"/>
          <w:rtl/>
        </w:rPr>
        <w:t xml:space="preserve"> وهما الألياف </w:t>
      </w:r>
      <w:r w:rsidR="00DF10EC" w:rsidRPr="001105B4">
        <w:rPr>
          <w:rFonts w:hint="cs"/>
          <w:rtl/>
        </w:rPr>
        <w:t>ال</w:t>
      </w:r>
      <w:r w:rsidR="00014E5D" w:rsidRPr="001105B4">
        <w:rPr>
          <w:rFonts w:hint="cs"/>
          <w:rtl/>
        </w:rPr>
        <w:t>وحيدة</w:t>
      </w:r>
      <w:r w:rsidR="00014E5D">
        <w:rPr>
          <w:rFonts w:hint="cs"/>
          <w:rtl/>
        </w:rPr>
        <w:t xml:space="preserve"> النمط </w:t>
      </w:r>
      <w:r w:rsidR="00014E5D">
        <w:rPr>
          <w:lang w:val="en-US"/>
        </w:rPr>
        <w:t>single-</w:t>
      </w:r>
      <w:r w:rsidR="00014E5D">
        <w:t xml:space="preserve">mode </w:t>
      </w:r>
      <w:proofErr w:type="spellStart"/>
      <w:r w:rsidR="00014E5D">
        <w:t>fiber</w:t>
      </w:r>
      <w:proofErr w:type="spellEnd"/>
      <w:r w:rsidR="00014E5D">
        <w:rPr>
          <w:rFonts w:hint="cs"/>
          <w:rtl/>
        </w:rPr>
        <w:t xml:space="preserve"> </w:t>
      </w:r>
      <w:r w:rsidR="00014E5D" w:rsidRPr="000D5DD1">
        <w:rPr>
          <w:rFonts w:hint="cs"/>
          <w:rtl/>
        </w:rPr>
        <w:t xml:space="preserve">والألياف </w:t>
      </w:r>
      <w:r w:rsidR="00DF10EC" w:rsidRPr="000D5DD1">
        <w:rPr>
          <w:rFonts w:hint="cs"/>
          <w:rtl/>
        </w:rPr>
        <w:t>ال</w:t>
      </w:r>
      <w:r w:rsidR="00014E5D" w:rsidRPr="000D5DD1">
        <w:rPr>
          <w:rFonts w:hint="cs"/>
          <w:rtl/>
        </w:rPr>
        <w:t>متعددة</w:t>
      </w:r>
      <w:r w:rsidR="00014E5D">
        <w:rPr>
          <w:rFonts w:hint="cs"/>
          <w:rtl/>
        </w:rPr>
        <w:t xml:space="preserve"> الأنماط </w:t>
      </w:r>
      <w:proofErr w:type="spellStart"/>
      <w:r w:rsidR="00014E5D">
        <w:t>multi-mode</w:t>
      </w:r>
      <w:proofErr w:type="spellEnd"/>
      <w:r w:rsidR="00014E5D">
        <w:t xml:space="preserve"> </w:t>
      </w:r>
      <w:proofErr w:type="spellStart"/>
      <w:r w:rsidR="00014E5D">
        <w:t>fiber</w:t>
      </w:r>
      <w:proofErr w:type="spellEnd"/>
      <w:r w:rsidR="00CF29D2">
        <w:rPr>
          <w:rFonts w:hint="cs"/>
          <w:rtl/>
        </w:rPr>
        <w:t>.</w:t>
      </w:r>
      <w:r w:rsidR="00014E5D">
        <w:rPr>
          <w:rFonts w:hint="cs"/>
          <w:rtl/>
        </w:rPr>
        <w:t xml:space="preserve"> تمتاز </w:t>
      </w:r>
      <w:r w:rsidR="00014E5D" w:rsidRPr="000D5DD1">
        <w:rPr>
          <w:rFonts w:hint="cs"/>
          <w:rtl/>
        </w:rPr>
        <w:t>الأل</w:t>
      </w:r>
      <w:r w:rsidR="00CF29D2" w:rsidRPr="000D5DD1">
        <w:rPr>
          <w:rFonts w:hint="cs"/>
          <w:rtl/>
        </w:rPr>
        <w:t xml:space="preserve">ياف </w:t>
      </w:r>
      <w:r w:rsidR="00DF10EC" w:rsidRPr="000D5DD1">
        <w:rPr>
          <w:rFonts w:hint="cs"/>
          <w:rtl/>
        </w:rPr>
        <w:t>ال</w:t>
      </w:r>
      <w:r w:rsidR="00CF29D2" w:rsidRPr="000D5DD1">
        <w:rPr>
          <w:rFonts w:hint="cs"/>
          <w:rtl/>
        </w:rPr>
        <w:t>وحيدة</w:t>
      </w:r>
      <w:r w:rsidR="00CF29D2">
        <w:rPr>
          <w:rFonts w:hint="cs"/>
          <w:rtl/>
        </w:rPr>
        <w:t xml:space="preserve"> النمط</w:t>
      </w:r>
      <w:r w:rsidR="00014E5D">
        <w:rPr>
          <w:rFonts w:hint="cs"/>
          <w:rtl/>
        </w:rPr>
        <w:t xml:space="preserve"> بمقاومة أكثر للتداخل بين الرموز عند السرعات العالية</w:t>
      </w:r>
      <w:r w:rsidR="00CF29D2">
        <w:rPr>
          <w:rFonts w:hint="cs"/>
          <w:rtl/>
        </w:rPr>
        <w:t>.  تمتلك هذه الألياف</w:t>
      </w:r>
      <w:r w:rsidR="00014E5D">
        <w:rPr>
          <w:rFonts w:hint="cs"/>
          <w:rtl/>
        </w:rPr>
        <w:t xml:space="preserve"> قطراً </w:t>
      </w:r>
      <w:r w:rsidR="00CF29D2">
        <w:rPr>
          <w:rFonts w:hint="cs"/>
          <w:rtl/>
        </w:rPr>
        <w:t xml:space="preserve">أصغر من قطر </w:t>
      </w:r>
      <w:r w:rsidR="00CF29D2" w:rsidRPr="000D5DD1">
        <w:rPr>
          <w:rFonts w:hint="cs"/>
          <w:rtl/>
        </w:rPr>
        <w:t>الألياف</w:t>
      </w:r>
      <w:r w:rsidR="00DF10EC" w:rsidRPr="000D5DD1">
        <w:rPr>
          <w:rFonts w:hint="cs"/>
          <w:rtl/>
        </w:rPr>
        <w:t xml:space="preserve"> الأخرى،</w:t>
      </w:r>
      <w:r w:rsidR="00CF29D2" w:rsidRPr="000D5DD1">
        <w:rPr>
          <w:rFonts w:hint="cs"/>
          <w:rtl/>
        </w:rPr>
        <w:t xml:space="preserve"> </w:t>
      </w:r>
      <w:r w:rsidR="00014E5D" w:rsidRPr="000D5DD1">
        <w:rPr>
          <w:rFonts w:hint="cs"/>
          <w:rtl/>
        </w:rPr>
        <w:t>و</w:t>
      </w:r>
      <w:r w:rsidR="00DF10EC" w:rsidRPr="000D5DD1">
        <w:rPr>
          <w:rFonts w:hint="cs"/>
          <w:rtl/>
        </w:rPr>
        <w:t>لذلك</w:t>
      </w:r>
      <w:r w:rsidR="00014E5D">
        <w:rPr>
          <w:rFonts w:hint="cs"/>
          <w:rtl/>
        </w:rPr>
        <w:t xml:space="preserve"> يتطلب استعمالها دقةً أعلى</w:t>
      </w:r>
      <w:r w:rsidR="00CF29D2">
        <w:rPr>
          <w:rFonts w:hint="cs"/>
          <w:rtl/>
        </w:rPr>
        <w:t xml:space="preserve">. أما بالنسبة </w:t>
      </w:r>
      <w:r w:rsidR="00CF29D2" w:rsidRPr="000D5DD1">
        <w:rPr>
          <w:rFonts w:hint="cs"/>
          <w:rtl/>
        </w:rPr>
        <w:t xml:space="preserve">للألياف </w:t>
      </w:r>
      <w:r w:rsidR="00DF10EC" w:rsidRPr="000D5DD1">
        <w:rPr>
          <w:rFonts w:hint="cs"/>
          <w:rtl/>
        </w:rPr>
        <w:t>ال</w:t>
      </w:r>
      <w:r w:rsidR="00CF29D2" w:rsidRPr="000D5DD1">
        <w:rPr>
          <w:rFonts w:hint="cs"/>
          <w:rtl/>
        </w:rPr>
        <w:t>متعددة</w:t>
      </w:r>
      <w:r w:rsidR="00CF29D2">
        <w:rPr>
          <w:rFonts w:hint="cs"/>
          <w:rtl/>
        </w:rPr>
        <w:t xml:space="preserve"> الأنماط، فإن... </w:t>
      </w:r>
      <w:r w:rsidR="00014E5D">
        <w:rPr>
          <w:rFonts w:hint="cs"/>
          <w:rtl/>
        </w:rPr>
        <w:t>".</w:t>
      </w:r>
    </w:p>
    <w:p w14:paraId="1DD8054C" w14:textId="77777777" w:rsidR="00CF29D2" w:rsidRDefault="00CF29D2" w:rsidP="00CF29D2">
      <w:pPr>
        <w:pStyle w:val="a9"/>
        <w:rPr>
          <w:rtl/>
        </w:rPr>
      </w:pPr>
      <w:r>
        <w:rPr>
          <w:rFonts w:hint="cs"/>
          <w:rtl/>
        </w:rPr>
        <w:t xml:space="preserve">نرجو أن يكون هذا المثال مقنعاً كفايةً للقارئ وأن يستشعر </w:t>
      </w:r>
      <w:r w:rsidR="000D5DD1">
        <w:rPr>
          <w:rFonts w:hint="cs"/>
          <w:rtl/>
        </w:rPr>
        <w:t xml:space="preserve">من خلاله </w:t>
      </w:r>
      <w:r>
        <w:rPr>
          <w:rFonts w:hint="cs"/>
          <w:rtl/>
        </w:rPr>
        <w:t>الفرق الشاسع بين تلك الجملة الطويلة ونسختها المعدلة.</w:t>
      </w:r>
    </w:p>
    <w:p w14:paraId="034FFC65" w14:textId="77777777" w:rsidR="00AB5999" w:rsidRDefault="00AB5999" w:rsidP="004D246D">
      <w:pPr>
        <w:pStyle w:val="a9"/>
        <w:rPr>
          <w:rtl/>
        </w:rPr>
      </w:pPr>
      <w:r>
        <w:rPr>
          <w:rFonts w:hint="cs"/>
          <w:rtl/>
        </w:rPr>
        <w:lastRenderedPageBreak/>
        <w:t xml:space="preserve">إذاً إن داء الجمل الطويلة ليس بالداء العضال </w:t>
      </w:r>
      <w:r w:rsidR="004D246D">
        <w:rPr>
          <w:rFonts w:hint="cs"/>
          <w:rtl/>
        </w:rPr>
        <w:t>فعلاجه</w:t>
      </w:r>
      <w:r w:rsidR="00672024">
        <w:rPr>
          <w:rFonts w:hint="cs"/>
          <w:rtl/>
        </w:rPr>
        <w:t xml:space="preserve"> موفور، ألا وهو تقسيم الجملة الطويلة إلا جمل</w:t>
      </w:r>
      <w:r w:rsidR="00FA175F">
        <w:rPr>
          <w:rFonts w:hint="cs"/>
          <w:rtl/>
        </w:rPr>
        <w:t>ٍ</w:t>
      </w:r>
      <w:r w:rsidR="00383878">
        <w:rPr>
          <w:rFonts w:hint="cs"/>
          <w:rtl/>
        </w:rPr>
        <w:t xml:space="preserve"> أقصر تؤدي كلٌ منها فكرة واحدة وتنتهي بنقطة. تسمح النقطة للقارئ بالتوقف لردهة من الزمن، وبالتالي استيعاب الفكرة من الجملة المقروءة قبل الانتقال إلى الفكرة التالية.</w:t>
      </w:r>
      <w:r>
        <w:rPr>
          <w:rFonts w:hint="cs"/>
          <w:rtl/>
        </w:rPr>
        <w:t xml:space="preserve"> يجرنا الحديث عن التقسيم إلى جمل قصيرة إلى قصة </w:t>
      </w:r>
      <w:r w:rsidR="004C0175">
        <w:rPr>
          <w:rFonts w:hint="cs"/>
          <w:rtl/>
        </w:rPr>
        <w:t>علامات</w:t>
      </w:r>
      <w:r>
        <w:rPr>
          <w:rFonts w:hint="cs"/>
          <w:rtl/>
        </w:rPr>
        <w:t xml:space="preserve"> الترقيم.</w:t>
      </w:r>
    </w:p>
    <w:p w14:paraId="2E92629E" w14:textId="77777777" w:rsidR="00AB5999" w:rsidRDefault="00DF1A0E" w:rsidP="00DF1A0E">
      <w:pPr>
        <w:pStyle w:val="1"/>
        <w:rPr>
          <w:rtl/>
        </w:rPr>
      </w:pPr>
      <w:bookmarkStart w:id="153" w:name="_Toc290126569"/>
      <w:r>
        <w:t>-4.4</w:t>
      </w:r>
      <w:r w:rsidRPr="002E4020">
        <w:rPr>
          <w:rFonts w:hint="cs"/>
          <w:rtl/>
        </w:rPr>
        <w:t xml:space="preserve"> </w:t>
      </w:r>
      <w:r w:rsidR="004B2D53">
        <w:rPr>
          <w:rFonts w:hint="cs"/>
          <w:rtl/>
        </w:rPr>
        <w:t>انقراض علامات الترقيم</w:t>
      </w:r>
      <w:bookmarkEnd w:id="153"/>
    </w:p>
    <w:p w14:paraId="40DE1C85" w14:textId="77777777" w:rsidR="00E22C5F" w:rsidRDefault="00E22C5F" w:rsidP="00E22C5F">
      <w:pPr>
        <w:pStyle w:val="a9"/>
        <w:rPr>
          <w:rtl/>
        </w:rPr>
      </w:pPr>
      <w:r>
        <w:rPr>
          <w:rFonts w:hint="cs"/>
          <w:rtl/>
        </w:rPr>
        <w:t>من أهم علامات الترقيم النقطة والفاصلة. ونقول</w:t>
      </w:r>
      <w:r w:rsidR="00DF10EC" w:rsidRPr="00642AF8">
        <w:rPr>
          <w:rFonts w:hint="cs"/>
          <w:rtl/>
        </w:rPr>
        <w:t>:</w:t>
      </w:r>
      <w:r>
        <w:rPr>
          <w:rFonts w:hint="cs"/>
          <w:rtl/>
        </w:rPr>
        <w:t xml:space="preserve"> و</w:t>
      </w:r>
      <w:r w:rsidR="00DF10EC">
        <w:rPr>
          <w:rFonts w:hint="cs"/>
          <w:rtl/>
        </w:rPr>
        <w:t>ُ</w:t>
      </w:r>
      <w:r>
        <w:rPr>
          <w:rFonts w:hint="cs"/>
          <w:rtl/>
        </w:rPr>
        <w:t>جدت علامات الترقيم لتستعمل فما بالها أصبحت مهددةً بالانقراض؟</w:t>
      </w:r>
    </w:p>
    <w:p w14:paraId="23F8F1FC" w14:textId="77777777" w:rsidR="00E22C5F" w:rsidRDefault="00E22C5F" w:rsidP="00DF10EC">
      <w:pPr>
        <w:pStyle w:val="a9"/>
        <w:rPr>
          <w:rtl/>
        </w:rPr>
      </w:pPr>
      <w:r>
        <w:rPr>
          <w:rFonts w:hint="cs"/>
          <w:rtl/>
        </w:rPr>
        <w:t xml:space="preserve">(لاحظ أن إشارتي التعجب والاستفهام تنتميان أيضاً إلى نفس العائلة!). </w:t>
      </w:r>
      <w:r w:rsidRPr="00642AF8">
        <w:rPr>
          <w:rFonts w:hint="cs"/>
          <w:rtl/>
        </w:rPr>
        <w:t>قل</w:t>
      </w:r>
      <w:r w:rsidR="00DF10EC" w:rsidRPr="00642AF8">
        <w:rPr>
          <w:rFonts w:hint="cs"/>
          <w:rtl/>
        </w:rPr>
        <w:t>ّ</w:t>
      </w:r>
      <w:r w:rsidRPr="00642AF8">
        <w:rPr>
          <w:rFonts w:hint="cs"/>
          <w:rtl/>
        </w:rPr>
        <w:t>ة</w:t>
      </w:r>
      <w:r>
        <w:rPr>
          <w:rFonts w:hint="cs"/>
          <w:rtl/>
        </w:rPr>
        <w:t xml:space="preserve"> هم الطلاب الذين ي</w:t>
      </w:r>
      <w:r w:rsidR="00642AF8">
        <w:rPr>
          <w:rFonts w:hint="cs"/>
          <w:rtl/>
        </w:rPr>
        <w:t>ُ</w:t>
      </w:r>
      <w:r>
        <w:rPr>
          <w:rFonts w:hint="cs"/>
          <w:rtl/>
        </w:rPr>
        <w:t>ول</w:t>
      </w:r>
      <w:r w:rsidR="00642AF8">
        <w:rPr>
          <w:rFonts w:hint="cs"/>
          <w:rtl/>
        </w:rPr>
        <w:t>ُ</w:t>
      </w:r>
      <w:r>
        <w:rPr>
          <w:rFonts w:hint="cs"/>
          <w:rtl/>
        </w:rPr>
        <w:t>ون النقطة والفاصلة اهتماماً أو</w:t>
      </w:r>
      <w:r w:rsidRPr="00642AF8">
        <w:rPr>
          <w:rFonts w:hint="cs"/>
          <w:rtl/>
        </w:rPr>
        <w:t xml:space="preserve"> </w:t>
      </w:r>
      <w:r w:rsidR="00642AF8">
        <w:rPr>
          <w:rFonts w:hint="cs"/>
          <w:rtl/>
        </w:rPr>
        <w:t>يستعملون علامات الترقيم</w:t>
      </w:r>
      <w:r>
        <w:rPr>
          <w:rFonts w:hint="cs"/>
          <w:rtl/>
        </w:rPr>
        <w:t xml:space="preserve"> حق الاستعمال، مع أن هذا لا يكلف الطالب من أمره شططاً. فوظيفة النقطة هي إخطار القارئ بانتهاء الجملة، أي انتهاء الفكرة الجزئية التي تؤديها هذه الجملة. أما الفاصلة فتفصل بين جملتين جزئيتين يشكلان معاً فكرةً متصلة</w:t>
      </w:r>
      <w:r w:rsidR="000E58DE">
        <w:rPr>
          <w:rFonts w:hint="cs"/>
          <w:rtl/>
        </w:rPr>
        <w:t>، وذلك كما في الجملة الحالية.</w:t>
      </w:r>
    </w:p>
    <w:p w14:paraId="206817F5" w14:textId="77777777" w:rsidR="00360E0C" w:rsidRDefault="00360E0C" w:rsidP="00E66023">
      <w:pPr>
        <w:pStyle w:val="a9"/>
        <w:rPr>
          <w:rtl/>
        </w:rPr>
      </w:pPr>
      <w:r>
        <w:rPr>
          <w:rFonts w:hint="cs"/>
          <w:rtl/>
        </w:rPr>
        <w:t xml:space="preserve">ننوه هنا أيضاً إلى ظاهرةٍ أخرى غريبة ألا وهي مصادفتنا في تقارير الطلاب لفراغات تفصل بين النقطة أو الفاصلة وبين الكلمة التي تسبقها وغياب الفراغ بين النقطة أو الفاصلة والكلمة اللاحقة! ونقول مستخدمين نمط التنسيق "جملة هامة" المخصص في هذا التقرير </w:t>
      </w:r>
      <w:r w:rsidRPr="00642AF8">
        <w:rPr>
          <w:rFonts w:hint="cs"/>
          <w:rtl/>
        </w:rPr>
        <w:t xml:space="preserve">للملاحظات </w:t>
      </w:r>
      <w:r w:rsidR="00DF10EC" w:rsidRPr="00642AF8">
        <w:rPr>
          <w:rFonts w:hint="cs"/>
          <w:rtl/>
        </w:rPr>
        <w:t>ال</w:t>
      </w:r>
      <w:r w:rsidRPr="00642AF8">
        <w:rPr>
          <w:rFonts w:hint="cs"/>
          <w:rtl/>
        </w:rPr>
        <w:t>جليلة</w:t>
      </w:r>
      <w:r>
        <w:rPr>
          <w:rFonts w:hint="cs"/>
          <w:rtl/>
        </w:rPr>
        <w:t>:</w:t>
      </w:r>
    </w:p>
    <w:p w14:paraId="546BC973" w14:textId="77777777" w:rsidR="00360E0C" w:rsidRPr="00360E0C" w:rsidRDefault="00360E0C" w:rsidP="00360E0C">
      <w:pPr>
        <w:pStyle w:val="af4"/>
        <w:rPr>
          <w:rtl/>
        </w:rPr>
      </w:pPr>
      <w:r w:rsidRPr="00360E0C">
        <w:rPr>
          <w:rFonts w:hint="cs"/>
          <w:rtl/>
        </w:rPr>
        <w:t>لا يوجد فراغ بين علامة الترقيم والكلمة السابقة، بينما يتوجب وضع فراغ بين علامة الترقيم والكلمة اللاحقة.</w:t>
      </w:r>
    </w:p>
    <w:p w14:paraId="461C2A80" w14:textId="77777777" w:rsidR="00360E0C" w:rsidRDefault="00360E0C" w:rsidP="00E66023">
      <w:pPr>
        <w:pStyle w:val="a9"/>
        <w:rPr>
          <w:rtl/>
        </w:rPr>
      </w:pPr>
      <w:r>
        <w:rPr>
          <w:rFonts w:hint="cs"/>
          <w:rtl/>
        </w:rPr>
        <w:t>ونستغل هذه المناسبة للإطلاق التوصية التالية وإن</w:t>
      </w:r>
      <w:r w:rsidR="00E66023">
        <w:rPr>
          <w:rFonts w:hint="cs"/>
          <w:rtl/>
        </w:rPr>
        <w:t xml:space="preserve"> </w:t>
      </w:r>
      <w:r>
        <w:rPr>
          <w:rFonts w:hint="cs"/>
          <w:rtl/>
        </w:rPr>
        <w:t>لم يكن لحرف العطف "و" صلة قرابة بعلامات الترقيم:</w:t>
      </w:r>
    </w:p>
    <w:p w14:paraId="419755A7" w14:textId="77777777" w:rsidR="00360E0C" w:rsidRPr="00820CF1" w:rsidRDefault="00360E0C" w:rsidP="00A878BF">
      <w:pPr>
        <w:pStyle w:val="af4"/>
        <w:rPr>
          <w:rtl/>
        </w:rPr>
      </w:pPr>
      <w:r w:rsidRPr="00360E0C">
        <w:rPr>
          <w:rFonts w:hint="cs"/>
          <w:rtl/>
        </w:rPr>
        <w:t xml:space="preserve">لا يوجد فراغ بين حرف </w:t>
      </w:r>
      <w:r w:rsidR="00A878BF" w:rsidRPr="00360E0C">
        <w:rPr>
          <w:rFonts w:hint="cs"/>
          <w:rtl/>
        </w:rPr>
        <w:t xml:space="preserve">العطف </w:t>
      </w:r>
      <w:r w:rsidRPr="00360E0C">
        <w:rPr>
          <w:rFonts w:hint="cs"/>
          <w:rtl/>
        </w:rPr>
        <w:t>واو والكلمة التي تليها</w:t>
      </w:r>
      <w:r w:rsidRPr="00820CF1">
        <w:rPr>
          <w:rFonts w:hint="cs"/>
          <w:rtl/>
        </w:rPr>
        <w:t>.</w:t>
      </w:r>
    </w:p>
    <w:p w14:paraId="65BDC9BF" w14:textId="77777777" w:rsidR="00F5304A" w:rsidRPr="00F5304A" w:rsidRDefault="00F5304A" w:rsidP="00E66023">
      <w:pPr>
        <w:pStyle w:val="a9"/>
        <w:rPr>
          <w:rtl/>
        </w:rPr>
      </w:pPr>
      <w:r>
        <w:rPr>
          <w:rFonts w:hint="cs"/>
          <w:rtl/>
        </w:rPr>
        <w:t>يؤدي وضع فراغ</w:t>
      </w:r>
      <w:r w:rsidR="00820CF1">
        <w:rPr>
          <w:rFonts w:hint="cs"/>
          <w:rtl/>
        </w:rPr>
        <w:t>ٍ</w:t>
      </w:r>
      <w:r>
        <w:rPr>
          <w:rFonts w:hint="cs"/>
          <w:rtl/>
        </w:rPr>
        <w:t xml:space="preserve"> ظلماً وعدواناً بعد الواو إلى احتمال مصادفة الواو وحيدةً في آخر السطر بينما</w:t>
      </w:r>
      <w:r w:rsidRPr="00820CF1">
        <w:rPr>
          <w:rFonts w:hint="cs"/>
          <w:rtl/>
        </w:rPr>
        <w:t xml:space="preserve"> </w:t>
      </w:r>
      <w:r w:rsidR="00DF10EC" w:rsidRPr="00820CF1">
        <w:rPr>
          <w:rFonts w:hint="cs"/>
          <w:rtl/>
        </w:rPr>
        <w:t>يقفز</w:t>
      </w:r>
      <w:r w:rsidR="00DF10EC">
        <w:rPr>
          <w:rFonts w:hint="cs"/>
          <w:color w:val="FF0000"/>
          <w:rtl/>
        </w:rPr>
        <w:t xml:space="preserve"> </w:t>
      </w:r>
      <w:r>
        <w:rPr>
          <w:rFonts w:hint="cs"/>
          <w:rtl/>
        </w:rPr>
        <w:t>المعطوف إلى بداية السطر التالي.</w:t>
      </w:r>
      <w:r w:rsidR="00F26A92">
        <w:rPr>
          <w:rFonts w:hint="cs"/>
          <w:rtl/>
        </w:rPr>
        <w:t xml:space="preserve"> نرجو تعويد الأصابع على عدم ضرب مفتاح الفراغ على لوحة المفاتيح بعد ضرب مفتاح الواو.</w:t>
      </w:r>
      <w:r w:rsidR="00820CF1" w:rsidRPr="00820CF1">
        <w:rPr>
          <w:rFonts w:hint="cs"/>
          <w:rtl/>
        </w:rPr>
        <w:t xml:space="preserve"> </w:t>
      </w:r>
      <w:r w:rsidR="00BD738F">
        <w:rPr>
          <w:rFonts w:hint="cs"/>
          <w:rtl/>
        </w:rPr>
        <w:t>وفي نفس السياق نقول:</w:t>
      </w:r>
      <w:r w:rsidR="00820CF1" w:rsidRPr="00820CF1">
        <w:rPr>
          <w:rFonts w:hint="cs"/>
          <w:rtl/>
        </w:rPr>
        <w:t xml:space="preserve"> لا</w:t>
      </w:r>
      <w:r w:rsidR="00820CF1">
        <w:rPr>
          <w:rFonts w:hint="cs"/>
          <w:rtl/>
        </w:rPr>
        <w:t xml:space="preserve"> </w:t>
      </w:r>
      <w:r w:rsidR="00820CF1" w:rsidRPr="00820CF1">
        <w:rPr>
          <w:rFonts w:hint="cs"/>
          <w:rtl/>
        </w:rPr>
        <w:t>نفصل</w:t>
      </w:r>
      <w:r w:rsidR="00820CF1">
        <w:rPr>
          <w:rFonts w:hint="cs"/>
          <w:rtl/>
        </w:rPr>
        <w:t xml:space="preserve"> بفراغ</w:t>
      </w:r>
      <w:r w:rsidR="00BD738F">
        <w:rPr>
          <w:rFonts w:hint="cs"/>
          <w:rtl/>
        </w:rPr>
        <w:t>ٍ</w:t>
      </w:r>
      <w:r w:rsidR="00820CF1" w:rsidRPr="00820CF1">
        <w:rPr>
          <w:rFonts w:hint="cs"/>
          <w:rtl/>
        </w:rPr>
        <w:t xml:space="preserve"> بين قوس الفتح و</w:t>
      </w:r>
      <w:r w:rsidR="00820CF1">
        <w:rPr>
          <w:rFonts w:hint="cs"/>
          <w:rtl/>
        </w:rPr>
        <w:t>ال</w:t>
      </w:r>
      <w:r w:rsidR="00820CF1" w:rsidRPr="00820CF1">
        <w:rPr>
          <w:rFonts w:hint="cs"/>
          <w:rtl/>
        </w:rPr>
        <w:t>كلمة</w:t>
      </w:r>
      <w:r w:rsidR="00820CF1">
        <w:rPr>
          <w:rFonts w:hint="cs"/>
          <w:rtl/>
        </w:rPr>
        <w:t xml:space="preserve"> التي تليه</w:t>
      </w:r>
      <w:r w:rsidR="00820CF1" w:rsidRPr="00820CF1">
        <w:rPr>
          <w:rFonts w:hint="cs"/>
          <w:rtl/>
        </w:rPr>
        <w:t xml:space="preserve"> ولا</w:t>
      </w:r>
      <w:r w:rsidR="00A878BF">
        <w:rPr>
          <w:rFonts w:hint="cs"/>
          <w:rtl/>
        </w:rPr>
        <w:t xml:space="preserve"> </w:t>
      </w:r>
      <w:r w:rsidR="00820CF1" w:rsidRPr="00820CF1">
        <w:rPr>
          <w:rFonts w:hint="cs"/>
          <w:rtl/>
        </w:rPr>
        <w:t>بين قوس الإغلاق و</w:t>
      </w:r>
      <w:r w:rsidR="00820CF1">
        <w:rPr>
          <w:rFonts w:hint="cs"/>
          <w:rtl/>
        </w:rPr>
        <w:t>ال</w:t>
      </w:r>
      <w:r w:rsidR="00820CF1" w:rsidRPr="00820CF1">
        <w:rPr>
          <w:rFonts w:hint="cs"/>
          <w:rtl/>
        </w:rPr>
        <w:t xml:space="preserve">كلمة </w:t>
      </w:r>
      <w:r w:rsidR="00BD738F">
        <w:rPr>
          <w:rFonts w:hint="cs"/>
          <w:rtl/>
        </w:rPr>
        <w:t xml:space="preserve">التي تسبقه، وذلك </w:t>
      </w:r>
      <w:r w:rsidR="00E66023">
        <w:rPr>
          <w:rFonts w:hint="cs"/>
          <w:rtl/>
        </w:rPr>
        <w:t>(</w:t>
      </w:r>
      <w:r w:rsidR="00820CF1" w:rsidRPr="00820CF1">
        <w:rPr>
          <w:rFonts w:hint="cs"/>
          <w:rtl/>
        </w:rPr>
        <w:t>ك</w:t>
      </w:r>
      <w:r w:rsidR="00BD738F">
        <w:rPr>
          <w:rFonts w:hint="cs"/>
          <w:rtl/>
        </w:rPr>
        <w:t xml:space="preserve">ما في </w:t>
      </w:r>
      <w:r w:rsidR="00820CF1" w:rsidRPr="00820CF1">
        <w:rPr>
          <w:rFonts w:hint="cs"/>
          <w:rtl/>
        </w:rPr>
        <w:t>العبارة الحالية</w:t>
      </w:r>
      <w:r w:rsidR="00E66023">
        <w:rPr>
          <w:rFonts w:hint="cs"/>
          <w:rtl/>
        </w:rPr>
        <w:t>)</w:t>
      </w:r>
      <w:r w:rsidR="00820CF1" w:rsidRPr="00820CF1">
        <w:rPr>
          <w:rFonts w:hint="cs"/>
          <w:rtl/>
        </w:rPr>
        <w:t>.</w:t>
      </w:r>
    </w:p>
    <w:p w14:paraId="3CF19BAC" w14:textId="77777777" w:rsidR="00360E0C" w:rsidRPr="00360E0C" w:rsidRDefault="00DF1A0E" w:rsidP="00DF1A0E">
      <w:pPr>
        <w:pStyle w:val="1"/>
        <w:rPr>
          <w:rtl/>
        </w:rPr>
      </w:pPr>
      <w:bookmarkStart w:id="154" w:name="_Toc290126570"/>
      <w:r>
        <w:t>-5.4</w:t>
      </w:r>
      <w:r w:rsidRPr="002E4020">
        <w:rPr>
          <w:rFonts w:hint="cs"/>
          <w:rtl/>
        </w:rPr>
        <w:t xml:space="preserve"> </w:t>
      </w:r>
      <w:r w:rsidR="00152E46">
        <w:rPr>
          <w:rFonts w:hint="cs"/>
          <w:rtl/>
        </w:rPr>
        <w:t>وهم التقرير الطويل</w:t>
      </w:r>
      <w:bookmarkEnd w:id="154"/>
    </w:p>
    <w:p w14:paraId="1BEDF5EB" w14:textId="77777777" w:rsidR="00152E46" w:rsidRDefault="00152E46" w:rsidP="00D04723">
      <w:pPr>
        <w:pStyle w:val="a9"/>
        <w:rPr>
          <w:rtl/>
        </w:rPr>
      </w:pPr>
      <w:r w:rsidRPr="00152E46">
        <w:rPr>
          <w:rFonts w:hint="cs"/>
          <w:rtl/>
        </w:rPr>
        <w:t xml:space="preserve">يعاني </w:t>
      </w:r>
      <w:r>
        <w:rPr>
          <w:rFonts w:hint="cs"/>
          <w:rtl/>
        </w:rPr>
        <w:t xml:space="preserve">الكثير من الطلاب في مختلف أنواع تقاريرهم من وهم التقرير الطويل. وهو الاعتقاد الخاطئ بأن حجم التقرير يرتبط عضوياً بقيمته وتقييم لجنة الحكم له. إن سبب الإصابة بهذا الوهم هو نسيان الحكمة القائلة "خير الكلام ما قل ودل". أما أعراض هذا المرض فتتجلى في حشو الكلام وإطالة المقدمات وتكبير الخطوط والهوامش وزيادة حجوم الأشكال والكرم في عدد الأسطر الفارغة </w:t>
      </w:r>
      <w:r w:rsidR="00B622FA">
        <w:rPr>
          <w:rFonts w:hint="cs"/>
          <w:rtl/>
        </w:rPr>
        <w:t>و</w:t>
      </w:r>
      <w:r>
        <w:rPr>
          <w:rFonts w:hint="cs"/>
          <w:rtl/>
        </w:rPr>
        <w:t xml:space="preserve">المبالغة في المسافة بين الأسطر وإقحام </w:t>
      </w:r>
      <w:r w:rsidRPr="00D04723">
        <w:rPr>
          <w:rFonts w:hint="cs"/>
          <w:rtl/>
        </w:rPr>
        <w:t xml:space="preserve">الملاحق غير </w:t>
      </w:r>
      <w:r w:rsidR="003304B4" w:rsidRPr="00D04723">
        <w:rPr>
          <w:rFonts w:hint="cs"/>
          <w:rtl/>
        </w:rPr>
        <w:t>ال</w:t>
      </w:r>
      <w:r w:rsidRPr="00D04723">
        <w:rPr>
          <w:rFonts w:hint="cs"/>
          <w:rtl/>
        </w:rPr>
        <w:t>مفيدة</w:t>
      </w:r>
      <w:r>
        <w:rPr>
          <w:rFonts w:hint="cs"/>
          <w:rtl/>
        </w:rPr>
        <w:t>.</w:t>
      </w:r>
      <w:r w:rsidR="00B912B7">
        <w:rPr>
          <w:rFonts w:hint="cs"/>
          <w:rtl/>
        </w:rPr>
        <w:t xml:space="preserve"> إن تقي</w:t>
      </w:r>
      <w:r w:rsidR="003304B4">
        <w:rPr>
          <w:rFonts w:hint="cs"/>
          <w:rtl/>
        </w:rPr>
        <w:t>ّ</w:t>
      </w:r>
      <w:r w:rsidR="00B912B7">
        <w:rPr>
          <w:rFonts w:hint="cs"/>
          <w:rtl/>
        </w:rPr>
        <w:t xml:space="preserve">د الطالب بنموذج هذا التقرير الذي بين يديه </w:t>
      </w:r>
      <w:r w:rsidR="00B912B7">
        <w:rPr>
          <w:rFonts w:hint="cs"/>
          <w:rtl/>
        </w:rPr>
        <w:lastRenderedPageBreak/>
        <w:t>والانصياع لتوجيهاته سيساعده على التخلص من الكثير من هذه الأعراض. ول</w:t>
      </w:r>
      <w:r w:rsidR="00A878BF">
        <w:rPr>
          <w:rFonts w:hint="cs"/>
          <w:rtl/>
        </w:rPr>
        <w:t>ِ</w:t>
      </w:r>
      <w:r w:rsidR="00B912B7">
        <w:rPr>
          <w:rFonts w:hint="cs"/>
          <w:rtl/>
        </w:rPr>
        <w:t>تقر</w:t>
      </w:r>
      <w:r w:rsidR="00A878BF">
        <w:rPr>
          <w:rFonts w:hint="cs"/>
          <w:rtl/>
        </w:rPr>
        <w:t>َّ</w:t>
      </w:r>
      <w:r w:rsidR="00B912B7">
        <w:rPr>
          <w:rFonts w:hint="cs"/>
          <w:rtl/>
        </w:rPr>
        <w:t xml:space="preserve"> عين</w:t>
      </w:r>
      <w:r w:rsidR="00A878BF">
        <w:rPr>
          <w:rFonts w:hint="cs"/>
          <w:rtl/>
        </w:rPr>
        <w:t>ُ</w:t>
      </w:r>
      <w:r w:rsidR="00B912B7">
        <w:rPr>
          <w:rFonts w:hint="cs"/>
          <w:rtl/>
        </w:rPr>
        <w:t xml:space="preserve"> الطالب</w:t>
      </w:r>
      <w:r w:rsidR="00A878BF">
        <w:rPr>
          <w:rFonts w:hint="cs"/>
          <w:rtl/>
        </w:rPr>
        <w:t>ِ</w:t>
      </w:r>
      <w:r w:rsidR="00753C17">
        <w:rPr>
          <w:rFonts w:hint="cs"/>
          <w:rtl/>
        </w:rPr>
        <w:t xml:space="preserve"> لم نكن جائرين في اختيارنا لأبعاد الهوامش وقياس</w:t>
      </w:r>
      <w:r w:rsidR="00A878BF">
        <w:rPr>
          <w:rFonts w:hint="cs"/>
          <w:rtl/>
        </w:rPr>
        <w:t>ات</w:t>
      </w:r>
      <w:r w:rsidR="00753C17">
        <w:rPr>
          <w:rFonts w:hint="cs"/>
          <w:rtl/>
        </w:rPr>
        <w:t xml:space="preserve"> الخطوط والمسافات، بل أوصيناه أيضاً بالإكثار من الجمل التقديمية والختامية</w:t>
      </w:r>
      <w:r w:rsidR="00D04723">
        <w:rPr>
          <w:rFonts w:hint="cs"/>
          <w:rtl/>
        </w:rPr>
        <w:t xml:space="preserve"> والانتقالية</w:t>
      </w:r>
      <w:r w:rsidR="00753C17">
        <w:rPr>
          <w:rFonts w:hint="cs"/>
          <w:rtl/>
        </w:rPr>
        <w:t xml:space="preserve">. وبذلك يكون الحد الأدنى من المحتويات كافياً للحصول على تقرير بالسماكة </w:t>
      </w:r>
      <w:r w:rsidR="00D04723">
        <w:rPr>
          <w:rFonts w:hint="cs"/>
          <w:rtl/>
        </w:rPr>
        <w:t>التي يحبها الطالب</w:t>
      </w:r>
      <w:r w:rsidR="00753C17">
        <w:rPr>
          <w:rFonts w:hint="cs"/>
          <w:rtl/>
        </w:rPr>
        <w:t xml:space="preserve">. </w:t>
      </w:r>
    </w:p>
    <w:p w14:paraId="13000972" w14:textId="77777777" w:rsidR="006341AB" w:rsidRPr="00152E46" w:rsidRDefault="006341AB" w:rsidP="00A052CF">
      <w:pPr>
        <w:pStyle w:val="a9"/>
        <w:rPr>
          <w:rtl/>
        </w:rPr>
      </w:pPr>
      <w:r>
        <w:rPr>
          <w:rFonts w:hint="cs"/>
          <w:rtl/>
        </w:rPr>
        <w:t>ونقول: لا علاقة لحجم التقرير بقيمة العمل</w:t>
      </w:r>
      <w:r w:rsidRPr="00D04723">
        <w:rPr>
          <w:rFonts w:hint="cs"/>
          <w:rtl/>
        </w:rPr>
        <w:t>،</w:t>
      </w:r>
      <w:r>
        <w:rPr>
          <w:rFonts w:hint="cs"/>
          <w:rtl/>
        </w:rPr>
        <w:t xml:space="preserve"> فالعمل يستمد قيمته من جوهره. وبحسب مشاهداتنا</w:t>
      </w:r>
      <w:r w:rsidRPr="00D04723">
        <w:rPr>
          <w:rFonts w:hint="cs"/>
          <w:rtl/>
        </w:rPr>
        <w:t>،</w:t>
      </w:r>
      <w:r>
        <w:rPr>
          <w:rFonts w:hint="cs"/>
          <w:rtl/>
        </w:rPr>
        <w:t xml:space="preserve"> فإن ما يسهم أكثر في إعطاء العمل حقه في عيون المحكمين هو القوة في التعبير مع الإيجاز بالإضافة إلى التقديم الشفهي </w:t>
      </w:r>
      <w:r>
        <w:t>(</w:t>
      </w:r>
      <w:proofErr w:type="spellStart"/>
      <w:r>
        <w:t>presentation</w:t>
      </w:r>
      <w:proofErr w:type="spellEnd"/>
      <w:r>
        <w:t>)</w:t>
      </w:r>
      <w:r>
        <w:rPr>
          <w:rFonts w:hint="cs"/>
          <w:rtl/>
        </w:rPr>
        <w:t xml:space="preserve"> والعرض العملي </w:t>
      </w:r>
      <w:r>
        <w:t>(</w:t>
      </w:r>
      <w:proofErr w:type="spellStart"/>
      <w:r>
        <w:t>demonstration</w:t>
      </w:r>
      <w:proofErr w:type="spellEnd"/>
      <w:r>
        <w:t>)</w:t>
      </w:r>
      <w:r>
        <w:rPr>
          <w:rFonts w:hint="cs"/>
          <w:rtl/>
        </w:rPr>
        <w:t xml:space="preserve"> اللذان يرافقان التقرير في نهاية المشروع. ولطالما وجد المحكمون التقرير مملاً لدرجة أنهم تخلوا عن متابعة قراءته مما قد يبخس العمل حقه. ونؤكد على أن الطالب غالباً ما يُغفِل مهارة القارئ في اكتشاف الحشو وملاحظة تقنيات إطالة التقرير التي تسلي الأساتذة وتعود بهم إلا ذكريات أيام الدراسة. ولعله من النادر أن يكون التعليق الموجه للطالب من قبل لجنة الحكم هو بأن تقريره قصيرٌ جداً! </w:t>
      </w:r>
      <w:r w:rsidR="00A052CF">
        <w:rPr>
          <w:rFonts w:hint="cs"/>
          <w:rtl/>
        </w:rPr>
        <w:t>فعندما</w:t>
      </w:r>
      <w:r>
        <w:rPr>
          <w:rFonts w:hint="cs"/>
          <w:rtl/>
        </w:rPr>
        <w:t xml:space="preserve"> يؤدي التقرير الغاية المرجوة منه تكون اللجنة خاصةً والقارئ عامة أسعد </w:t>
      </w:r>
      <w:r w:rsidR="00A052CF">
        <w:rPr>
          <w:rFonts w:hint="cs"/>
          <w:rtl/>
        </w:rPr>
        <w:t>ب</w:t>
      </w:r>
      <w:r>
        <w:rPr>
          <w:rFonts w:hint="cs"/>
          <w:rtl/>
        </w:rPr>
        <w:t>عدد الصفحات أقل.</w:t>
      </w:r>
    </w:p>
    <w:p w14:paraId="0377226D" w14:textId="77777777" w:rsidR="00383878" w:rsidRDefault="00DF1A0E" w:rsidP="00DF1A0E">
      <w:pPr>
        <w:pStyle w:val="1"/>
        <w:rPr>
          <w:rtl/>
        </w:rPr>
      </w:pPr>
      <w:bookmarkStart w:id="155" w:name="_Toc290126571"/>
      <w:r>
        <w:t>-6.4</w:t>
      </w:r>
      <w:r w:rsidRPr="002E4020">
        <w:rPr>
          <w:rFonts w:hint="cs"/>
          <w:rtl/>
        </w:rPr>
        <w:t xml:space="preserve"> </w:t>
      </w:r>
      <w:r w:rsidR="00B5028C">
        <w:rPr>
          <w:rFonts w:hint="cs"/>
          <w:rtl/>
        </w:rPr>
        <w:t>ضياع الدقة</w:t>
      </w:r>
      <w:bookmarkEnd w:id="155"/>
    </w:p>
    <w:p w14:paraId="0C705211" w14:textId="77777777" w:rsidR="00B5028C" w:rsidRPr="003304B4" w:rsidRDefault="003304B4" w:rsidP="00D04723">
      <w:pPr>
        <w:pStyle w:val="a9"/>
        <w:rPr>
          <w:u w:val="single"/>
          <w:rtl/>
        </w:rPr>
      </w:pPr>
      <w:r w:rsidRPr="00D04723">
        <w:rPr>
          <w:rFonts w:hint="cs"/>
          <w:rtl/>
        </w:rPr>
        <w:t>يمت</w:t>
      </w:r>
      <w:r w:rsidR="00B5028C" w:rsidRPr="00D04723">
        <w:rPr>
          <w:rFonts w:hint="cs"/>
          <w:rtl/>
        </w:rPr>
        <w:t>از</w:t>
      </w:r>
      <w:r w:rsidR="00B5028C">
        <w:rPr>
          <w:rFonts w:hint="cs"/>
          <w:rtl/>
        </w:rPr>
        <w:t xml:space="preserve"> العمل العلمي مهما كان نوعه بالدقة في مختلف جوانب</w:t>
      </w:r>
      <w:r w:rsidR="00B5028C" w:rsidRPr="00D04723">
        <w:rPr>
          <w:rFonts w:hint="cs"/>
          <w:rtl/>
        </w:rPr>
        <w:t>ه</w:t>
      </w:r>
      <w:r w:rsidRPr="00D04723">
        <w:rPr>
          <w:rFonts w:hint="cs"/>
          <w:rtl/>
        </w:rPr>
        <w:t>،</w:t>
      </w:r>
      <w:r w:rsidR="00B5028C">
        <w:rPr>
          <w:rFonts w:hint="cs"/>
          <w:rtl/>
        </w:rPr>
        <w:t xml:space="preserve"> ومنها جانب الكتابة والتوثيق. تشتمل الدقة على الدقة في اختيار الألفاظ والمصطلحات و</w:t>
      </w:r>
      <w:r w:rsidR="00D04723">
        <w:rPr>
          <w:rFonts w:hint="cs"/>
          <w:rtl/>
        </w:rPr>
        <w:t xml:space="preserve">على </w:t>
      </w:r>
      <w:r w:rsidR="00B5028C">
        <w:rPr>
          <w:rFonts w:hint="cs"/>
          <w:rtl/>
        </w:rPr>
        <w:t>الدقة في بناء الجملة لتؤدي المعنى المطلوب بتمامه ولا شيء سواه</w:t>
      </w:r>
      <w:r w:rsidR="00D04723" w:rsidRPr="00D04723">
        <w:rPr>
          <w:rFonts w:hint="cs"/>
          <w:rtl/>
        </w:rPr>
        <w:t>.</w:t>
      </w:r>
      <w:r w:rsidR="00B5028C">
        <w:rPr>
          <w:rFonts w:hint="cs"/>
          <w:rtl/>
        </w:rPr>
        <w:t xml:space="preserve"> </w:t>
      </w:r>
      <w:r w:rsidR="00B372DD">
        <w:rPr>
          <w:rFonts w:hint="cs"/>
          <w:rtl/>
        </w:rPr>
        <w:t xml:space="preserve">كما </w:t>
      </w:r>
      <w:r w:rsidR="00D04723">
        <w:rPr>
          <w:rFonts w:hint="cs"/>
          <w:rtl/>
        </w:rPr>
        <w:t>تنسحب القضيةُ</w:t>
      </w:r>
      <w:r w:rsidR="00B372DD">
        <w:rPr>
          <w:rFonts w:hint="cs"/>
          <w:rtl/>
        </w:rPr>
        <w:t xml:space="preserve"> أيضاً على الدقة في ترجمة المصطلحات وفي انتقاء الرموز الرياضية (التي تحدثنا عنها سابقاً في هذا التقرير) </w:t>
      </w:r>
      <w:r w:rsidR="00D04723">
        <w:rPr>
          <w:rFonts w:hint="cs"/>
          <w:rtl/>
        </w:rPr>
        <w:t>وا</w:t>
      </w:r>
      <w:r w:rsidR="00B372DD">
        <w:rPr>
          <w:rFonts w:hint="cs"/>
          <w:rtl/>
        </w:rPr>
        <w:t xml:space="preserve">لحفاظ عليها موحدة ومنسجمة على امتداد التقرير. </w:t>
      </w:r>
      <w:r w:rsidR="00024CCD">
        <w:rPr>
          <w:rFonts w:hint="cs"/>
          <w:rtl/>
        </w:rPr>
        <w:t>لذا، نرجو من الطلاب الأعزاء الحرص على الدقة في تعبيرهم عن أفكارهم العلمية.</w:t>
      </w:r>
    </w:p>
    <w:p w14:paraId="4C091EEE" w14:textId="77777777" w:rsidR="00EC0A67" w:rsidRPr="00D04723" w:rsidRDefault="00EC0A67" w:rsidP="00B5028C">
      <w:pPr>
        <w:pStyle w:val="a9"/>
        <w:rPr>
          <w:rtl/>
        </w:rPr>
      </w:pPr>
    </w:p>
    <w:p w14:paraId="14F4789D" w14:textId="77777777" w:rsidR="00EC0A67" w:rsidRDefault="00EC0A67" w:rsidP="00B5028C">
      <w:pPr>
        <w:pStyle w:val="a9"/>
        <w:rPr>
          <w:rtl/>
        </w:rPr>
      </w:pPr>
    </w:p>
    <w:p w14:paraId="01C3E4F3" w14:textId="77777777" w:rsidR="00EC0A67" w:rsidRDefault="003304B4" w:rsidP="00024CCD">
      <w:pPr>
        <w:pStyle w:val="a9"/>
        <w:rPr>
          <w:rtl/>
        </w:rPr>
      </w:pPr>
      <w:r w:rsidRPr="00421FA9">
        <w:rPr>
          <w:rFonts w:hint="cs"/>
          <w:rtl/>
        </w:rPr>
        <w:t>ننهي</w:t>
      </w:r>
      <w:r w:rsidR="00EC0A67" w:rsidRPr="00421FA9">
        <w:rPr>
          <w:rFonts w:hint="cs"/>
          <w:rtl/>
        </w:rPr>
        <w:t xml:space="preserve"> هذا الفصل</w:t>
      </w:r>
      <w:r w:rsidRPr="00421FA9">
        <w:rPr>
          <w:rFonts w:hint="cs"/>
          <w:rtl/>
        </w:rPr>
        <w:t>،</w:t>
      </w:r>
      <w:r w:rsidR="00EC0A67" w:rsidRPr="00421FA9">
        <w:rPr>
          <w:rFonts w:hint="cs"/>
          <w:rtl/>
        </w:rPr>
        <w:t xml:space="preserve"> لن</w:t>
      </w:r>
      <w:r w:rsidRPr="00421FA9">
        <w:rPr>
          <w:rFonts w:hint="cs"/>
          <w:rtl/>
        </w:rPr>
        <w:t>نهي</w:t>
      </w:r>
      <w:r w:rsidR="00EC0A67" w:rsidRPr="00421FA9">
        <w:rPr>
          <w:rFonts w:hint="cs"/>
          <w:rtl/>
        </w:rPr>
        <w:t xml:space="preserve"> بعد ذلك </w:t>
      </w:r>
      <w:r w:rsidR="00024CCD">
        <w:rPr>
          <w:rFonts w:hint="cs"/>
          <w:rtl/>
        </w:rPr>
        <w:t xml:space="preserve">هذا </w:t>
      </w:r>
      <w:r w:rsidR="00EC0A67" w:rsidRPr="00421FA9">
        <w:rPr>
          <w:rFonts w:hint="cs"/>
          <w:rtl/>
        </w:rPr>
        <w:t xml:space="preserve">التقرير بالخاتمة. بقي بعد الخاتمة الملاحق وقائمة المراجع. يتحدث الملحق آ عن تنسيق الملاحق ووظيفتها بينما </w:t>
      </w:r>
      <w:r w:rsidR="00B160C8" w:rsidRPr="00421FA9">
        <w:rPr>
          <w:rFonts w:hint="cs"/>
          <w:rtl/>
        </w:rPr>
        <w:t>يتناول الملحق ب موضوع الملاحق وتنسيق قائمتها.</w:t>
      </w:r>
      <w:r w:rsidR="00CD6E6F" w:rsidRPr="00421FA9">
        <w:rPr>
          <w:rFonts w:hint="cs"/>
          <w:rtl/>
        </w:rPr>
        <w:t xml:space="preserve"> نكرر في آخر صفحة من التقرير ملخص العمل باللغتين العربية والإنكليزية</w:t>
      </w:r>
      <w:r w:rsidR="00421FA9">
        <w:rPr>
          <w:rFonts w:hint="cs"/>
          <w:rtl/>
        </w:rPr>
        <w:t>.</w:t>
      </w:r>
      <w:r w:rsidR="00CD6E6F" w:rsidRPr="00421FA9">
        <w:rPr>
          <w:rFonts w:hint="cs"/>
          <w:rtl/>
        </w:rPr>
        <w:t xml:space="preserve"> </w:t>
      </w:r>
      <w:r w:rsidR="00421FA9">
        <w:rPr>
          <w:rFonts w:hint="cs"/>
          <w:rtl/>
        </w:rPr>
        <w:t xml:space="preserve">يُطبع </w:t>
      </w:r>
      <w:r w:rsidR="00CD6E6F">
        <w:rPr>
          <w:rFonts w:hint="cs"/>
          <w:rtl/>
        </w:rPr>
        <w:t xml:space="preserve">هذا الملخص على الواجهة </w:t>
      </w:r>
      <w:r w:rsidR="00024CCD">
        <w:rPr>
          <w:rFonts w:hint="cs"/>
          <w:rtl/>
        </w:rPr>
        <w:t>الكرتونية</w:t>
      </w:r>
      <w:r w:rsidR="00CD6E6F">
        <w:rPr>
          <w:rFonts w:hint="cs"/>
          <w:rtl/>
        </w:rPr>
        <w:t xml:space="preserve"> الأخيرة للتقرير.</w:t>
      </w:r>
    </w:p>
    <w:p w14:paraId="5332DD72" w14:textId="77777777" w:rsidR="00EC0A67" w:rsidRDefault="00EC0A67">
      <w:pPr>
        <w:bidi w:val="0"/>
        <w:spacing w:after="200" w:line="276" w:lineRule="auto"/>
        <w:ind w:firstLine="720"/>
        <w:jc w:val="both"/>
        <w:rPr>
          <w:rtl/>
          <w:lang w:val="fr-FR"/>
        </w:rPr>
      </w:pPr>
      <w:r>
        <w:rPr>
          <w:rtl/>
        </w:rPr>
        <w:br w:type="page"/>
      </w:r>
    </w:p>
    <w:p w14:paraId="61664DD5" w14:textId="77777777" w:rsidR="001406FA" w:rsidRDefault="00562D62" w:rsidP="00562D62">
      <w:pPr>
        <w:pStyle w:val="a8"/>
        <w:rPr>
          <w:rtl/>
        </w:rPr>
      </w:pPr>
      <w:bookmarkStart w:id="156" w:name="_Toc290126572"/>
      <w:r>
        <w:rPr>
          <w:rFonts w:hint="cs"/>
          <w:rtl/>
        </w:rPr>
        <w:lastRenderedPageBreak/>
        <w:t>الخاتمة</w:t>
      </w:r>
      <w:bookmarkEnd w:id="156"/>
    </w:p>
    <w:p w14:paraId="2CC4D90B" w14:textId="77777777" w:rsidR="006341AB" w:rsidRDefault="00024CCD" w:rsidP="006341AB">
      <w:pPr>
        <w:pStyle w:val="a9"/>
        <w:rPr>
          <w:rtl/>
          <w:lang w:val="en-US"/>
        </w:rPr>
      </w:pPr>
      <w:r>
        <w:rPr>
          <w:rFonts w:hint="cs"/>
          <w:rtl/>
          <w:lang w:val="en-US"/>
        </w:rPr>
        <w:t xml:space="preserve">يجب </w:t>
      </w:r>
      <w:r w:rsidR="006341AB">
        <w:rPr>
          <w:rFonts w:hint="cs"/>
          <w:rtl/>
          <w:lang w:val="en-US"/>
        </w:rPr>
        <w:t xml:space="preserve">أن يختتم التقرير بخاتمة تلخص الهدف من العمل وما تم تحقيقه والنتائج التي تم الحصول عليها. يمكن أن تتحدث الخاتمة أيضاً عن الصعوبات التي واجهت تقدم العمل أو </w:t>
      </w:r>
      <w:r>
        <w:rPr>
          <w:rFonts w:hint="cs"/>
          <w:rtl/>
          <w:lang w:val="en-US"/>
        </w:rPr>
        <w:t xml:space="preserve">منعت من </w:t>
      </w:r>
      <w:r w:rsidR="006341AB">
        <w:rPr>
          <w:rFonts w:hint="cs"/>
          <w:rtl/>
          <w:lang w:val="en-US"/>
        </w:rPr>
        <w:t>التقيد بدفتر شروطه الأولي. تنتهي الخاتمة بالإشارة إلى الآفاق المستقبلية لمتابعة وتطوير موضوع العمل. وإليكم خاتمة هذا التقرير.</w:t>
      </w:r>
    </w:p>
    <w:p w14:paraId="16C74DB8" w14:textId="77777777" w:rsidR="006341AB" w:rsidRDefault="006341AB" w:rsidP="00BF19FB">
      <w:pPr>
        <w:pStyle w:val="a9"/>
        <w:rPr>
          <w:rtl/>
          <w:lang w:val="en-US"/>
        </w:rPr>
      </w:pPr>
      <w:r>
        <w:rPr>
          <w:rFonts w:hint="cs"/>
          <w:rtl/>
          <w:lang w:val="en-US"/>
        </w:rPr>
        <w:t xml:space="preserve">زودنا في هذا التقرير الطالب بنموذج للتقارير يعرف أنماط التنسيق ويقدم بعض النصائح والتوجيهات حول طريقة الكتابة العلمية الصحيحة. لقد واجهتنا صعوبات كبيرة في إعداد بعض خيارات التنسيق نظراً لعدم كوننا مستخدمين مخضرمين لبرنامج </w:t>
      </w:r>
      <w:r>
        <w:t>MS Word</w:t>
      </w:r>
      <w:r w:rsidR="00024CCD">
        <w:rPr>
          <w:rFonts w:hint="cs"/>
          <w:rtl/>
        </w:rPr>
        <w:t xml:space="preserve"> (ولا لغيره من البر</w:t>
      </w:r>
      <w:r w:rsidR="00BF19FB">
        <w:rPr>
          <w:rFonts w:hint="cs"/>
          <w:rtl/>
        </w:rPr>
        <w:t>امج</w:t>
      </w:r>
      <w:r w:rsidR="00024CCD">
        <w:rPr>
          <w:rFonts w:hint="cs"/>
          <w:rtl/>
        </w:rPr>
        <w:t>!)</w:t>
      </w:r>
      <w:r>
        <w:rPr>
          <w:rFonts w:hint="cs"/>
          <w:rtl/>
        </w:rPr>
        <w:t xml:space="preserve">. لذلك فإن </w:t>
      </w:r>
      <w:r>
        <w:rPr>
          <w:rFonts w:hint="cs"/>
          <w:rtl/>
          <w:lang w:val="en-US"/>
        </w:rPr>
        <w:t>هذا العمل يحتاج إلى التنقيح والتحسين بمساهمة واقتراحات الزملاء المدرسين والطلاب الأعزاء.</w:t>
      </w:r>
    </w:p>
    <w:p w14:paraId="76FD53B2" w14:textId="77777777" w:rsidR="006341AB" w:rsidRDefault="006341AB" w:rsidP="006341AB">
      <w:pPr>
        <w:pStyle w:val="a9"/>
        <w:rPr>
          <w:rtl/>
          <w:lang w:val="en-US"/>
        </w:rPr>
      </w:pPr>
      <w:r>
        <w:rPr>
          <w:rFonts w:hint="cs"/>
          <w:rtl/>
          <w:lang w:val="en-US"/>
        </w:rPr>
        <w:t xml:space="preserve">لقد تركنا موضوع الطباعة والتجليد النهائي للتقرير دون تحديد. إلا أننا نفضل طباعة التقرير على وجهي الصفحة توفيراً للورق وحفظاً للبيئة. يجب في هذه الحالة إدخال العدد اللازم من الصفحات البيضاء بحيث تبدأ الأجزاء الرئيسة للتقرير (إهداء، شكر، فهرس، مقدمة، بداية فصل، خاتمة، ملحق، مراجع) على الصفحات اليسارية (ذات الأرقام الفردية). كما ننصح الطلاب بالاتفاق على طريقة موحدة في تجليد التقرير ولون الورق المقوى المستخدم. نتمنى من إدارة المعهد العالي تبني موضوع طباعة وتجليد تقارير الطلاب من أجل الحفاظ على نوعية جيدة للوثائق الناتجة والمساهمة في توحيد مظهرها وتخفيف وطأة تكلفة هذه العملية عن كاهل الطالب. نعلم أن ذلك يتطلب من الطالب تسليم تقريره في الوقت المناسب دونما إبطاء، وهو أمر ليس باليسير على الجميع. لذلك، نقترح أن يقوم الطالب بإعداد نسخة أولية من تقريره تخضع قدر المستطاع لهذا النموذج وطباعتها بحسب ما يتوفر لديه من وسائل، ومن ثم إعداد النسخة النهائية بعد الحصول على تصويبات لجنة الحكم، وتسليم هذه النسخة بصيغتها الإلكترونية ليصار إلى طباعتها من قبل إدارة المعهد وفق الشكل المعتمد. </w:t>
      </w:r>
    </w:p>
    <w:p w14:paraId="6F80DB48" w14:textId="77777777" w:rsidR="006341AB" w:rsidRDefault="006341AB" w:rsidP="006341AB">
      <w:pPr>
        <w:pStyle w:val="a9"/>
        <w:rPr>
          <w:rtl/>
          <w:lang w:val="en-US"/>
        </w:rPr>
      </w:pPr>
      <w:r>
        <w:rPr>
          <w:rFonts w:hint="cs"/>
          <w:rtl/>
          <w:lang w:val="en-US"/>
        </w:rPr>
        <w:t>وأخيراً، نقترح وضع التقارير بشكلها الإلكتروني على مخدم المعهد العالي (</w:t>
      </w:r>
      <w:r>
        <w:rPr>
          <w:lang w:val="en-US"/>
        </w:rPr>
        <w:t>e-class</w:t>
      </w:r>
      <w:r>
        <w:rPr>
          <w:rFonts w:hint="cs"/>
          <w:rtl/>
          <w:lang w:val="en-US"/>
        </w:rPr>
        <w:t xml:space="preserve"> مثلاً) وفهرستها لتسهيل عملية الرجوع إليها وتوثيق الأعمال المنجزة في المعهد. ربما يكون من المفيد من أجل التعريف بهذه الأعمال بشكل أوسع على الإنترنت أن يحتوي التقرير على صفحة واجهة إضافية باللغة الإنكليزية بالإضافة إلى الخلاصة المترجمة. يسمح هذا الإجراء بالتعريف بعنوان المشروع</w:t>
      </w:r>
      <w:r w:rsidRPr="00990A57">
        <w:rPr>
          <w:rFonts w:hint="cs"/>
          <w:rtl/>
          <w:lang w:val="en-US"/>
        </w:rPr>
        <w:t xml:space="preserve"> وباسم</w:t>
      </w:r>
      <w:r>
        <w:rPr>
          <w:rFonts w:hint="cs"/>
          <w:rtl/>
          <w:lang w:val="en-US"/>
        </w:rPr>
        <w:t xml:space="preserve"> الطالب وبأسماء مشرفيه. ونأمل أن ترتفع سوية أعمال الطلاب خاصةً والمشاريع المنفذة في المعهد العالي عامةً إلى سوية عالمية تصبح عندها محط أنظار الطلاب والباحثين عبر العالم.</w:t>
      </w:r>
    </w:p>
    <w:p w14:paraId="3D6950AB" w14:textId="77777777" w:rsidR="00EA5880" w:rsidRDefault="00EA5880" w:rsidP="003304B4">
      <w:pPr>
        <w:pStyle w:val="a9"/>
        <w:rPr>
          <w:rtl/>
          <w:lang w:val="en-US"/>
        </w:rPr>
      </w:pPr>
    </w:p>
    <w:p w14:paraId="0C487F2D" w14:textId="77777777" w:rsidR="00562D62" w:rsidRDefault="00562D62">
      <w:pPr>
        <w:bidi w:val="0"/>
        <w:spacing w:after="200" w:line="276" w:lineRule="auto"/>
        <w:ind w:firstLine="720"/>
        <w:jc w:val="both"/>
        <w:rPr>
          <w:rtl/>
        </w:rPr>
      </w:pPr>
      <w:r>
        <w:rPr>
          <w:rtl/>
        </w:rPr>
        <w:br w:type="page"/>
      </w:r>
    </w:p>
    <w:p w14:paraId="544386A9" w14:textId="77777777" w:rsidR="001C4EA5" w:rsidRDefault="001C4EA5" w:rsidP="001C4EA5">
      <w:pPr>
        <w:pStyle w:val="a9"/>
        <w:rPr>
          <w:rtl/>
        </w:rPr>
      </w:pPr>
    </w:p>
    <w:p w14:paraId="3D91ECC4" w14:textId="77777777" w:rsidR="001C4EA5" w:rsidRDefault="001C4EA5" w:rsidP="001C4EA5">
      <w:pPr>
        <w:pStyle w:val="a9"/>
        <w:rPr>
          <w:rtl/>
        </w:rPr>
      </w:pPr>
    </w:p>
    <w:p w14:paraId="22350035" w14:textId="77777777" w:rsidR="001C4EA5" w:rsidRDefault="001C4EA5" w:rsidP="001C4EA5">
      <w:pPr>
        <w:pStyle w:val="a9"/>
        <w:rPr>
          <w:rtl/>
        </w:rPr>
      </w:pPr>
    </w:p>
    <w:p w14:paraId="6655C565" w14:textId="77777777" w:rsidR="001C4EA5" w:rsidRDefault="001C4EA5" w:rsidP="001C4EA5">
      <w:pPr>
        <w:pStyle w:val="a9"/>
        <w:rPr>
          <w:rtl/>
        </w:rPr>
      </w:pPr>
    </w:p>
    <w:p w14:paraId="0382B339" w14:textId="77777777" w:rsidR="001C4EA5" w:rsidRDefault="001C4EA5" w:rsidP="001C4EA5">
      <w:pPr>
        <w:pStyle w:val="a9"/>
        <w:rPr>
          <w:rtl/>
        </w:rPr>
      </w:pPr>
    </w:p>
    <w:p w14:paraId="48224B07" w14:textId="77777777" w:rsidR="001C4EA5" w:rsidRDefault="001C4EA5" w:rsidP="001C4EA5">
      <w:pPr>
        <w:pStyle w:val="a9"/>
        <w:rPr>
          <w:rtl/>
        </w:rPr>
      </w:pPr>
    </w:p>
    <w:p w14:paraId="66A523A8" w14:textId="77777777" w:rsidR="00562D62" w:rsidRPr="001C4EA5" w:rsidRDefault="00562D62" w:rsidP="001C4EA5">
      <w:pPr>
        <w:pStyle w:val="af5"/>
        <w:rPr>
          <w:rtl/>
        </w:rPr>
      </w:pPr>
      <w:bookmarkStart w:id="157" w:name="_Toc290126573"/>
      <w:r w:rsidRPr="001C4EA5">
        <w:rPr>
          <w:rFonts w:hint="cs"/>
          <w:rtl/>
        </w:rPr>
        <w:t>الملاحق</w:t>
      </w:r>
      <w:bookmarkEnd w:id="157"/>
    </w:p>
    <w:p w14:paraId="6855D53F" w14:textId="77777777" w:rsidR="001C4EA5" w:rsidRDefault="001C4EA5">
      <w:pPr>
        <w:bidi w:val="0"/>
        <w:spacing w:after="200" w:line="276" w:lineRule="auto"/>
        <w:ind w:firstLine="720"/>
        <w:jc w:val="both"/>
        <w:rPr>
          <w:b/>
          <w:bCs/>
          <w:sz w:val="56"/>
          <w:szCs w:val="96"/>
          <w:rtl/>
        </w:rPr>
      </w:pPr>
      <w:r>
        <w:rPr>
          <w:b/>
          <w:bCs/>
          <w:sz w:val="56"/>
          <w:szCs w:val="96"/>
          <w:rtl/>
        </w:rPr>
        <w:br w:type="page"/>
      </w:r>
    </w:p>
    <w:p w14:paraId="3FE2BD56" w14:textId="77777777" w:rsidR="001C4EA5" w:rsidRPr="000D1F96" w:rsidRDefault="001C4EA5" w:rsidP="000D1F96">
      <w:pPr>
        <w:pStyle w:val="af7"/>
        <w:rPr>
          <w:rtl/>
        </w:rPr>
      </w:pPr>
      <w:r w:rsidRPr="000D1F96">
        <w:rPr>
          <w:rFonts w:hint="cs"/>
          <w:rtl/>
        </w:rPr>
        <w:lastRenderedPageBreak/>
        <w:t>الملحق آ</w:t>
      </w:r>
    </w:p>
    <w:p w14:paraId="788651D9" w14:textId="77777777" w:rsidR="001C4EA5" w:rsidRDefault="001C4EA5" w:rsidP="000D1F96">
      <w:pPr>
        <w:pStyle w:val="af6"/>
        <w:spacing w:after="600"/>
        <w:rPr>
          <w:rtl/>
        </w:rPr>
      </w:pPr>
      <w:bookmarkStart w:id="158" w:name="_Toc290126574"/>
      <w:r w:rsidRPr="001C4EA5">
        <w:rPr>
          <w:rFonts w:hint="cs"/>
          <w:rtl/>
        </w:rPr>
        <w:t>تنسيق الملاحق</w:t>
      </w:r>
      <w:bookmarkEnd w:id="158"/>
    </w:p>
    <w:p w14:paraId="53FEE838" w14:textId="77777777" w:rsidR="001C4EA5" w:rsidRDefault="00E25C08" w:rsidP="001C4EA5">
      <w:pPr>
        <w:pStyle w:val="a9"/>
        <w:rPr>
          <w:rtl/>
          <w:lang w:val="en-US"/>
        </w:rPr>
      </w:pPr>
      <w:r>
        <w:rPr>
          <w:rFonts w:hint="cs"/>
          <w:rtl/>
          <w:lang w:val="en-US"/>
        </w:rPr>
        <w:t>ينتهي التقرير عادةً بالملاحق التي تضم بعض التفاصيل مثل براهين النتائج الرياضية أو التذكرة ببعض الأسس النظرية المستند إليها العمل أو رسومات الدارات ورماز البرامج. نبين في هذا الملحق نمط تنسيق الملاحق.</w:t>
      </w:r>
    </w:p>
    <w:p w14:paraId="751F85E1" w14:textId="77777777" w:rsidR="00E25C08" w:rsidRDefault="00E25C08" w:rsidP="00BF19FB">
      <w:pPr>
        <w:pStyle w:val="a9"/>
        <w:rPr>
          <w:rtl/>
          <w:lang w:val="en-US"/>
        </w:rPr>
      </w:pPr>
      <w:r>
        <w:rPr>
          <w:rFonts w:hint="cs"/>
          <w:rtl/>
          <w:lang w:val="en-US"/>
        </w:rPr>
        <w:t>بعد الصفحة التي تتوسطها كلمة الملاحق</w:t>
      </w:r>
      <w:r w:rsidR="00BF19FB">
        <w:rPr>
          <w:rFonts w:hint="cs"/>
          <w:rtl/>
          <w:lang w:val="en-US"/>
        </w:rPr>
        <w:t>،</w:t>
      </w:r>
      <w:r>
        <w:rPr>
          <w:rFonts w:hint="cs"/>
          <w:rtl/>
          <w:lang w:val="en-US"/>
        </w:rPr>
        <w:t xml:space="preserve"> يبدأ كل ملحق </w:t>
      </w:r>
      <w:r w:rsidR="00117086">
        <w:rPr>
          <w:rFonts w:hint="cs"/>
          <w:rtl/>
          <w:lang w:val="en-US"/>
        </w:rPr>
        <w:t xml:space="preserve">على صفحة جديدة </w:t>
      </w:r>
      <w:r>
        <w:rPr>
          <w:rFonts w:hint="cs"/>
          <w:rtl/>
          <w:lang w:val="en-US"/>
        </w:rPr>
        <w:t>بمميزه المؤل</w:t>
      </w:r>
      <w:r w:rsidR="00BF19FB">
        <w:rPr>
          <w:rFonts w:hint="cs"/>
          <w:rtl/>
          <w:lang w:val="en-US"/>
        </w:rPr>
        <w:t>َّ</w:t>
      </w:r>
      <w:r>
        <w:rPr>
          <w:rFonts w:hint="cs"/>
          <w:rtl/>
          <w:lang w:val="en-US"/>
        </w:rPr>
        <w:t>ف</w:t>
      </w:r>
      <w:r w:rsidR="00BF19FB">
        <w:rPr>
          <w:rFonts w:hint="cs"/>
          <w:rtl/>
          <w:lang w:val="en-US"/>
        </w:rPr>
        <w:t>ِ</w:t>
      </w:r>
      <w:r>
        <w:rPr>
          <w:rFonts w:hint="cs"/>
          <w:rtl/>
          <w:lang w:val="en-US"/>
        </w:rPr>
        <w:t xml:space="preserve"> من حرف مثل آ، ب،..إلخ. يساعد رقم الملحق على تعيينه في النص عند إرسال القارئ إليه بالشكل التالي مثلاً: "يتبع فصول التقرير وخاتمته الملاحق المبين تنسيقها في الملحق آ".</w:t>
      </w:r>
      <w:r w:rsidR="00EC0A67">
        <w:rPr>
          <w:rFonts w:hint="cs"/>
          <w:rtl/>
          <w:lang w:val="en-US"/>
        </w:rPr>
        <w:t xml:space="preserve"> </w:t>
      </w:r>
      <w:r w:rsidR="00260A34">
        <w:rPr>
          <w:rFonts w:hint="cs"/>
          <w:rtl/>
          <w:lang w:val="en-US"/>
        </w:rPr>
        <w:t xml:space="preserve">يجب </w:t>
      </w:r>
      <w:r w:rsidR="00EC0A67">
        <w:rPr>
          <w:rFonts w:hint="cs"/>
          <w:rtl/>
          <w:lang w:val="en-US"/>
        </w:rPr>
        <w:t>أن يكون كل ملحق قد ذكر في داخل فصول التقرير لتبرير الغاية من وجوده.</w:t>
      </w:r>
    </w:p>
    <w:p w14:paraId="55600B43" w14:textId="77777777" w:rsidR="00E25C08" w:rsidRDefault="00E25C08" w:rsidP="00260A34">
      <w:pPr>
        <w:pStyle w:val="a9"/>
        <w:rPr>
          <w:rtl/>
          <w:lang w:val="en-US"/>
        </w:rPr>
      </w:pPr>
      <w:r>
        <w:rPr>
          <w:rFonts w:hint="cs"/>
          <w:rtl/>
          <w:lang w:val="en-US"/>
        </w:rPr>
        <w:t>يأتي بعدها عنوان الملحق الذي يجب أن يكون معبراً وواضحاً. يجب تجنب عناوين مثل: "</w:t>
      </w:r>
      <w:r w:rsidR="00C202AE">
        <w:rPr>
          <w:rFonts w:hint="cs"/>
          <w:rtl/>
          <w:lang w:val="en-US"/>
        </w:rPr>
        <w:t xml:space="preserve">البرنامج" </w:t>
      </w:r>
      <w:r w:rsidR="00260A34" w:rsidRPr="00990A57">
        <w:rPr>
          <w:rFonts w:hint="cs"/>
          <w:rtl/>
          <w:lang w:val="en-US"/>
        </w:rPr>
        <w:t>والاستعاضة عنه</w:t>
      </w:r>
      <w:r w:rsidR="00C202AE">
        <w:rPr>
          <w:rFonts w:hint="cs"/>
          <w:rtl/>
          <w:lang w:val="en-US"/>
        </w:rPr>
        <w:t xml:space="preserve"> </w:t>
      </w:r>
      <w:r w:rsidR="00990A57">
        <w:rPr>
          <w:rFonts w:hint="cs"/>
          <w:rtl/>
          <w:lang w:val="en-US"/>
        </w:rPr>
        <w:t xml:space="preserve">    </w:t>
      </w:r>
      <w:r w:rsidR="00C202AE">
        <w:rPr>
          <w:rFonts w:hint="cs"/>
          <w:rtl/>
          <w:lang w:val="en-US"/>
        </w:rPr>
        <w:t>بـ "برنامج واجهة التخاطب الخاصة بالمرسل"، أو مثل</w:t>
      </w:r>
      <w:r w:rsidR="00260A34">
        <w:rPr>
          <w:rFonts w:hint="cs"/>
          <w:rtl/>
          <w:lang w:val="en-US"/>
        </w:rPr>
        <w:t>:</w:t>
      </w:r>
      <w:r w:rsidR="00C202AE">
        <w:rPr>
          <w:rFonts w:hint="cs"/>
          <w:rtl/>
          <w:lang w:val="en-US"/>
        </w:rPr>
        <w:t xml:space="preserve"> "الدارة" </w:t>
      </w:r>
      <w:r w:rsidR="00260A34" w:rsidRPr="00990A57">
        <w:rPr>
          <w:rFonts w:hint="cs"/>
          <w:rtl/>
          <w:lang w:val="en-US"/>
        </w:rPr>
        <w:t>والاستعاضة عنه</w:t>
      </w:r>
      <w:r w:rsidR="00260A34">
        <w:rPr>
          <w:rFonts w:hint="cs"/>
          <w:rtl/>
          <w:lang w:val="en-US"/>
        </w:rPr>
        <w:t xml:space="preserve"> </w:t>
      </w:r>
      <w:r w:rsidR="00C202AE">
        <w:rPr>
          <w:rFonts w:hint="cs"/>
          <w:rtl/>
          <w:lang w:val="en-US"/>
        </w:rPr>
        <w:t>بـ "المخطط الكهربائي لدارة المرسل".</w:t>
      </w:r>
    </w:p>
    <w:p w14:paraId="609CF35D" w14:textId="77777777" w:rsidR="00C202AE" w:rsidRDefault="00C202AE" w:rsidP="00BF19FB">
      <w:pPr>
        <w:pStyle w:val="a9"/>
        <w:rPr>
          <w:rtl/>
          <w:lang w:val="en-US"/>
        </w:rPr>
      </w:pPr>
      <w:r>
        <w:rPr>
          <w:rFonts w:hint="cs"/>
          <w:rtl/>
          <w:lang w:val="en-US"/>
        </w:rPr>
        <w:t xml:space="preserve">يحتوي الملحق على كلام ومعادلات وأشكال وما إلى ذلك من كائنات أخرى. نطلب للسهولة التقيد بنفس أنماط التنسيق المستخدمة داخل الفصول. نضيف هنا فقط نمط التنسيق "رماز برنامج" </w:t>
      </w:r>
      <w:r w:rsidR="00BF19FB">
        <w:rPr>
          <w:rFonts w:hint="cs"/>
          <w:rtl/>
          <w:lang w:val="en-US"/>
        </w:rPr>
        <w:t>ل</w:t>
      </w:r>
      <w:r>
        <w:rPr>
          <w:rFonts w:hint="cs"/>
          <w:rtl/>
          <w:lang w:val="en-US"/>
        </w:rPr>
        <w:t>رماز البرامج كونه المكون الأكثر استعمالاً في الملاحق</w:t>
      </w:r>
      <w:r w:rsidR="00BF19FB">
        <w:rPr>
          <w:rFonts w:hint="cs"/>
          <w:rtl/>
          <w:lang w:val="en-US"/>
        </w:rPr>
        <w:t>.</w:t>
      </w:r>
      <w:r>
        <w:rPr>
          <w:rFonts w:hint="cs"/>
          <w:rtl/>
          <w:lang w:val="en-US"/>
        </w:rPr>
        <w:t xml:space="preserve"> </w:t>
      </w:r>
      <w:r w:rsidR="00BF19FB">
        <w:rPr>
          <w:rFonts w:hint="cs"/>
          <w:rtl/>
          <w:lang w:val="en-US"/>
        </w:rPr>
        <w:t xml:space="preserve">نبين فيما يلي </w:t>
      </w:r>
      <w:r>
        <w:rPr>
          <w:rFonts w:hint="cs"/>
          <w:rtl/>
          <w:lang w:val="en-US"/>
        </w:rPr>
        <w:t>مثال</w:t>
      </w:r>
      <w:r w:rsidR="00BF19FB">
        <w:rPr>
          <w:rFonts w:hint="cs"/>
          <w:rtl/>
          <w:lang w:val="en-US"/>
        </w:rPr>
        <w:t>اً</w:t>
      </w:r>
      <w:r>
        <w:rPr>
          <w:rFonts w:hint="cs"/>
          <w:rtl/>
          <w:lang w:val="en-US"/>
        </w:rPr>
        <w:t xml:space="preserve"> </w:t>
      </w:r>
      <w:r w:rsidR="00BF19FB">
        <w:rPr>
          <w:rFonts w:hint="cs"/>
          <w:rtl/>
          <w:lang w:val="en-US"/>
        </w:rPr>
        <w:t xml:space="preserve">عن قطعة من </w:t>
      </w:r>
      <w:r w:rsidR="0061796A">
        <w:rPr>
          <w:rFonts w:hint="cs"/>
          <w:rtl/>
          <w:lang w:val="en-US"/>
        </w:rPr>
        <w:t xml:space="preserve">برنامج </w:t>
      </w:r>
      <w:r w:rsidR="0061796A">
        <w:t>Matlab</w:t>
      </w:r>
      <w:r>
        <w:rPr>
          <w:rFonts w:hint="cs"/>
          <w:rtl/>
          <w:lang w:val="en-US"/>
        </w:rPr>
        <w:t>:</w:t>
      </w:r>
    </w:p>
    <w:p w14:paraId="00311174" w14:textId="77777777" w:rsidR="005B5D8B" w:rsidRPr="007A0D12" w:rsidRDefault="005B5D8B" w:rsidP="007A0D12">
      <w:pPr>
        <w:pStyle w:val="af8"/>
        <w:rPr>
          <w:szCs w:val="24"/>
        </w:rPr>
      </w:pPr>
      <w:r w:rsidRPr="007A0D12">
        <w:t>% File:     waterfill_01.m</w:t>
      </w:r>
    </w:p>
    <w:p w14:paraId="75773A5F" w14:textId="77777777" w:rsidR="005B5D8B" w:rsidRPr="007A0D12" w:rsidRDefault="005B5D8B" w:rsidP="007A0D12">
      <w:pPr>
        <w:pStyle w:val="af8"/>
        <w:rPr>
          <w:szCs w:val="24"/>
        </w:rPr>
      </w:pPr>
      <w:r w:rsidRPr="007A0D12">
        <w:t>% Object:   Water-filling function</w:t>
      </w:r>
    </w:p>
    <w:p w14:paraId="7A07474B" w14:textId="77777777" w:rsidR="005B5D8B" w:rsidRPr="007A0D12" w:rsidRDefault="005B5D8B" w:rsidP="00F6794A">
      <w:pPr>
        <w:pStyle w:val="af8"/>
        <w:rPr>
          <w:szCs w:val="24"/>
        </w:rPr>
      </w:pPr>
      <w:r w:rsidRPr="007A0D12">
        <w:t>% Modified: 06</w:t>
      </w:r>
      <w:r w:rsidR="00F6794A" w:rsidRPr="00FA530C">
        <w:t>/</w:t>
      </w:r>
      <w:r w:rsidRPr="007A0D12">
        <w:t>06</w:t>
      </w:r>
      <w:r w:rsidR="00F6794A">
        <w:t>/20</w:t>
      </w:r>
      <w:r w:rsidRPr="007A0D12">
        <w:t>0</w:t>
      </w:r>
      <w:r w:rsidR="00F6794A">
        <w:t>8</w:t>
      </w:r>
    </w:p>
    <w:p w14:paraId="04470F59" w14:textId="77777777" w:rsidR="007A0D12" w:rsidRPr="007A0D12" w:rsidRDefault="005B5D8B" w:rsidP="007A0D12">
      <w:pPr>
        <w:pStyle w:val="af8"/>
      </w:pPr>
      <w:r w:rsidRPr="007A0D12">
        <w:t>% Observations:</w:t>
      </w:r>
      <w:r w:rsidR="007A0D12" w:rsidRPr="007A0D12">
        <w:t xml:space="preserve"> </w:t>
      </w:r>
      <w:r w:rsidRPr="007A0D12">
        <w:t xml:space="preserve">test is ok in all special cases </w:t>
      </w:r>
    </w:p>
    <w:p w14:paraId="352469A1" w14:textId="77777777" w:rsidR="005B5D8B" w:rsidRPr="007A0D12" w:rsidRDefault="005B5D8B" w:rsidP="007A0D12">
      <w:pPr>
        <w:pStyle w:val="af8"/>
        <w:rPr>
          <w:szCs w:val="24"/>
        </w:rPr>
      </w:pPr>
      <w:r w:rsidRPr="007A0D12">
        <w:t xml:space="preserve"> </w:t>
      </w:r>
    </w:p>
    <w:p w14:paraId="50F503FA" w14:textId="77777777" w:rsidR="005B5D8B" w:rsidRPr="007A0D12" w:rsidRDefault="005B5D8B" w:rsidP="007A0D12">
      <w:pPr>
        <w:pStyle w:val="af8"/>
        <w:rPr>
          <w:szCs w:val="24"/>
        </w:rPr>
      </w:pPr>
      <w:r w:rsidRPr="007A0D12">
        <w:t>function [powers]=</w:t>
      </w:r>
      <w:proofErr w:type="spellStart"/>
      <w:r w:rsidRPr="007A0D12">
        <w:t>waterfill</w:t>
      </w:r>
      <w:proofErr w:type="spellEnd"/>
      <w:r w:rsidRPr="007A0D12">
        <w:t>(</w:t>
      </w:r>
      <w:proofErr w:type="spellStart"/>
      <w:proofErr w:type="gramStart"/>
      <w:r w:rsidRPr="007A0D12">
        <w:t>levels,total</w:t>
      </w:r>
      <w:proofErr w:type="gramEnd"/>
      <w:r w:rsidRPr="007A0D12">
        <w:t>_pwr</w:t>
      </w:r>
      <w:proofErr w:type="spellEnd"/>
      <w:r w:rsidRPr="007A0D12">
        <w:t>)</w:t>
      </w:r>
    </w:p>
    <w:p w14:paraId="62A67A64" w14:textId="77777777" w:rsidR="005B5D8B" w:rsidRPr="007A0D12" w:rsidRDefault="005B5D8B" w:rsidP="007A0D12">
      <w:pPr>
        <w:pStyle w:val="af8"/>
        <w:rPr>
          <w:szCs w:val="24"/>
        </w:rPr>
      </w:pPr>
      <w:r w:rsidRPr="007A0D12">
        <w:t xml:space="preserve">% </w:t>
      </w:r>
      <w:proofErr w:type="gramStart"/>
      <w:r w:rsidRPr="007A0D12">
        <w:t>powers  =</w:t>
      </w:r>
      <w:proofErr w:type="gramEnd"/>
      <w:r w:rsidRPr="007A0D12">
        <w:t xml:space="preserve"> returned power levels row vector</w:t>
      </w:r>
    </w:p>
    <w:p w14:paraId="27B22FBD" w14:textId="77777777" w:rsidR="005B5D8B" w:rsidRPr="007A0D12" w:rsidRDefault="005B5D8B" w:rsidP="007A0D12">
      <w:pPr>
        <w:pStyle w:val="af8"/>
        <w:rPr>
          <w:szCs w:val="24"/>
        </w:rPr>
      </w:pPr>
      <w:r w:rsidRPr="007A0D12">
        <w:t xml:space="preserve">% </w:t>
      </w:r>
      <w:proofErr w:type="gramStart"/>
      <w:r w:rsidRPr="007A0D12">
        <w:t>levels  =</w:t>
      </w:r>
      <w:proofErr w:type="gramEnd"/>
      <w:r w:rsidRPr="007A0D12">
        <w:t xml:space="preserve"> row vector of levels to fill</w:t>
      </w:r>
    </w:p>
    <w:p w14:paraId="79DE1E3A" w14:textId="77777777" w:rsidR="005B5D8B" w:rsidRPr="007A0D12" w:rsidRDefault="005B5D8B" w:rsidP="007A0D12">
      <w:pPr>
        <w:pStyle w:val="af8"/>
        <w:rPr>
          <w:szCs w:val="24"/>
        </w:rPr>
      </w:pPr>
      <w:r w:rsidRPr="007A0D12">
        <w:t xml:space="preserve">% </w:t>
      </w:r>
      <w:proofErr w:type="spellStart"/>
      <w:r w:rsidRPr="007A0D12">
        <w:t>tot_pwr</w:t>
      </w:r>
      <w:proofErr w:type="spellEnd"/>
      <w:r w:rsidRPr="007A0D12">
        <w:t xml:space="preserve"> = total available power</w:t>
      </w:r>
    </w:p>
    <w:p w14:paraId="593A9C97" w14:textId="77777777" w:rsidR="005B5D8B" w:rsidRPr="007A0D12" w:rsidRDefault="005B5D8B" w:rsidP="007A0D12">
      <w:pPr>
        <w:pStyle w:val="af8"/>
        <w:rPr>
          <w:szCs w:val="24"/>
        </w:rPr>
      </w:pPr>
      <w:r w:rsidRPr="007A0D12">
        <w:t xml:space="preserve">[sorted, </w:t>
      </w:r>
      <w:proofErr w:type="gramStart"/>
      <w:r w:rsidRPr="007A0D12">
        <w:t>index]=</w:t>
      </w:r>
      <w:proofErr w:type="gramEnd"/>
      <w:r w:rsidRPr="007A0D12">
        <w:t>sort(levels); % sorting levels in ascending order</w:t>
      </w:r>
    </w:p>
    <w:p w14:paraId="38964112" w14:textId="77777777" w:rsidR="005B5D8B" w:rsidRPr="007A0D12" w:rsidRDefault="005B5D8B" w:rsidP="007A0D12">
      <w:pPr>
        <w:pStyle w:val="af8"/>
        <w:rPr>
          <w:szCs w:val="24"/>
        </w:rPr>
      </w:pPr>
      <w:r w:rsidRPr="007A0D12">
        <w:t>N=length(levels);</w:t>
      </w:r>
    </w:p>
    <w:p w14:paraId="774B1ECF" w14:textId="77777777" w:rsidR="005B5D8B" w:rsidRPr="007A0D12" w:rsidRDefault="005B5D8B" w:rsidP="007A0D12">
      <w:pPr>
        <w:pStyle w:val="af8"/>
        <w:rPr>
          <w:szCs w:val="24"/>
        </w:rPr>
      </w:pPr>
      <w:proofErr w:type="spellStart"/>
      <w:r w:rsidRPr="007A0D12">
        <w:t>available_pwr</w:t>
      </w:r>
      <w:proofErr w:type="spellEnd"/>
      <w:r w:rsidRPr="007A0D12">
        <w:t>=</w:t>
      </w:r>
      <w:proofErr w:type="spellStart"/>
      <w:r w:rsidRPr="007A0D12">
        <w:t>total_pwr</w:t>
      </w:r>
      <w:proofErr w:type="spellEnd"/>
      <w:r w:rsidRPr="007A0D12">
        <w:t>;</w:t>
      </w:r>
    </w:p>
    <w:p w14:paraId="17E9F226" w14:textId="77777777" w:rsidR="00E04A0C" w:rsidRDefault="005B5D8B" w:rsidP="00E04A0C">
      <w:pPr>
        <w:pStyle w:val="af8"/>
        <w:rPr>
          <w:szCs w:val="24"/>
        </w:rPr>
      </w:pPr>
      <w:r w:rsidRPr="007A0D12">
        <w:t>powers=zeros(</w:t>
      </w:r>
      <w:proofErr w:type="gramStart"/>
      <w:r w:rsidRPr="007A0D12">
        <w:t>1,N</w:t>
      </w:r>
      <w:proofErr w:type="gramEnd"/>
      <w:r w:rsidRPr="007A0D12">
        <w:t>);</w:t>
      </w:r>
    </w:p>
    <w:p w14:paraId="04FB5488" w14:textId="77777777" w:rsidR="00E04A0C" w:rsidRDefault="00E04A0C" w:rsidP="00E04A0C">
      <w:pPr>
        <w:pStyle w:val="a9"/>
      </w:pPr>
    </w:p>
    <w:p w14:paraId="38E685C7" w14:textId="77777777" w:rsidR="00E04A0C" w:rsidRDefault="00E04A0C" w:rsidP="00E04A0C">
      <w:pPr>
        <w:pStyle w:val="a9"/>
        <w:rPr>
          <w:rtl/>
        </w:rPr>
      </w:pPr>
      <w:r>
        <w:rPr>
          <w:rFonts w:hint="cs"/>
          <w:rtl/>
        </w:rPr>
        <w:t xml:space="preserve">نستغل هذه المناسبة للتذكير </w:t>
      </w:r>
      <w:r w:rsidRPr="00990A57">
        <w:rPr>
          <w:rFonts w:hint="cs"/>
          <w:rtl/>
        </w:rPr>
        <w:t>بال</w:t>
      </w:r>
      <w:r w:rsidR="00260A34" w:rsidRPr="00990A57">
        <w:rPr>
          <w:rFonts w:hint="cs"/>
          <w:rtl/>
        </w:rPr>
        <w:t>م</w:t>
      </w:r>
      <w:r w:rsidRPr="00990A57">
        <w:rPr>
          <w:rFonts w:hint="cs"/>
          <w:rtl/>
        </w:rPr>
        <w:t>لاحظات</w:t>
      </w:r>
      <w:r>
        <w:rPr>
          <w:rFonts w:hint="cs"/>
          <w:rtl/>
        </w:rPr>
        <w:t xml:space="preserve"> التالية حول تضمين </w:t>
      </w:r>
      <w:r w:rsidR="00F6794A">
        <w:rPr>
          <w:rFonts w:hint="cs"/>
          <w:rtl/>
        </w:rPr>
        <w:t>رماز البرامج:</w:t>
      </w:r>
    </w:p>
    <w:p w14:paraId="7EA6E8BF" w14:textId="77777777" w:rsidR="00F6794A" w:rsidRDefault="00F6794A" w:rsidP="00BF19FB">
      <w:pPr>
        <w:pStyle w:val="a0"/>
      </w:pPr>
      <w:r>
        <w:rPr>
          <w:rFonts w:hint="cs"/>
          <w:rtl/>
        </w:rPr>
        <w:t xml:space="preserve">تأكد من وضع النسخة النهائية التي </w:t>
      </w:r>
      <w:r w:rsidR="00BF19FB">
        <w:rPr>
          <w:rFonts w:hint="cs"/>
          <w:rtl/>
        </w:rPr>
        <w:t>تم اختبار صلاحيتها</w:t>
      </w:r>
      <w:r w:rsidR="00990A57">
        <w:rPr>
          <w:rFonts w:hint="cs"/>
          <w:rtl/>
        </w:rPr>
        <w:t xml:space="preserve"> وذلك لإتاحة إمكانية </w:t>
      </w:r>
      <w:r>
        <w:rPr>
          <w:rFonts w:hint="cs"/>
          <w:rtl/>
        </w:rPr>
        <w:t>الاستفادة منها</w:t>
      </w:r>
      <w:r w:rsidR="00990A57">
        <w:rPr>
          <w:rFonts w:hint="cs"/>
          <w:rtl/>
        </w:rPr>
        <w:t xml:space="preserve"> لاحقاً</w:t>
      </w:r>
      <w:r>
        <w:rPr>
          <w:rFonts w:hint="cs"/>
          <w:rtl/>
        </w:rPr>
        <w:t>.</w:t>
      </w:r>
    </w:p>
    <w:p w14:paraId="643BF633" w14:textId="77777777" w:rsidR="00F6794A" w:rsidRDefault="00F6794A" w:rsidP="00990A57">
      <w:pPr>
        <w:pStyle w:val="a0"/>
      </w:pPr>
      <w:r>
        <w:rPr>
          <w:rFonts w:hint="cs"/>
          <w:rtl/>
        </w:rPr>
        <w:lastRenderedPageBreak/>
        <w:t>أز</w:t>
      </w:r>
      <w:r w:rsidR="00260A34">
        <w:rPr>
          <w:rFonts w:hint="cs"/>
          <w:rtl/>
        </w:rPr>
        <w:t>ِ</w:t>
      </w:r>
      <w:r>
        <w:rPr>
          <w:rFonts w:hint="cs"/>
          <w:rtl/>
        </w:rPr>
        <w:t xml:space="preserve">ل السلاسل الطويلة من الأسطر الفارغة داخل برنامجك للتوفير في حجمها </w:t>
      </w:r>
      <w:r w:rsidR="00990A57">
        <w:rPr>
          <w:rFonts w:hint="cs"/>
          <w:rtl/>
        </w:rPr>
        <w:t>داخل</w:t>
      </w:r>
      <w:r>
        <w:rPr>
          <w:rFonts w:hint="cs"/>
          <w:rtl/>
        </w:rPr>
        <w:t xml:space="preserve"> التقرير.</w:t>
      </w:r>
    </w:p>
    <w:p w14:paraId="6B60E475" w14:textId="77777777" w:rsidR="00F6794A" w:rsidRDefault="00F6794A" w:rsidP="00F6794A">
      <w:pPr>
        <w:pStyle w:val="a0"/>
      </w:pPr>
      <w:r>
        <w:rPr>
          <w:rFonts w:hint="cs"/>
          <w:rtl/>
        </w:rPr>
        <w:t xml:space="preserve">لا تنس ضرورة </w:t>
      </w:r>
      <w:r w:rsidR="00260A34" w:rsidRPr="00990A57">
        <w:rPr>
          <w:rFonts w:hint="cs"/>
          <w:rtl/>
        </w:rPr>
        <w:t>ا</w:t>
      </w:r>
      <w:r w:rsidRPr="00990A57">
        <w:rPr>
          <w:rFonts w:hint="cs"/>
          <w:rtl/>
        </w:rPr>
        <w:t xml:space="preserve">حتواء </w:t>
      </w:r>
      <w:r>
        <w:rPr>
          <w:rFonts w:hint="cs"/>
          <w:rtl/>
        </w:rPr>
        <w:t>البرنامج على تعليقات كافية تشرح عمل أجزائه لتسهيل فهمه على القارئ.</w:t>
      </w:r>
    </w:p>
    <w:p w14:paraId="7F2945D9" w14:textId="77777777" w:rsidR="00F6794A" w:rsidRDefault="00F6794A" w:rsidP="00260A34">
      <w:pPr>
        <w:pStyle w:val="a0"/>
      </w:pPr>
      <w:r>
        <w:rPr>
          <w:rFonts w:hint="cs"/>
          <w:rtl/>
        </w:rPr>
        <w:t>أضف عند الضرورة</w:t>
      </w:r>
      <w:r w:rsidR="00260A34" w:rsidRPr="00990A57">
        <w:rPr>
          <w:rFonts w:hint="cs"/>
          <w:rtl/>
        </w:rPr>
        <w:t>،</w:t>
      </w:r>
      <w:r w:rsidRPr="00990A57">
        <w:rPr>
          <w:rFonts w:hint="cs"/>
          <w:rtl/>
        </w:rPr>
        <w:t xml:space="preserve"> داخل نص الملحق</w:t>
      </w:r>
      <w:r w:rsidR="00260A34" w:rsidRPr="00990A57">
        <w:rPr>
          <w:rFonts w:hint="cs"/>
          <w:rtl/>
        </w:rPr>
        <w:t>،</w:t>
      </w:r>
      <w:r>
        <w:rPr>
          <w:rFonts w:hint="cs"/>
          <w:rtl/>
        </w:rPr>
        <w:t xml:space="preserve"> شرحاً عن أجزاء البرنامج ووظائف توابعه المختلفة </w:t>
      </w:r>
      <w:r w:rsidRPr="00990A57">
        <w:rPr>
          <w:rFonts w:hint="cs"/>
          <w:rtl/>
        </w:rPr>
        <w:t>ومت</w:t>
      </w:r>
      <w:r w:rsidR="00260A34" w:rsidRPr="00990A57">
        <w:rPr>
          <w:rFonts w:hint="cs"/>
          <w:rtl/>
        </w:rPr>
        <w:t>غيراته</w:t>
      </w:r>
      <w:r w:rsidRPr="00990A57">
        <w:rPr>
          <w:rFonts w:hint="cs"/>
          <w:rtl/>
        </w:rPr>
        <w:t xml:space="preserve">. </w:t>
      </w:r>
      <w:r w:rsidR="00260A34" w:rsidRPr="00990A57">
        <w:rPr>
          <w:rFonts w:hint="cs"/>
          <w:rtl/>
        </w:rPr>
        <w:t>يم</w:t>
      </w:r>
      <w:r w:rsidRPr="00990A57">
        <w:rPr>
          <w:rFonts w:hint="cs"/>
          <w:rtl/>
        </w:rPr>
        <w:t>كن</w:t>
      </w:r>
      <w:r>
        <w:rPr>
          <w:rFonts w:hint="cs"/>
          <w:rtl/>
        </w:rPr>
        <w:t xml:space="preserve"> أيضاً الاستعانة بالمخططات التدفقية لوصف الخوارزميات المختبئة وراء برنامجك.</w:t>
      </w:r>
    </w:p>
    <w:p w14:paraId="6D69A504" w14:textId="77777777" w:rsidR="001E3B3A" w:rsidRDefault="001E3B3A">
      <w:pPr>
        <w:bidi w:val="0"/>
        <w:spacing w:after="200" w:line="276" w:lineRule="auto"/>
        <w:ind w:firstLine="720"/>
        <w:jc w:val="both"/>
      </w:pPr>
      <w:r>
        <w:br w:type="page"/>
      </w:r>
    </w:p>
    <w:p w14:paraId="08EC8F28" w14:textId="77777777" w:rsidR="001E3B3A" w:rsidRPr="000D1F96" w:rsidRDefault="001E3B3A" w:rsidP="001E3B3A">
      <w:pPr>
        <w:pStyle w:val="af7"/>
        <w:rPr>
          <w:rtl/>
        </w:rPr>
      </w:pPr>
      <w:r w:rsidRPr="000D1F96">
        <w:rPr>
          <w:rFonts w:hint="cs"/>
          <w:rtl/>
        </w:rPr>
        <w:lastRenderedPageBreak/>
        <w:t xml:space="preserve">الملحق </w:t>
      </w:r>
      <w:r>
        <w:rPr>
          <w:rFonts w:hint="cs"/>
          <w:rtl/>
        </w:rPr>
        <w:t>ب</w:t>
      </w:r>
    </w:p>
    <w:p w14:paraId="763C9904" w14:textId="77777777" w:rsidR="001E3B3A" w:rsidRDefault="001E3B3A" w:rsidP="001E3B3A">
      <w:pPr>
        <w:pStyle w:val="af6"/>
        <w:spacing w:after="600"/>
        <w:rPr>
          <w:rtl/>
        </w:rPr>
      </w:pPr>
      <w:bookmarkStart w:id="159" w:name="_Toc290126575"/>
      <w:r>
        <w:rPr>
          <w:rFonts w:hint="cs"/>
          <w:rtl/>
        </w:rPr>
        <w:t>المراجع وتنسيق قائمتها</w:t>
      </w:r>
      <w:bookmarkEnd w:id="159"/>
    </w:p>
    <w:p w14:paraId="0DC72418" w14:textId="77777777" w:rsidR="006341AB" w:rsidRDefault="006341AB" w:rsidP="006341AB">
      <w:pPr>
        <w:pStyle w:val="a9"/>
        <w:rPr>
          <w:rtl/>
          <w:lang w:val="en-US"/>
        </w:rPr>
      </w:pPr>
      <w:r>
        <w:rPr>
          <w:rFonts w:hint="cs"/>
          <w:rtl/>
          <w:lang w:val="en-US"/>
        </w:rPr>
        <w:t>نتحدث في هذا الملحق عن استخدام المراجع وطريقة تنسيق قائمتها.</w:t>
      </w:r>
    </w:p>
    <w:p w14:paraId="2BC06717" w14:textId="77777777" w:rsidR="006341AB" w:rsidRDefault="006341AB" w:rsidP="006341AB">
      <w:pPr>
        <w:pStyle w:val="a9"/>
        <w:rPr>
          <w:rtl/>
        </w:rPr>
      </w:pPr>
      <w:r>
        <w:rPr>
          <w:rFonts w:hint="cs"/>
          <w:rtl/>
          <w:lang w:val="en-US"/>
        </w:rPr>
        <w:t>يبدأ كل مشروع بالبحث عن المراجع التي تؤسس نظرياً لموضوع المشروع</w:t>
      </w:r>
      <w:r w:rsidRPr="00990A57">
        <w:rPr>
          <w:rFonts w:hint="cs"/>
          <w:rtl/>
          <w:lang w:val="en-US"/>
        </w:rPr>
        <w:t>،</w:t>
      </w:r>
      <w:r>
        <w:rPr>
          <w:rFonts w:hint="cs"/>
          <w:rtl/>
          <w:lang w:val="en-US"/>
        </w:rPr>
        <w:t xml:space="preserve"> وتلك التي تتناول الأعمال المنجزة سابقاً في معالجة هذا الموضوع. </w:t>
      </w:r>
      <w:r w:rsidRPr="00990A57">
        <w:rPr>
          <w:rFonts w:hint="cs"/>
          <w:rtl/>
          <w:lang w:val="en-US"/>
        </w:rPr>
        <w:t>يجب الاستشهاد بكل</w:t>
      </w:r>
      <w:r>
        <w:rPr>
          <w:rFonts w:hint="cs"/>
          <w:rtl/>
          <w:lang w:val="en-US"/>
        </w:rPr>
        <w:t xml:space="preserve"> مرجع داخل النص برقمه في قائمة المراجع الموجودة في آخر التقرير بالشكل التالي </w:t>
      </w:r>
      <w:r>
        <w:t>[1]</w:t>
      </w:r>
      <w:r>
        <w:rPr>
          <w:rFonts w:hint="cs"/>
          <w:rtl/>
        </w:rPr>
        <w:t xml:space="preserve"> وذلك في المكان المناسب. </w:t>
      </w:r>
      <w:r w:rsidRPr="00990A57">
        <w:rPr>
          <w:rFonts w:hint="cs"/>
          <w:rtl/>
        </w:rPr>
        <w:t>لا طائل من أي</w:t>
      </w:r>
      <w:r>
        <w:rPr>
          <w:rFonts w:hint="cs"/>
          <w:rtl/>
        </w:rPr>
        <w:t xml:space="preserve"> مرجعٍ مدرجٍ في قائمة المراجع وغير مستشهدٍ به داخل النص. لم نتقيد هنا بهذا القيد لأن المراجع المذكورة في القائمة في آخر هذا التقرير ليست إلا </w:t>
      </w:r>
      <w:r w:rsidRPr="00990A57">
        <w:rPr>
          <w:rFonts w:hint="cs"/>
          <w:rtl/>
        </w:rPr>
        <w:t>مثالاً،</w:t>
      </w:r>
      <w:r>
        <w:rPr>
          <w:rFonts w:hint="cs"/>
          <w:rtl/>
        </w:rPr>
        <w:t xml:space="preserve"> ولم نستند إليها في إعدادنا لهذا التقرير.</w:t>
      </w:r>
    </w:p>
    <w:p w14:paraId="0F3FA3F1" w14:textId="77777777" w:rsidR="006341AB" w:rsidRDefault="006341AB" w:rsidP="006341AB">
      <w:pPr>
        <w:pStyle w:val="a9"/>
        <w:rPr>
          <w:rtl/>
        </w:rPr>
      </w:pPr>
      <w:r>
        <w:rPr>
          <w:rFonts w:hint="cs"/>
          <w:rtl/>
        </w:rPr>
        <w:t xml:space="preserve">تقسم المراجع التي تهمنا هنا إلى كتب ومقالات وأمالي محاضرات أو تقارير سابقة لطلاب أو مواقع إنترنت. تبين قائمة المراجع في هذا التقرير مثالاً على كلٍ منها. يتم ذكر جميع المعلومات الواردة عن كل مرجع بنفس الترتيب المقترح والذي يمثل الطريقة المتعارف عليها عالمياً في سرد المراجع. </w:t>
      </w:r>
      <w:r w:rsidRPr="003B74D9">
        <w:rPr>
          <w:rStyle w:val="Charf2"/>
          <w:rFonts w:hint="cs"/>
          <w:rtl/>
        </w:rPr>
        <w:t xml:space="preserve">نطلب </w:t>
      </w:r>
      <w:r>
        <w:rPr>
          <w:rStyle w:val="Charf2"/>
          <w:rFonts w:hint="cs"/>
          <w:rtl/>
        </w:rPr>
        <w:t xml:space="preserve">بشدة </w:t>
      </w:r>
      <w:r w:rsidRPr="003B74D9">
        <w:rPr>
          <w:rStyle w:val="Charf2"/>
          <w:rFonts w:hint="cs"/>
          <w:rtl/>
        </w:rPr>
        <w:t xml:space="preserve">التقيد </w:t>
      </w:r>
      <w:r>
        <w:rPr>
          <w:rStyle w:val="Charf2"/>
          <w:rFonts w:hint="cs"/>
          <w:rtl/>
        </w:rPr>
        <w:t>الصارم</w:t>
      </w:r>
      <w:r w:rsidRPr="003B74D9">
        <w:rPr>
          <w:rStyle w:val="Charf2"/>
          <w:rFonts w:hint="cs"/>
          <w:rtl/>
        </w:rPr>
        <w:t xml:space="preserve"> ب</w:t>
      </w:r>
      <w:r>
        <w:rPr>
          <w:rStyle w:val="Charf2"/>
          <w:rFonts w:hint="cs"/>
          <w:rtl/>
        </w:rPr>
        <w:t>هذه ال</w:t>
      </w:r>
      <w:r w:rsidRPr="003B74D9">
        <w:rPr>
          <w:rStyle w:val="Charf2"/>
          <w:rFonts w:hint="cs"/>
          <w:rtl/>
        </w:rPr>
        <w:t>طريقة</w:t>
      </w:r>
      <w:r>
        <w:rPr>
          <w:rStyle w:val="Charf2"/>
          <w:rFonts w:hint="cs"/>
          <w:rtl/>
        </w:rPr>
        <w:t xml:space="preserve"> </w:t>
      </w:r>
      <w:r>
        <w:rPr>
          <w:rFonts w:hint="cs"/>
          <w:rtl/>
        </w:rPr>
        <w:t xml:space="preserve">وقد لاحظنا في السنوات السابقة تجاهلاً أو إهمالاً من قبل الطلاب لهذا المطلب على الرغم </w:t>
      </w:r>
      <w:r w:rsidR="00BF19FB">
        <w:rPr>
          <w:rFonts w:hint="cs"/>
          <w:rtl/>
        </w:rPr>
        <w:t>من شدة تأكيد اللجان الفاحصة عليه</w:t>
      </w:r>
      <w:r>
        <w:rPr>
          <w:rFonts w:hint="cs"/>
          <w:rtl/>
        </w:rPr>
        <w:t>.</w:t>
      </w:r>
    </w:p>
    <w:p w14:paraId="17810C13" w14:textId="77777777" w:rsidR="006341AB" w:rsidRDefault="006341AB" w:rsidP="006341AB">
      <w:pPr>
        <w:pStyle w:val="a9"/>
        <w:rPr>
          <w:rtl/>
        </w:rPr>
      </w:pPr>
      <w:r>
        <w:rPr>
          <w:rFonts w:hint="cs"/>
          <w:rtl/>
        </w:rPr>
        <w:t xml:space="preserve">نقترح ترتيب المراجع بحسب ورود ذكرها لأول مرة في فصول وملاحق </w:t>
      </w:r>
      <w:r w:rsidRPr="00990A57">
        <w:rPr>
          <w:rFonts w:hint="cs"/>
          <w:rtl/>
        </w:rPr>
        <w:t>التقرير</w:t>
      </w:r>
      <w:r>
        <w:rPr>
          <w:rFonts w:hint="cs"/>
          <w:rtl/>
        </w:rPr>
        <w:t>. يرتب البعض المراجع بحسب الأحرف الأبجدية لأسماء مؤلفيها ولكن يتعسر ذلك في حالة خليط من مراجع بلغتين مختلفتين بالإضافة إلى مواقع إنترنت. نود الإشارة هنا إلى أهمية تفادي الاستشهاد الحصري أو المفرط بمواقع إنترنت والاستعاضة عنها قدر الإمكان بكتب مرجعية أو مقالات. يعود ذلك إلى عدم وثوقية المعلومات الواردة في بعض المواقع وإلى التغيرات التي تطرأ على محتواها وعلى إمكانية الوصول إليه في جميع الأوقات.</w:t>
      </w:r>
    </w:p>
    <w:p w14:paraId="4CB8FF3B" w14:textId="77777777" w:rsidR="00452AFD" w:rsidRDefault="00452AFD" w:rsidP="00452AFD">
      <w:pPr>
        <w:pStyle w:val="a9"/>
        <w:rPr>
          <w:rtl/>
        </w:rPr>
      </w:pPr>
    </w:p>
    <w:p w14:paraId="70245B77" w14:textId="77777777" w:rsidR="001E3B3A" w:rsidRDefault="001E3B3A" w:rsidP="001E3B3A">
      <w:pPr>
        <w:pStyle w:val="a9"/>
        <w:rPr>
          <w:rtl/>
        </w:rPr>
      </w:pPr>
      <w:r>
        <w:rPr>
          <w:rtl/>
        </w:rPr>
        <w:br w:type="page"/>
      </w:r>
    </w:p>
    <w:p w14:paraId="3DD5C6B0" w14:textId="77777777" w:rsidR="00117086" w:rsidRDefault="00DE2B2E" w:rsidP="00EB69D3">
      <w:pPr>
        <w:pStyle w:val="a8"/>
        <w:bidi w:val="0"/>
        <w:outlineLvl w:val="0"/>
        <w:rPr>
          <w:rtl/>
        </w:rPr>
      </w:pPr>
      <w:bookmarkStart w:id="160" w:name="_Toc242697129"/>
      <w:bookmarkStart w:id="161" w:name="_Toc290126576"/>
      <w:r>
        <w:rPr>
          <w:rFonts w:hint="cs"/>
          <w:rtl/>
        </w:rPr>
        <w:lastRenderedPageBreak/>
        <w:t>المراجع</w:t>
      </w:r>
      <w:bookmarkEnd w:id="160"/>
      <w:bookmarkEnd w:id="161"/>
    </w:p>
    <w:p w14:paraId="4D341B7D" w14:textId="77777777" w:rsidR="006341AB" w:rsidRDefault="006341AB" w:rsidP="006341AB">
      <w:pPr>
        <w:pStyle w:val="af9"/>
        <w:rPr>
          <w:rtl/>
        </w:rPr>
      </w:pPr>
      <w:bookmarkStart w:id="162" w:name="_Toc242436705"/>
      <w:bookmarkStart w:id="163" w:name="_Toc242697130"/>
      <w:bookmarkStart w:id="164" w:name="_Toc242697959"/>
      <w:bookmarkStart w:id="165" w:name="_Toc290126577"/>
      <w:r w:rsidRPr="00C423FF">
        <w:t>[1]</w:t>
      </w:r>
      <w:r>
        <w:rPr>
          <w:rFonts w:hint="cs"/>
          <w:rtl/>
        </w:rPr>
        <w:t xml:space="preserve"> </w:t>
      </w:r>
      <w:r w:rsidRPr="00C423FF">
        <w:t xml:space="preserve">T. Cover and J. A. Thomas, </w:t>
      </w:r>
      <w:r w:rsidRPr="00C423FF">
        <w:rPr>
          <w:i/>
          <w:iCs/>
        </w:rPr>
        <w:t>Element</w:t>
      </w:r>
      <w:r>
        <w:rPr>
          <w:i/>
          <w:iCs/>
        </w:rPr>
        <w:t>s</w:t>
      </w:r>
      <w:r w:rsidRPr="00C423FF">
        <w:rPr>
          <w:i/>
          <w:iCs/>
        </w:rPr>
        <w:t xml:space="preserve"> of</w:t>
      </w:r>
      <w:r>
        <w:rPr>
          <w:i/>
          <w:iCs/>
        </w:rPr>
        <w:t xml:space="preserve"> Information Theory, </w:t>
      </w:r>
      <w:r>
        <w:t>John Wiley, 1991</w:t>
      </w:r>
      <w:bookmarkEnd w:id="162"/>
      <w:bookmarkEnd w:id="163"/>
      <w:bookmarkEnd w:id="164"/>
      <w:bookmarkEnd w:id="165"/>
    </w:p>
    <w:p w14:paraId="630F642C" w14:textId="77777777" w:rsidR="006341AB" w:rsidRPr="006F7FC2" w:rsidRDefault="006341AB" w:rsidP="006341AB">
      <w:pPr>
        <w:pStyle w:val="af9"/>
        <w:rPr>
          <w:rtl/>
        </w:rPr>
      </w:pPr>
      <w:bookmarkStart w:id="166" w:name="_Toc242436706"/>
      <w:bookmarkStart w:id="167" w:name="_Toc242697131"/>
      <w:bookmarkStart w:id="168" w:name="_Toc242697960"/>
      <w:bookmarkStart w:id="169" w:name="_Toc290126578"/>
      <w:r>
        <w:rPr>
          <w:lang w:val="fr-FR"/>
        </w:rPr>
        <w:t>[2]</w:t>
      </w:r>
      <w:r w:rsidRPr="006F7FC2">
        <w:tab/>
      </w:r>
      <w:r w:rsidRPr="006F7FC2">
        <w:rPr>
          <w:rFonts w:hint="cs"/>
          <w:rtl/>
        </w:rPr>
        <w:t xml:space="preserve">د. </w:t>
      </w:r>
      <w:r>
        <w:rPr>
          <w:rFonts w:hint="cs"/>
          <w:rtl/>
          <w:lang w:val="fr-FR"/>
        </w:rPr>
        <w:t>نضال شمعون</w:t>
      </w:r>
      <w:r w:rsidRPr="006F7FC2">
        <w:rPr>
          <w:rFonts w:hint="cs"/>
          <w:rtl/>
        </w:rPr>
        <w:t xml:space="preserve">، </w:t>
      </w:r>
      <w:r>
        <w:rPr>
          <w:rFonts w:hint="cs"/>
          <w:rtl/>
        </w:rPr>
        <w:t>أسرع من سرعة الضوء، دار طلاس</w:t>
      </w:r>
      <w:r w:rsidRPr="006F7FC2">
        <w:rPr>
          <w:rFonts w:hint="cs"/>
          <w:rtl/>
        </w:rPr>
        <w:t xml:space="preserve">، الطبعة </w:t>
      </w:r>
      <w:r>
        <w:rPr>
          <w:rFonts w:hint="cs"/>
          <w:rtl/>
        </w:rPr>
        <w:t>الأولى</w:t>
      </w:r>
      <w:r w:rsidRPr="006F7FC2">
        <w:rPr>
          <w:rFonts w:hint="cs"/>
          <w:rtl/>
        </w:rPr>
        <w:t xml:space="preserve">، </w:t>
      </w:r>
      <w:r>
        <w:t>2007</w:t>
      </w:r>
      <w:r w:rsidRPr="006F7FC2">
        <w:rPr>
          <w:rFonts w:hint="cs"/>
          <w:rtl/>
        </w:rPr>
        <w:t>.</w:t>
      </w:r>
      <w:bookmarkEnd w:id="166"/>
      <w:bookmarkEnd w:id="167"/>
      <w:bookmarkEnd w:id="168"/>
      <w:bookmarkEnd w:id="169"/>
    </w:p>
    <w:p w14:paraId="6082DD0D" w14:textId="77777777" w:rsidR="006341AB" w:rsidRDefault="006341AB" w:rsidP="006341AB">
      <w:pPr>
        <w:pStyle w:val="af9"/>
        <w:rPr>
          <w:lang w:val="fr-FR"/>
        </w:rPr>
      </w:pPr>
      <w:bookmarkStart w:id="170" w:name="_Toc242436707"/>
      <w:bookmarkStart w:id="171" w:name="_Toc242697132"/>
      <w:bookmarkStart w:id="172" w:name="_Toc242697961"/>
      <w:bookmarkStart w:id="173" w:name="_Toc290126579"/>
      <w:r>
        <w:rPr>
          <w:lang w:val="fr-FR"/>
        </w:rPr>
        <w:t>[3]</w:t>
      </w:r>
      <w:r w:rsidRPr="00E55A9E">
        <w:tab/>
      </w:r>
      <w:r w:rsidRPr="00E55A9E">
        <w:rPr>
          <w:rFonts w:hint="cs"/>
          <w:rtl/>
        </w:rPr>
        <w:t>د</w:t>
      </w:r>
      <w:r w:rsidRPr="00990A57">
        <w:rPr>
          <w:rFonts w:hint="cs"/>
          <w:rtl/>
        </w:rPr>
        <w:t xml:space="preserve">. </w:t>
      </w:r>
      <w:r>
        <w:rPr>
          <w:rFonts w:hint="cs"/>
          <w:rtl/>
        </w:rPr>
        <w:t>باسم الأشقر</w:t>
      </w:r>
      <w:r w:rsidRPr="00990A57">
        <w:rPr>
          <w:rFonts w:hint="cs"/>
          <w:sz w:val="30"/>
          <w:rtl/>
        </w:rPr>
        <w:t xml:space="preserve">، </w:t>
      </w:r>
      <w:r>
        <w:rPr>
          <w:rFonts w:hint="cs"/>
          <w:sz w:val="30"/>
          <w:rtl/>
        </w:rPr>
        <w:t>الإشارات والنظم</w:t>
      </w:r>
      <w:r w:rsidRPr="00E55A9E">
        <w:rPr>
          <w:rFonts w:hint="cs"/>
          <w:sz w:val="30"/>
          <w:rtl/>
        </w:rPr>
        <w:t xml:space="preserve">، </w:t>
      </w:r>
      <w:r>
        <w:rPr>
          <w:rFonts w:hint="cs"/>
          <w:sz w:val="30"/>
          <w:rtl/>
        </w:rPr>
        <w:t>جامعة دمشق</w:t>
      </w:r>
      <w:r w:rsidRPr="00E55A9E">
        <w:rPr>
          <w:rFonts w:hint="cs"/>
          <w:sz w:val="30"/>
          <w:rtl/>
        </w:rPr>
        <w:t xml:space="preserve">، </w:t>
      </w:r>
      <w:r w:rsidRPr="00A6112D">
        <w:t>2003</w:t>
      </w:r>
      <w:r w:rsidRPr="00E55A9E">
        <w:rPr>
          <w:rFonts w:hint="cs"/>
          <w:rtl/>
          <w:lang w:val="fr-FR"/>
        </w:rPr>
        <w:t>.</w:t>
      </w:r>
      <w:bookmarkEnd w:id="170"/>
      <w:bookmarkEnd w:id="171"/>
      <w:bookmarkEnd w:id="172"/>
      <w:bookmarkEnd w:id="173"/>
    </w:p>
    <w:p w14:paraId="1767193C" w14:textId="77777777" w:rsidR="006341AB" w:rsidRDefault="006341AB" w:rsidP="006341AB">
      <w:pPr>
        <w:pStyle w:val="af9"/>
        <w:rPr>
          <w:lang w:val="fr-FR"/>
        </w:rPr>
      </w:pPr>
      <w:bookmarkStart w:id="174" w:name="_Toc242436708"/>
      <w:bookmarkStart w:id="175" w:name="_Toc242697133"/>
      <w:bookmarkStart w:id="176" w:name="_Toc242697962"/>
      <w:bookmarkStart w:id="177" w:name="_Toc290126580"/>
      <w:r>
        <w:rPr>
          <w:lang w:val="fr-FR"/>
        </w:rPr>
        <w:t>[4]</w:t>
      </w:r>
      <w:r w:rsidRPr="00E55A9E">
        <w:tab/>
      </w:r>
      <w:r w:rsidRPr="00897A2D">
        <w:rPr>
          <w:rFonts w:hint="cs"/>
          <w:sz w:val="30"/>
          <w:rtl/>
        </w:rPr>
        <w:t xml:space="preserve">طالب </w:t>
      </w:r>
      <w:r>
        <w:rPr>
          <w:rFonts w:hint="cs"/>
          <w:sz w:val="30"/>
          <w:rtl/>
        </w:rPr>
        <w:t>مطيع</w:t>
      </w:r>
      <w:r w:rsidRPr="00E55A9E">
        <w:rPr>
          <w:rFonts w:hint="cs"/>
          <w:sz w:val="30"/>
          <w:rtl/>
        </w:rPr>
        <w:t xml:space="preserve">، </w:t>
      </w:r>
      <w:r>
        <w:rPr>
          <w:rFonts w:hint="cs"/>
          <w:sz w:val="30"/>
          <w:rtl/>
        </w:rPr>
        <w:t>ال</w:t>
      </w:r>
      <w:r>
        <w:rPr>
          <w:rFonts w:hint="cs"/>
          <w:sz w:val="30"/>
          <w:rtl/>
          <w:lang w:val="fr-FR"/>
        </w:rPr>
        <w:t>عواقب الوخيمة لعدم التقيد بنموذج تقارير التخرج</w:t>
      </w:r>
      <w:r w:rsidRPr="00E55A9E">
        <w:rPr>
          <w:rFonts w:hint="cs"/>
          <w:sz w:val="30"/>
          <w:rtl/>
        </w:rPr>
        <w:t xml:space="preserve">، </w:t>
      </w:r>
      <w:r>
        <w:rPr>
          <w:rFonts w:hint="cs"/>
          <w:sz w:val="30"/>
          <w:rtl/>
        </w:rPr>
        <w:t xml:space="preserve">تقرير حلقة بحث، </w:t>
      </w:r>
      <w:r w:rsidRPr="00E55A9E">
        <w:rPr>
          <w:rFonts w:hint="cs"/>
          <w:sz w:val="30"/>
          <w:rtl/>
        </w:rPr>
        <w:t xml:space="preserve">المعهد العالي للعلوم التطبيقية والتكنولوجيا، </w:t>
      </w:r>
      <w:r w:rsidRPr="00E7071F">
        <w:t>2010</w:t>
      </w:r>
      <w:r w:rsidRPr="00E55A9E">
        <w:rPr>
          <w:rFonts w:hint="cs"/>
          <w:rtl/>
          <w:lang w:val="fr-FR"/>
        </w:rPr>
        <w:t>.</w:t>
      </w:r>
      <w:bookmarkEnd w:id="174"/>
      <w:bookmarkEnd w:id="175"/>
      <w:bookmarkEnd w:id="176"/>
      <w:bookmarkEnd w:id="177"/>
    </w:p>
    <w:p w14:paraId="693FE0A5" w14:textId="77777777" w:rsidR="006341AB" w:rsidRDefault="006341AB" w:rsidP="006341AB">
      <w:pPr>
        <w:pStyle w:val="af9"/>
      </w:pPr>
      <w:bookmarkStart w:id="178" w:name="_Toc242436709"/>
      <w:bookmarkStart w:id="179" w:name="_Toc242697134"/>
      <w:bookmarkStart w:id="180" w:name="_Toc242697963"/>
      <w:bookmarkStart w:id="181" w:name="_Toc290126581"/>
      <w:r w:rsidRPr="00C423FF">
        <w:t>[</w:t>
      </w:r>
      <w:r>
        <w:t>5</w:t>
      </w:r>
      <w:r w:rsidRPr="00C423FF">
        <w:t>]</w:t>
      </w:r>
      <w:r>
        <w:rPr>
          <w:rFonts w:hint="cs"/>
          <w:rtl/>
        </w:rPr>
        <w:t xml:space="preserve"> </w:t>
      </w:r>
      <w:r w:rsidRPr="0008049F">
        <w:t xml:space="preserve">W. Rhee and J. </w:t>
      </w:r>
      <w:r>
        <w:t>Cioffi</w:t>
      </w:r>
      <w:r w:rsidRPr="0008049F">
        <w:t>,</w:t>
      </w:r>
      <w:r>
        <w:t xml:space="preserve"> ‘‘Increase in capacity of multi-user OFDM System Using dynamic sub-channel allocation’’</w:t>
      </w:r>
      <w:r w:rsidRPr="00990A57">
        <w:t>,</w:t>
      </w:r>
      <w:r>
        <w:t xml:space="preserve"> VTC conference, 2000.</w:t>
      </w:r>
      <w:bookmarkEnd w:id="178"/>
      <w:bookmarkEnd w:id="179"/>
      <w:bookmarkEnd w:id="180"/>
      <w:bookmarkEnd w:id="181"/>
    </w:p>
    <w:p w14:paraId="529A0F94" w14:textId="77777777" w:rsidR="006341AB" w:rsidRDefault="006341AB" w:rsidP="006341AB">
      <w:pPr>
        <w:pStyle w:val="af9"/>
        <w:rPr>
          <w:i/>
          <w:iCs/>
          <w:rtl/>
        </w:rPr>
      </w:pPr>
      <w:bookmarkStart w:id="182" w:name="_Toc242436710"/>
      <w:bookmarkStart w:id="183" w:name="_Toc242697135"/>
      <w:bookmarkStart w:id="184" w:name="_Toc242697964"/>
      <w:bookmarkStart w:id="185" w:name="_Toc290126582"/>
      <w:r w:rsidRPr="00C423FF">
        <w:t>[</w:t>
      </w:r>
      <w:r>
        <w:t>6</w:t>
      </w:r>
      <w:r w:rsidRPr="00C423FF">
        <w:t>]</w:t>
      </w:r>
      <w:r>
        <w:rPr>
          <w:rFonts w:hint="cs"/>
          <w:rtl/>
        </w:rPr>
        <w:t xml:space="preserve"> </w:t>
      </w:r>
      <w:r w:rsidRPr="006F7FC2">
        <w:rPr>
          <w:i/>
          <w:iCs/>
        </w:rPr>
        <w:t>http://en.wikipedia.org/wiki/Frequency_modulation</w:t>
      </w:r>
      <w:bookmarkEnd w:id="182"/>
      <w:bookmarkEnd w:id="183"/>
      <w:bookmarkEnd w:id="184"/>
      <w:bookmarkEnd w:id="185"/>
    </w:p>
    <w:p w14:paraId="7B548158" w14:textId="77777777" w:rsidR="002B0499" w:rsidRDefault="006F7FC2">
      <w:pPr>
        <w:bidi w:val="0"/>
        <w:spacing w:after="200" w:line="276" w:lineRule="auto"/>
        <w:ind w:firstLine="720"/>
        <w:jc w:val="both"/>
        <w:rPr>
          <w:rtl/>
        </w:rPr>
        <w:sectPr w:rsidR="002B0499" w:rsidSect="00A36D03">
          <w:pgSz w:w="12240" w:h="15840"/>
          <w:pgMar w:top="1440" w:right="1440" w:bottom="1588" w:left="1440" w:header="720" w:footer="720" w:gutter="0"/>
          <w:pgNumType w:start="1"/>
          <w:cols w:space="720"/>
          <w:docGrid w:linePitch="360"/>
        </w:sectPr>
      </w:pPr>
      <w:r>
        <w:rPr>
          <w:rtl/>
        </w:rPr>
        <w:br w:type="page"/>
      </w:r>
    </w:p>
    <w:p w14:paraId="73F31257" w14:textId="77777777" w:rsidR="006F7FC2" w:rsidRPr="00CE4BB8" w:rsidRDefault="006F7FC2" w:rsidP="006F7FC2">
      <w:pPr>
        <w:pStyle w:val="a8"/>
        <w:rPr>
          <w:rtl/>
        </w:rPr>
      </w:pPr>
      <w:bookmarkStart w:id="186" w:name="_Toc242436711"/>
      <w:bookmarkStart w:id="187" w:name="_Toc242697136"/>
      <w:bookmarkStart w:id="188" w:name="_Toc242697965"/>
      <w:bookmarkStart w:id="189" w:name="_Toc290126583"/>
      <w:r>
        <w:rPr>
          <w:rFonts w:hint="cs"/>
          <w:rtl/>
        </w:rPr>
        <w:lastRenderedPageBreak/>
        <w:t>الخلاصة</w:t>
      </w:r>
      <w:bookmarkEnd w:id="186"/>
      <w:bookmarkEnd w:id="187"/>
      <w:bookmarkEnd w:id="188"/>
      <w:bookmarkEnd w:id="189"/>
    </w:p>
    <w:p w14:paraId="4F1379BB" w14:textId="77777777" w:rsidR="006F7FC2" w:rsidRDefault="00BF19FB" w:rsidP="006F7FC2">
      <w:pPr>
        <w:pStyle w:val="a9"/>
        <w:rPr>
          <w:rtl/>
        </w:rPr>
      </w:pPr>
      <w:r w:rsidRPr="00CE4BB8">
        <w:rPr>
          <w:rFonts w:hint="cs"/>
          <w:rtl/>
        </w:rPr>
        <w:t>يهدف هذا المشروع إلى تصميم نموذج لتقارير مشاريع طلاب المعهد العالي للعلوم التطبيقية والتكنولوجيا وتقديم بعض النصائح والتوجيهات حول كيفية كتابة التقرير بطريقة علمية منهجية. إن التزام الطلاب بنموذج موحد للتقارير يوفر عليهم عناء البحث عن التنسيق المناسب كما أنه يسهل عملية الرجوع إلى التقارير وتوثيقها ورقياً وإلكترونياً. أما احترام قواعد الكتابة العلمية الصحيحة فهو ينعكس إيجاباً على إبراز القيمة الحقيقية للعمل الهندسي المنجز وإفساح الطريق أمام الاستفادة منه لاحقاً.</w:t>
      </w:r>
    </w:p>
    <w:p w14:paraId="3931EAF4" w14:textId="77777777" w:rsidR="006F7FC2" w:rsidRDefault="006F7FC2" w:rsidP="006F7FC2">
      <w:pPr>
        <w:pStyle w:val="a9"/>
      </w:pPr>
    </w:p>
    <w:p w14:paraId="4B0F5B52" w14:textId="77777777" w:rsidR="006F7FC2" w:rsidRDefault="006F7FC2" w:rsidP="006F7FC2">
      <w:pPr>
        <w:pStyle w:val="a9"/>
      </w:pPr>
    </w:p>
    <w:p w14:paraId="272F39F9" w14:textId="77777777" w:rsidR="006F7FC2" w:rsidRDefault="006F7FC2" w:rsidP="006F7FC2">
      <w:pPr>
        <w:pStyle w:val="a9"/>
      </w:pPr>
    </w:p>
    <w:p w14:paraId="59CFCF7C" w14:textId="77777777" w:rsidR="006F7FC2" w:rsidRDefault="006F7FC2" w:rsidP="006F7FC2">
      <w:pPr>
        <w:pStyle w:val="a9"/>
      </w:pPr>
    </w:p>
    <w:p w14:paraId="1457B392" w14:textId="77777777" w:rsidR="006F7FC2" w:rsidRDefault="006F7FC2" w:rsidP="006F7FC2">
      <w:pPr>
        <w:pStyle w:val="a9"/>
        <w:rPr>
          <w:rtl/>
        </w:rPr>
      </w:pPr>
    </w:p>
    <w:p w14:paraId="0390B49F" w14:textId="77777777" w:rsidR="006F7FC2" w:rsidRDefault="006F7FC2" w:rsidP="006F7FC2">
      <w:pPr>
        <w:pStyle w:val="a9"/>
        <w:rPr>
          <w:rtl/>
        </w:rPr>
      </w:pPr>
    </w:p>
    <w:p w14:paraId="616DDD4D" w14:textId="77777777" w:rsidR="006F7FC2" w:rsidRDefault="006F7FC2" w:rsidP="006F7FC2">
      <w:pPr>
        <w:pStyle w:val="a8"/>
      </w:pPr>
      <w:bookmarkStart w:id="190" w:name="_Toc242436712"/>
      <w:bookmarkStart w:id="191" w:name="_Toc242697137"/>
      <w:bookmarkStart w:id="192" w:name="_Toc242697966"/>
      <w:bookmarkStart w:id="193" w:name="_Toc290126584"/>
      <w:r>
        <w:t>Abstract</w:t>
      </w:r>
      <w:bookmarkEnd w:id="190"/>
      <w:bookmarkEnd w:id="191"/>
      <w:bookmarkEnd w:id="192"/>
      <w:bookmarkEnd w:id="193"/>
    </w:p>
    <w:p w14:paraId="4ECFACE3" w14:textId="77777777" w:rsidR="006F7FC2" w:rsidRPr="00A95D14" w:rsidRDefault="006F7FC2" w:rsidP="006F7FC2">
      <w:pPr>
        <w:pStyle w:val="a9"/>
        <w:bidi w:val="0"/>
        <w:rPr>
          <w:szCs w:val="24"/>
          <w:lang w:val="en-US"/>
        </w:rPr>
      </w:pPr>
      <w:r w:rsidRPr="00A95D14">
        <w:rPr>
          <w:lang w:val="en-US"/>
        </w:rPr>
        <w:t>Translate your abstract here.</w:t>
      </w:r>
    </w:p>
    <w:p w14:paraId="1028591C" w14:textId="77777777" w:rsidR="006F7FC2" w:rsidRDefault="006F7FC2" w:rsidP="006F7FC2">
      <w:pPr>
        <w:pStyle w:val="af9"/>
        <w:rPr>
          <w:rtl/>
        </w:rPr>
      </w:pPr>
    </w:p>
    <w:sectPr w:rsidR="006F7FC2" w:rsidSect="002B0499">
      <w:pgSz w:w="12240" w:h="15840"/>
      <w:pgMar w:top="1440" w:right="1440" w:bottom="1588"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3D894F" w14:textId="77777777" w:rsidR="00EA4381" w:rsidRDefault="00EA4381" w:rsidP="006C5768">
      <w:r>
        <w:separator/>
      </w:r>
    </w:p>
  </w:endnote>
  <w:endnote w:type="continuationSeparator" w:id="0">
    <w:p w14:paraId="6974D559" w14:textId="77777777" w:rsidR="00EA4381" w:rsidRDefault="00EA4381"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w:t>
        </w:r>
        <w:r w:rsidR="00821736">
          <w:rPr>
            <w:noProof/>
            <w:rtl/>
          </w:rPr>
          <w:t>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30154" w14:textId="77777777" w:rsidR="00EA4381" w:rsidRDefault="00EA4381" w:rsidP="006C5768">
      <w:r>
        <w:separator/>
      </w:r>
    </w:p>
  </w:footnote>
  <w:footnote w:type="continuationSeparator" w:id="0">
    <w:p w14:paraId="59C4DB50" w14:textId="77777777" w:rsidR="00EA4381" w:rsidRDefault="00EA4381"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48B2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A091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BC58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7821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20F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24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D4B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76C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CC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269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0DC8"/>
    <w:multiLevelType w:val="hybridMultilevel"/>
    <w:tmpl w:val="8744AF30"/>
    <w:lvl w:ilvl="0" w:tplc="040C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07310D13"/>
    <w:multiLevelType w:val="multilevel"/>
    <w:tmpl w:val="0409001D"/>
    <w:numStyleLink w:val="a"/>
  </w:abstractNum>
  <w:abstractNum w:abstractNumId="12" w15:restartNumberingAfterBreak="0">
    <w:nsid w:val="07365F7F"/>
    <w:multiLevelType w:val="multilevel"/>
    <w:tmpl w:val="4FDAD0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81E2989"/>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9512014"/>
    <w:multiLevelType w:val="hybridMultilevel"/>
    <w:tmpl w:val="4EAA2C84"/>
    <w:lvl w:ilvl="0" w:tplc="338ABF38">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5" w15:restartNumberingAfterBreak="0">
    <w:nsid w:val="09B3515F"/>
    <w:multiLevelType w:val="hybridMultilevel"/>
    <w:tmpl w:val="F0F46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CF5B46"/>
    <w:multiLevelType w:val="multilevel"/>
    <w:tmpl w:val="E1540584"/>
    <w:lvl w:ilvl="0">
      <w:start w:val="1"/>
      <w:numFmt w:val="bullet"/>
      <w:pStyle w:val="a0"/>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EFB61FC"/>
    <w:multiLevelType w:val="multilevel"/>
    <w:tmpl w:val="15E6707A"/>
    <w:lvl w:ilvl="0">
      <w:start w:val="1"/>
      <w:numFmt w:val="decimal"/>
      <w:lvlText w:val="%1."/>
      <w:lvlJc w:val="left"/>
      <w:pPr>
        <w:ind w:left="360" w:hanging="360"/>
      </w:pPr>
    </w:lvl>
    <w:lvl w:ilvl="1">
      <w:start w:val="1"/>
      <w:numFmt w:val="decimal"/>
      <w:lvlText w:val="%1.%2."/>
      <w:lvlJc w:val="left"/>
      <w:pPr>
        <w:ind w:left="15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7670E2C"/>
    <w:multiLevelType w:val="hybridMultilevel"/>
    <w:tmpl w:val="DDD2447C"/>
    <w:lvl w:ilvl="0" w:tplc="BE0C8B00">
      <w:start w:val="1"/>
      <w:numFmt w:val="upp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590819"/>
    <w:multiLevelType w:val="multilevel"/>
    <w:tmpl w:val="C964A6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C9141D"/>
    <w:multiLevelType w:val="multilevel"/>
    <w:tmpl w:val="81341C32"/>
    <w:lvl w:ilvl="0">
      <w:start w:val="1"/>
      <w:numFmt w:val="decimal"/>
      <w:lvlText w:val="%1-"/>
      <w:lvlJc w:val="left"/>
      <w:pPr>
        <w:ind w:left="720" w:hanging="720"/>
      </w:pPr>
      <w:rPr>
        <w:rFonts w:hint="default"/>
        <w:sz w:val="42"/>
      </w:rPr>
    </w:lvl>
    <w:lvl w:ilvl="1">
      <w:start w:val="1"/>
      <w:numFmt w:val="decimal"/>
      <w:lvlText w:val="%1-%2-"/>
      <w:lvlJc w:val="left"/>
      <w:pPr>
        <w:ind w:left="1440" w:hanging="144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3240" w:hanging="324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21" w15:restartNumberingAfterBreak="0">
    <w:nsid w:val="20CB4C5D"/>
    <w:multiLevelType w:val="hybridMultilevel"/>
    <w:tmpl w:val="F3162684"/>
    <w:lvl w:ilvl="0" w:tplc="1F067F80">
      <w:start w:val="1"/>
      <w:numFmt w:val="decimal"/>
      <w:lvlText w:val="%1."/>
      <w:lvlJc w:val="left"/>
      <w:pPr>
        <w:ind w:left="1440" w:hanging="360"/>
      </w:pPr>
      <w:rPr>
        <w:color w:val="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13651A8"/>
    <w:multiLevelType w:val="multilevel"/>
    <w:tmpl w:val="6B426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4"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FB15DDE"/>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BA4447A"/>
    <w:multiLevelType w:val="hybridMultilevel"/>
    <w:tmpl w:val="6750EEC4"/>
    <w:lvl w:ilvl="0" w:tplc="9FE45AA2">
      <w:start w:val="1"/>
      <w:numFmt w:val="arabicAlpha"/>
      <w:lvlText w:val="%1-"/>
      <w:lvlJc w:val="left"/>
      <w:pPr>
        <w:ind w:left="1296" w:hanging="72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15:restartNumberingAfterBreak="0">
    <w:nsid w:val="3BB422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DEC5932"/>
    <w:multiLevelType w:val="hybridMultilevel"/>
    <w:tmpl w:val="476C8D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E255B6F"/>
    <w:multiLevelType w:val="hybridMultilevel"/>
    <w:tmpl w:val="A7DE60BC"/>
    <w:lvl w:ilvl="0" w:tplc="A50C2D4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BD33544"/>
    <w:multiLevelType w:val="multilevel"/>
    <w:tmpl w:val="0409001D"/>
    <w:styleLink w:val="a"/>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CF469E0"/>
    <w:multiLevelType w:val="hybridMultilevel"/>
    <w:tmpl w:val="0ED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C51D95"/>
    <w:multiLevelType w:val="hybridMultilevel"/>
    <w:tmpl w:val="4C5E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25530"/>
    <w:multiLevelType w:val="hybridMultilevel"/>
    <w:tmpl w:val="66A2DAD8"/>
    <w:lvl w:ilvl="0" w:tplc="3AA8AC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EA7486"/>
    <w:multiLevelType w:val="multilevel"/>
    <w:tmpl w:val="8DE4CAEC"/>
    <w:numStyleLink w:val="a1"/>
  </w:abstractNum>
  <w:abstractNum w:abstractNumId="35" w15:restartNumberingAfterBreak="0">
    <w:nsid w:val="63200DC0"/>
    <w:multiLevelType w:val="hybridMultilevel"/>
    <w:tmpl w:val="4252C666"/>
    <w:lvl w:ilvl="0" w:tplc="547EBE98">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2C433A"/>
    <w:multiLevelType w:val="multilevel"/>
    <w:tmpl w:val="6F92C8A0"/>
    <w:lvl w:ilvl="0">
      <w:start w:val="1"/>
      <w:numFmt w:val="decimal"/>
      <w:lvlText w:val="%1."/>
      <w:lvlJc w:val="left"/>
      <w:pPr>
        <w:ind w:left="720" w:hanging="720"/>
      </w:pPr>
      <w:rPr>
        <w:rFonts w:hint="default"/>
        <w:sz w:val="42"/>
      </w:rPr>
    </w:lvl>
    <w:lvl w:ilvl="1">
      <w:start w:val="1"/>
      <w:numFmt w:val="decimal"/>
      <w:lvlText w:val="%1.%2-"/>
      <w:lvlJc w:val="left"/>
      <w:pPr>
        <w:ind w:left="1080" w:hanging="108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2880" w:hanging="288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37"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38" w15:restartNumberingAfterBreak="0">
    <w:nsid w:val="6C750D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E857E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7078015">
    <w:abstractNumId w:val="25"/>
  </w:num>
  <w:num w:numId="2" w16cid:durableId="1148403106">
    <w:abstractNumId w:val="14"/>
  </w:num>
  <w:num w:numId="3" w16cid:durableId="1320695488">
    <w:abstractNumId w:val="12"/>
  </w:num>
  <w:num w:numId="4" w16cid:durableId="1533879795">
    <w:abstractNumId w:val="39"/>
  </w:num>
  <w:num w:numId="5" w16cid:durableId="15095635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5248458">
    <w:abstractNumId w:val="12"/>
  </w:num>
  <w:num w:numId="7" w16cid:durableId="2275718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01533428">
    <w:abstractNumId w:val="19"/>
  </w:num>
  <w:num w:numId="9" w16cid:durableId="744106482">
    <w:abstractNumId w:val="27"/>
  </w:num>
  <w:num w:numId="10" w16cid:durableId="641422707">
    <w:abstractNumId w:val="9"/>
  </w:num>
  <w:num w:numId="11" w16cid:durableId="1363363443">
    <w:abstractNumId w:val="7"/>
  </w:num>
  <w:num w:numId="12" w16cid:durableId="1599024959">
    <w:abstractNumId w:val="6"/>
  </w:num>
  <w:num w:numId="13" w16cid:durableId="618416677">
    <w:abstractNumId w:val="5"/>
  </w:num>
  <w:num w:numId="14" w16cid:durableId="2125416291">
    <w:abstractNumId w:val="4"/>
  </w:num>
  <w:num w:numId="15" w16cid:durableId="375006735">
    <w:abstractNumId w:val="8"/>
  </w:num>
  <w:num w:numId="16" w16cid:durableId="1704016968">
    <w:abstractNumId w:val="3"/>
  </w:num>
  <w:num w:numId="17" w16cid:durableId="759529145">
    <w:abstractNumId w:val="2"/>
  </w:num>
  <w:num w:numId="18" w16cid:durableId="1295019096">
    <w:abstractNumId w:val="1"/>
  </w:num>
  <w:num w:numId="19" w16cid:durableId="322196392">
    <w:abstractNumId w:val="0"/>
  </w:num>
  <w:num w:numId="20" w16cid:durableId="1799644338">
    <w:abstractNumId w:val="18"/>
  </w:num>
  <w:num w:numId="21" w16cid:durableId="457995799">
    <w:abstractNumId w:val="13"/>
  </w:num>
  <w:num w:numId="22" w16cid:durableId="1012799930">
    <w:abstractNumId w:val="24"/>
  </w:num>
  <w:num w:numId="23" w16cid:durableId="1952126346">
    <w:abstractNumId w:val="34"/>
  </w:num>
  <w:num w:numId="24" w16cid:durableId="48500460">
    <w:abstractNumId w:val="16"/>
  </w:num>
  <w:num w:numId="25" w16cid:durableId="577445911">
    <w:abstractNumId w:val="22"/>
  </w:num>
  <w:num w:numId="26" w16cid:durableId="187645963">
    <w:abstractNumId w:val="38"/>
  </w:num>
  <w:num w:numId="27" w16cid:durableId="905528888">
    <w:abstractNumId w:val="30"/>
  </w:num>
  <w:num w:numId="28" w16cid:durableId="1896431686">
    <w:abstractNumId w:val="11"/>
    <w:lvlOverride w:ilvl="0">
      <w:lvl w:ilvl="0">
        <w:start w:val="1"/>
        <w:numFmt w:val="decimal"/>
        <w:lvlText w:val="%1"/>
        <w:lvlJc w:val="left"/>
        <w:pPr>
          <w:ind w:left="360" w:hanging="360"/>
        </w:pPr>
        <w:rPr>
          <w:rFonts w:ascii="Times New Roman" w:hAnsi="Times New Roman" w:cs="Traditional Arabic" w:hint="default"/>
          <w:bCs/>
          <w:color w:val="auto"/>
          <w:sz w:val="52"/>
          <w:szCs w:val="56"/>
        </w:rPr>
      </w:lvl>
    </w:lvlOverride>
  </w:num>
  <w:num w:numId="29" w16cid:durableId="1943299662">
    <w:abstractNumId w:val="33"/>
  </w:num>
  <w:num w:numId="30" w16cid:durableId="302275538">
    <w:abstractNumId w:val="29"/>
  </w:num>
  <w:num w:numId="31" w16cid:durableId="383020297">
    <w:abstractNumId w:val="17"/>
  </w:num>
  <w:num w:numId="32" w16cid:durableId="461532647">
    <w:abstractNumId w:val="33"/>
  </w:num>
  <w:num w:numId="33" w16cid:durableId="1130320943">
    <w:abstractNumId w:val="36"/>
  </w:num>
  <w:num w:numId="34" w16cid:durableId="777070673">
    <w:abstractNumId w:val="20"/>
  </w:num>
  <w:num w:numId="35" w16cid:durableId="1042903490">
    <w:abstractNumId w:val="31"/>
  </w:num>
  <w:num w:numId="36" w16cid:durableId="1372071550">
    <w:abstractNumId w:val="35"/>
  </w:num>
  <w:num w:numId="37" w16cid:durableId="812866860">
    <w:abstractNumId w:val="26"/>
  </w:num>
  <w:num w:numId="38" w16cid:durableId="1251159520">
    <w:abstractNumId w:val="28"/>
  </w:num>
  <w:num w:numId="39" w16cid:durableId="768358840">
    <w:abstractNumId w:val="23"/>
  </w:num>
  <w:num w:numId="40" w16cid:durableId="1350528547">
    <w:abstractNumId w:val="10"/>
  </w:num>
  <w:num w:numId="41" w16cid:durableId="2038651856">
    <w:abstractNumId w:val="21"/>
  </w:num>
  <w:num w:numId="42" w16cid:durableId="493880573">
    <w:abstractNumId w:val="32"/>
  </w:num>
  <w:num w:numId="43" w16cid:durableId="366222133">
    <w:abstractNumId w:val="15"/>
  </w:num>
  <w:num w:numId="44" w16cid:durableId="2039622157">
    <w:abstractNumId w:val="3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34A4"/>
    <w:rsid w:val="000048E0"/>
    <w:rsid w:val="00014E5D"/>
    <w:rsid w:val="00015F92"/>
    <w:rsid w:val="00024CCD"/>
    <w:rsid w:val="00024DDE"/>
    <w:rsid w:val="000370F6"/>
    <w:rsid w:val="000403D5"/>
    <w:rsid w:val="00040CD6"/>
    <w:rsid w:val="0004106A"/>
    <w:rsid w:val="0004245F"/>
    <w:rsid w:val="00050051"/>
    <w:rsid w:val="00050957"/>
    <w:rsid w:val="00052B76"/>
    <w:rsid w:val="00056714"/>
    <w:rsid w:val="0006044F"/>
    <w:rsid w:val="00062C0B"/>
    <w:rsid w:val="0007001E"/>
    <w:rsid w:val="00070937"/>
    <w:rsid w:val="00071DC5"/>
    <w:rsid w:val="0008049F"/>
    <w:rsid w:val="00080906"/>
    <w:rsid w:val="00081F2C"/>
    <w:rsid w:val="00082C25"/>
    <w:rsid w:val="00086812"/>
    <w:rsid w:val="00086CF3"/>
    <w:rsid w:val="00091206"/>
    <w:rsid w:val="0009756C"/>
    <w:rsid w:val="00097ABC"/>
    <w:rsid w:val="000B48EF"/>
    <w:rsid w:val="000C0593"/>
    <w:rsid w:val="000D10E9"/>
    <w:rsid w:val="000D1F33"/>
    <w:rsid w:val="000D1F96"/>
    <w:rsid w:val="000D5440"/>
    <w:rsid w:val="000D5DD1"/>
    <w:rsid w:val="000D6D69"/>
    <w:rsid w:val="000E0A55"/>
    <w:rsid w:val="000E2199"/>
    <w:rsid w:val="000E3A89"/>
    <w:rsid w:val="000E58DE"/>
    <w:rsid w:val="000E7F48"/>
    <w:rsid w:val="000F0ED0"/>
    <w:rsid w:val="00103340"/>
    <w:rsid w:val="001105B4"/>
    <w:rsid w:val="00116D5B"/>
    <w:rsid w:val="00117086"/>
    <w:rsid w:val="00130F5C"/>
    <w:rsid w:val="00140013"/>
    <w:rsid w:val="001406FA"/>
    <w:rsid w:val="00140CB6"/>
    <w:rsid w:val="00142035"/>
    <w:rsid w:val="001437E9"/>
    <w:rsid w:val="00152E46"/>
    <w:rsid w:val="00154DDD"/>
    <w:rsid w:val="0015754E"/>
    <w:rsid w:val="00162E6E"/>
    <w:rsid w:val="001668E6"/>
    <w:rsid w:val="00176E50"/>
    <w:rsid w:val="00177442"/>
    <w:rsid w:val="001A4965"/>
    <w:rsid w:val="001A7302"/>
    <w:rsid w:val="001B4E30"/>
    <w:rsid w:val="001B7B85"/>
    <w:rsid w:val="001C4EA5"/>
    <w:rsid w:val="001C5170"/>
    <w:rsid w:val="001D11D7"/>
    <w:rsid w:val="001D2DAB"/>
    <w:rsid w:val="001E1D59"/>
    <w:rsid w:val="001E227C"/>
    <w:rsid w:val="001E3B3A"/>
    <w:rsid w:val="001E767F"/>
    <w:rsid w:val="001F5FB4"/>
    <w:rsid w:val="001F6042"/>
    <w:rsid w:val="00200428"/>
    <w:rsid w:val="00201348"/>
    <w:rsid w:val="00201D55"/>
    <w:rsid w:val="00204142"/>
    <w:rsid w:val="002048C5"/>
    <w:rsid w:val="0020497A"/>
    <w:rsid w:val="0020711E"/>
    <w:rsid w:val="0021513C"/>
    <w:rsid w:val="002156CF"/>
    <w:rsid w:val="0022205A"/>
    <w:rsid w:val="00225EAE"/>
    <w:rsid w:val="00235D5C"/>
    <w:rsid w:val="00237EF4"/>
    <w:rsid w:val="00241BB5"/>
    <w:rsid w:val="00244256"/>
    <w:rsid w:val="00247E4A"/>
    <w:rsid w:val="00251B08"/>
    <w:rsid w:val="00252EA1"/>
    <w:rsid w:val="00256A5C"/>
    <w:rsid w:val="00260863"/>
    <w:rsid w:val="00260A34"/>
    <w:rsid w:val="00263748"/>
    <w:rsid w:val="00263EFD"/>
    <w:rsid w:val="002661A6"/>
    <w:rsid w:val="00281019"/>
    <w:rsid w:val="00285CE5"/>
    <w:rsid w:val="00287973"/>
    <w:rsid w:val="00293D84"/>
    <w:rsid w:val="002956CE"/>
    <w:rsid w:val="00295B67"/>
    <w:rsid w:val="0029610D"/>
    <w:rsid w:val="002A7735"/>
    <w:rsid w:val="002B0499"/>
    <w:rsid w:val="002B1E66"/>
    <w:rsid w:val="002B3164"/>
    <w:rsid w:val="002B56BF"/>
    <w:rsid w:val="002C4834"/>
    <w:rsid w:val="002C5CAD"/>
    <w:rsid w:val="002C61F7"/>
    <w:rsid w:val="002D4529"/>
    <w:rsid w:val="002D7D9A"/>
    <w:rsid w:val="002E12DF"/>
    <w:rsid w:val="002E17FC"/>
    <w:rsid w:val="002E4020"/>
    <w:rsid w:val="002F0BA5"/>
    <w:rsid w:val="002F1D12"/>
    <w:rsid w:val="002F3DF1"/>
    <w:rsid w:val="002F6AE6"/>
    <w:rsid w:val="002F7CFA"/>
    <w:rsid w:val="0031058C"/>
    <w:rsid w:val="0031148E"/>
    <w:rsid w:val="00312A8D"/>
    <w:rsid w:val="00312D3E"/>
    <w:rsid w:val="00312F80"/>
    <w:rsid w:val="00313C58"/>
    <w:rsid w:val="003159D0"/>
    <w:rsid w:val="00315B3B"/>
    <w:rsid w:val="003161D7"/>
    <w:rsid w:val="00316C7F"/>
    <w:rsid w:val="00325D58"/>
    <w:rsid w:val="003304B4"/>
    <w:rsid w:val="0033224A"/>
    <w:rsid w:val="00332393"/>
    <w:rsid w:val="0033383D"/>
    <w:rsid w:val="00334068"/>
    <w:rsid w:val="00334833"/>
    <w:rsid w:val="00334EA2"/>
    <w:rsid w:val="00337F36"/>
    <w:rsid w:val="00341AA2"/>
    <w:rsid w:val="00356103"/>
    <w:rsid w:val="00360E0C"/>
    <w:rsid w:val="00363BCE"/>
    <w:rsid w:val="0036610F"/>
    <w:rsid w:val="003668F1"/>
    <w:rsid w:val="00370F25"/>
    <w:rsid w:val="00372780"/>
    <w:rsid w:val="00376DB0"/>
    <w:rsid w:val="003832EC"/>
    <w:rsid w:val="00383878"/>
    <w:rsid w:val="0038552A"/>
    <w:rsid w:val="00391FFC"/>
    <w:rsid w:val="00392E39"/>
    <w:rsid w:val="00394625"/>
    <w:rsid w:val="00394AB2"/>
    <w:rsid w:val="00397AF1"/>
    <w:rsid w:val="003A2F58"/>
    <w:rsid w:val="003A4B90"/>
    <w:rsid w:val="003B0CF8"/>
    <w:rsid w:val="003B24FF"/>
    <w:rsid w:val="003B7DD6"/>
    <w:rsid w:val="003C5CBD"/>
    <w:rsid w:val="003D02CA"/>
    <w:rsid w:val="003D4747"/>
    <w:rsid w:val="003E49F8"/>
    <w:rsid w:val="003E520E"/>
    <w:rsid w:val="003F3A79"/>
    <w:rsid w:val="003F4E96"/>
    <w:rsid w:val="003F5EEC"/>
    <w:rsid w:val="0040712B"/>
    <w:rsid w:val="00412005"/>
    <w:rsid w:val="004130CC"/>
    <w:rsid w:val="00415262"/>
    <w:rsid w:val="004163E5"/>
    <w:rsid w:val="00421FA9"/>
    <w:rsid w:val="004267C7"/>
    <w:rsid w:val="004272A0"/>
    <w:rsid w:val="00431D06"/>
    <w:rsid w:val="00435D0B"/>
    <w:rsid w:val="0043706A"/>
    <w:rsid w:val="00437C02"/>
    <w:rsid w:val="00440FBB"/>
    <w:rsid w:val="00452582"/>
    <w:rsid w:val="00452AFD"/>
    <w:rsid w:val="00457204"/>
    <w:rsid w:val="004808B8"/>
    <w:rsid w:val="004823BD"/>
    <w:rsid w:val="0049579F"/>
    <w:rsid w:val="004960AD"/>
    <w:rsid w:val="004A0695"/>
    <w:rsid w:val="004B2D53"/>
    <w:rsid w:val="004C0175"/>
    <w:rsid w:val="004C4937"/>
    <w:rsid w:val="004C6331"/>
    <w:rsid w:val="004D246D"/>
    <w:rsid w:val="004D24AF"/>
    <w:rsid w:val="004D34C0"/>
    <w:rsid w:val="004D6085"/>
    <w:rsid w:val="004D7B63"/>
    <w:rsid w:val="004E5BD3"/>
    <w:rsid w:val="004E7A01"/>
    <w:rsid w:val="004F57DD"/>
    <w:rsid w:val="005058C2"/>
    <w:rsid w:val="00506585"/>
    <w:rsid w:val="00506C25"/>
    <w:rsid w:val="00511249"/>
    <w:rsid w:val="00512E23"/>
    <w:rsid w:val="005132DE"/>
    <w:rsid w:val="0051786F"/>
    <w:rsid w:val="00520B22"/>
    <w:rsid w:val="00520F62"/>
    <w:rsid w:val="00533121"/>
    <w:rsid w:val="00542436"/>
    <w:rsid w:val="00544181"/>
    <w:rsid w:val="00551B1B"/>
    <w:rsid w:val="00560143"/>
    <w:rsid w:val="0056240B"/>
    <w:rsid w:val="00562D62"/>
    <w:rsid w:val="00575AA7"/>
    <w:rsid w:val="00577DB6"/>
    <w:rsid w:val="005812E9"/>
    <w:rsid w:val="00583221"/>
    <w:rsid w:val="005846B1"/>
    <w:rsid w:val="00587BD7"/>
    <w:rsid w:val="005A2EA2"/>
    <w:rsid w:val="005A3CB2"/>
    <w:rsid w:val="005A7ADA"/>
    <w:rsid w:val="005B4F83"/>
    <w:rsid w:val="005B5205"/>
    <w:rsid w:val="005B5D8B"/>
    <w:rsid w:val="005C5439"/>
    <w:rsid w:val="005C7E27"/>
    <w:rsid w:val="005D1EEA"/>
    <w:rsid w:val="005D53B5"/>
    <w:rsid w:val="005E0443"/>
    <w:rsid w:val="005E27F0"/>
    <w:rsid w:val="005F2B9D"/>
    <w:rsid w:val="005F6B4F"/>
    <w:rsid w:val="00600BA6"/>
    <w:rsid w:val="00603CDC"/>
    <w:rsid w:val="006063D6"/>
    <w:rsid w:val="006077DA"/>
    <w:rsid w:val="0061097E"/>
    <w:rsid w:val="00612EA9"/>
    <w:rsid w:val="00616E07"/>
    <w:rsid w:val="0061796A"/>
    <w:rsid w:val="006210F5"/>
    <w:rsid w:val="00621A27"/>
    <w:rsid w:val="00626A5C"/>
    <w:rsid w:val="00632BBF"/>
    <w:rsid w:val="006341AB"/>
    <w:rsid w:val="006367A4"/>
    <w:rsid w:val="0064051A"/>
    <w:rsid w:val="00642AF8"/>
    <w:rsid w:val="00650026"/>
    <w:rsid w:val="006502FD"/>
    <w:rsid w:val="006508EA"/>
    <w:rsid w:val="006512F1"/>
    <w:rsid w:val="00652065"/>
    <w:rsid w:val="00655299"/>
    <w:rsid w:val="00664A71"/>
    <w:rsid w:val="00672024"/>
    <w:rsid w:val="006729FC"/>
    <w:rsid w:val="00680308"/>
    <w:rsid w:val="00680CE5"/>
    <w:rsid w:val="00684323"/>
    <w:rsid w:val="0068468D"/>
    <w:rsid w:val="00684F84"/>
    <w:rsid w:val="00694BCC"/>
    <w:rsid w:val="006A0154"/>
    <w:rsid w:val="006A2299"/>
    <w:rsid w:val="006A3AF9"/>
    <w:rsid w:val="006A3E39"/>
    <w:rsid w:val="006B29C9"/>
    <w:rsid w:val="006B4C75"/>
    <w:rsid w:val="006C2A30"/>
    <w:rsid w:val="006C5768"/>
    <w:rsid w:val="006D28D4"/>
    <w:rsid w:val="006E17B2"/>
    <w:rsid w:val="006E5981"/>
    <w:rsid w:val="006E6446"/>
    <w:rsid w:val="006F7FC2"/>
    <w:rsid w:val="007018F7"/>
    <w:rsid w:val="00702107"/>
    <w:rsid w:val="0071157E"/>
    <w:rsid w:val="00716576"/>
    <w:rsid w:val="007177ED"/>
    <w:rsid w:val="0072712D"/>
    <w:rsid w:val="00732DAB"/>
    <w:rsid w:val="00733F0A"/>
    <w:rsid w:val="00735178"/>
    <w:rsid w:val="007356A9"/>
    <w:rsid w:val="0074345C"/>
    <w:rsid w:val="00744B20"/>
    <w:rsid w:val="00747045"/>
    <w:rsid w:val="00750595"/>
    <w:rsid w:val="00751052"/>
    <w:rsid w:val="0075378C"/>
    <w:rsid w:val="00753C17"/>
    <w:rsid w:val="00753CE8"/>
    <w:rsid w:val="00754CB9"/>
    <w:rsid w:val="00756F0F"/>
    <w:rsid w:val="0075731D"/>
    <w:rsid w:val="00762C6D"/>
    <w:rsid w:val="00771A2C"/>
    <w:rsid w:val="00773267"/>
    <w:rsid w:val="00780E0C"/>
    <w:rsid w:val="00783D8F"/>
    <w:rsid w:val="00785B2D"/>
    <w:rsid w:val="0079185E"/>
    <w:rsid w:val="00791B9E"/>
    <w:rsid w:val="007A0D12"/>
    <w:rsid w:val="007A4C53"/>
    <w:rsid w:val="007A50D7"/>
    <w:rsid w:val="007B49FB"/>
    <w:rsid w:val="007B6699"/>
    <w:rsid w:val="007C1489"/>
    <w:rsid w:val="007C4C18"/>
    <w:rsid w:val="007D181A"/>
    <w:rsid w:val="007D222C"/>
    <w:rsid w:val="007D4E10"/>
    <w:rsid w:val="007D6B33"/>
    <w:rsid w:val="007E739E"/>
    <w:rsid w:val="007F02F4"/>
    <w:rsid w:val="007F0F11"/>
    <w:rsid w:val="0080085F"/>
    <w:rsid w:val="00810F50"/>
    <w:rsid w:val="0081492B"/>
    <w:rsid w:val="008156FE"/>
    <w:rsid w:val="00817266"/>
    <w:rsid w:val="0082020C"/>
    <w:rsid w:val="00820CF1"/>
    <w:rsid w:val="00821736"/>
    <w:rsid w:val="00823663"/>
    <w:rsid w:val="008360B7"/>
    <w:rsid w:val="00861DFF"/>
    <w:rsid w:val="00872DE7"/>
    <w:rsid w:val="00875CB9"/>
    <w:rsid w:val="00882D34"/>
    <w:rsid w:val="00883C87"/>
    <w:rsid w:val="008918FD"/>
    <w:rsid w:val="00897A2D"/>
    <w:rsid w:val="008A1078"/>
    <w:rsid w:val="008A4F27"/>
    <w:rsid w:val="008A7245"/>
    <w:rsid w:val="008B4833"/>
    <w:rsid w:val="008B6C34"/>
    <w:rsid w:val="008C4281"/>
    <w:rsid w:val="008D588D"/>
    <w:rsid w:val="008D6261"/>
    <w:rsid w:val="008E0287"/>
    <w:rsid w:val="008E48AD"/>
    <w:rsid w:val="008F1E2D"/>
    <w:rsid w:val="0091064B"/>
    <w:rsid w:val="0091214D"/>
    <w:rsid w:val="009156F8"/>
    <w:rsid w:val="009169D4"/>
    <w:rsid w:val="00925F0B"/>
    <w:rsid w:val="00927E2D"/>
    <w:rsid w:val="00930D0C"/>
    <w:rsid w:val="00933930"/>
    <w:rsid w:val="00933CB3"/>
    <w:rsid w:val="0094038D"/>
    <w:rsid w:val="00940D6C"/>
    <w:rsid w:val="009425BF"/>
    <w:rsid w:val="00943A56"/>
    <w:rsid w:val="00944E32"/>
    <w:rsid w:val="0094501D"/>
    <w:rsid w:val="0095367A"/>
    <w:rsid w:val="00954BE5"/>
    <w:rsid w:val="0095648D"/>
    <w:rsid w:val="0096292B"/>
    <w:rsid w:val="00975417"/>
    <w:rsid w:val="00975D21"/>
    <w:rsid w:val="00987157"/>
    <w:rsid w:val="00990A57"/>
    <w:rsid w:val="0099695D"/>
    <w:rsid w:val="009B0D8F"/>
    <w:rsid w:val="009B4499"/>
    <w:rsid w:val="009B4973"/>
    <w:rsid w:val="009C1EDE"/>
    <w:rsid w:val="009C62F6"/>
    <w:rsid w:val="009C69B2"/>
    <w:rsid w:val="009D55E5"/>
    <w:rsid w:val="009E2ABB"/>
    <w:rsid w:val="009E3996"/>
    <w:rsid w:val="009E5367"/>
    <w:rsid w:val="009F2C6E"/>
    <w:rsid w:val="009F42E0"/>
    <w:rsid w:val="009F4B6D"/>
    <w:rsid w:val="009F5A80"/>
    <w:rsid w:val="00A037CF"/>
    <w:rsid w:val="00A03D95"/>
    <w:rsid w:val="00A04D97"/>
    <w:rsid w:val="00A052CF"/>
    <w:rsid w:val="00A10B84"/>
    <w:rsid w:val="00A13803"/>
    <w:rsid w:val="00A1419B"/>
    <w:rsid w:val="00A14835"/>
    <w:rsid w:val="00A252CF"/>
    <w:rsid w:val="00A3193B"/>
    <w:rsid w:val="00A36D03"/>
    <w:rsid w:val="00A416E0"/>
    <w:rsid w:val="00A43C61"/>
    <w:rsid w:val="00A45527"/>
    <w:rsid w:val="00A51811"/>
    <w:rsid w:val="00A52D9F"/>
    <w:rsid w:val="00A539A3"/>
    <w:rsid w:val="00A53C88"/>
    <w:rsid w:val="00A603E2"/>
    <w:rsid w:val="00A610A3"/>
    <w:rsid w:val="00A64354"/>
    <w:rsid w:val="00A7003A"/>
    <w:rsid w:val="00A71488"/>
    <w:rsid w:val="00A72AD7"/>
    <w:rsid w:val="00A7309F"/>
    <w:rsid w:val="00A73219"/>
    <w:rsid w:val="00A743DB"/>
    <w:rsid w:val="00A81D68"/>
    <w:rsid w:val="00A8400D"/>
    <w:rsid w:val="00A878BF"/>
    <w:rsid w:val="00A87900"/>
    <w:rsid w:val="00A87E28"/>
    <w:rsid w:val="00A95D14"/>
    <w:rsid w:val="00AA2312"/>
    <w:rsid w:val="00AB0BE1"/>
    <w:rsid w:val="00AB5999"/>
    <w:rsid w:val="00AB5D49"/>
    <w:rsid w:val="00AB5DE4"/>
    <w:rsid w:val="00AF1AAD"/>
    <w:rsid w:val="00AF34EC"/>
    <w:rsid w:val="00AF5653"/>
    <w:rsid w:val="00B02BAC"/>
    <w:rsid w:val="00B03400"/>
    <w:rsid w:val="00B03EC3"/>
    <w:rsid w:val="00B04B32"/>
    <w:rsid w:val="00B10EBF"/>
    <w:rsid w:val="00B12E7F"/>
    <w:rsid w:val="00B160C8"/>
    <w:rsid w:val="00B1651F"/>
    <w:rsid w:val="00B166B7"/>
    <w:rsid w:val="00B25920"/>
    <w:rsid w:val="00B27BE4"/>
    <w:rsid w:val="00B372DD"/>
    <w:rsid w:val="00B45D74"/>
    <w:rsid w:val="00B500C7"/>
    <w:rsid w:val="00B5028C"/>
    <w:rsid w:val="00B51FA2"/>
    <w:rsid w:val="00B5241B"/>
    <w:rsid w:val="00B622FA"/>
    <w:rsid w:val="00B71557"/>
    <w:rsid w:val="00B7319E"/>
    <w:rsid w:val="00B75DBB"/>
    <w:rsid w:val="00B76331"/>
    <w:rsid w:val="00B77EC9"/>
    <w:rsid w:val="00B912B7"/>
    <w:rsid w:val="00B945AA"/>
    <w:rsid w:val="00BA16A3"/>
    <w:rsid w:val="00BA4BAE"/>
    <w:rsid w:val="00BA73BE"/>
    <w:rsid w:val="00BB1B22"/>
    <w:rsid w:val="00BB54E8"/>
    <w:rsid w:val="00BC2F51"/>
    <w:rsid w:val="00BC5C66"/>
    <w:rsid w:val="00BD2A2D"/>
    <w:rsid w:val="00BD4AD0"/>
    <w:rsid w:val="00BD738F"/>
    <w:rsid w:val="00BE1855"/>
    <w:rsid w:val="00BE6A84"/>
    <w:rsid w:val="00BE704B"/>
    <w:rsid w:val="00BF19FB"/>
    <w:rsid w:val="00BF7DF8"/>
    <w:rsid w:val="00C01AEB"/>
    <w:rsid w:val="00C023A7"/>
    <w:rsid w:val="00C173CE"/>
    <w:rsid w:val="00C202AE"/>
    <w:rsid w:val="00C21E05"/>
    <w:rsid w:val="00C21F01"/>
    <w:rsid w:val="00C223F4"/>
    <w:rsid w:val="00C318DD"/>
    <w:rsid w:val="00C342CD"/>
    <w:rsid w:val="00C423FF"/>
    <w:rsid w:val="00C54A2B"/>
    <w:rsid w:val="00C56C0F"/>
    <w:rsid w:val="00C60053"/>
    <w:rsid w:val="00C64223"/>
    <w:rsid w:val="00C64AA7"/>
    <w:rsid w:val="00C64C69"/>
    <w:rsid w:val="00C764FC"/>
    <w:rsid w:val="00C83657"/>
    <w:rsid w:val="00C84453"/>
    <w:rsid w:val="00CA02EF"/>
    <w:rsid w:val="00CA6BE9"/>
    <w:rsid w:val="00CB06FE"/>
    <w:rsid w:val="00CD2B56"/>
    <w:rsid w:val="00CD5126"/>
    <w:rsid w:val="00CD6E6F"/>
    <w:rsid w:val="00CE4BB8"/>
    <w:rsid w:val="00CE60BF"/>
    <w:rsid w:val="00CF29D2"/>
    <w:rsid w:val="00CF3EAE"/>
    <w:rsid w:val="00D00643"/>
    <w:rsid w:val="00D00FBD"/>
    <w:rsid w:val="00D03B40"/>
    <w:rsid w:val="00D04723"/>
    <w:rsid w:val="00D07352"/>
    <w:rsid w:val="00D10F8D"/>
    <w:rsid w:val="00D12108"/>
    <w:rsid w:val="00D125BE"/>
    <w:rsid w:val="00D144B0"/>
    <w:rsid w:val="00D16098"/>
    <w:rsid w:val="00D24CF5"/>
    <w:rsid w:val="00D2583B"/>
    <w:rsid w:val="00D25CCB"/>
    <w:rsid w:val="00D25FDB"/>
    <w:rsid w:val="00D278AE"/>
    <w:rsid w:val="00D324E3"/>
    <w:rsid w:val="00D40B1B"/>
    <w:rsid w:val="00D4203E"/>
    <w:rsid w:val="00D442DA"/>
    <w:rsid w:val="00D45D09"/>
    <w:rsid w:val="00D4731B"/>
    <w:rsid w:val="00D52564"/>
    <w:rsid w:val="00D5437E"/>
    <w:rsid w:val="00D54510"/>
    <w:rsid w:val="00D54D94"/>
    <w:rsid w:val="00D568BA"/>
    <w:rsid w:val="00D57523"/>
    <w:rsid w:val="00D57979"/>
    <w:rsid w:val="00D62C1E"/>
    <w:rsid w:val="00D77416"/>
    <w:rsid w:val="00D807A9"/>
    <w:rsid w:val="00D83739"/>
    <w:rsid w:val="00D84721"/>
    <w:rsid w:val="00D86A28"/>
    <w:rsid w:val="00DA5BA2"/>
    <w:rsid w:val="00DB0EEF"/>
    <w:rsid w:val="00DE2A5B"/>
    <w:rsid w:val="00DE2B2E"/>
    <w:rsid w:val="00DE55F6"/>
    <w:rsid w:val="00DE563D"/>
    <w:rsid w:val="00DF10EC"/>
    <w:rsid w:val="00DF1A0E"/>
    <w:rsid w:val="00DF5045"/>
    <w:rsid w:val="00E002C2"/>
    <w:rsid w:val="00E00C69"/>
    <w:rsid w:val="00E00E9B"/>
    <w:rsid w:val="00E04773"/>
    <w:rsid w:val="00E04A0C"/>
    <w:rsid w:val="00E10C18"/>
    <w:rsid w:val="00E1296F"/>
    <w:rsid w:val="00E17003"/>
    <w:rsid w:val="00E20B3E"/>
    <w:rsid w:val="00E22C5F"/>
    <w:rsid w:val="00E25973"/>
    <w:rsid w:val="00E25C08"/>
    <w:rsid w:val="00E45B3D"/>
    <w:rsid w:val="00E5135D"/>
    <w:rsid w:val="00E52921"/>
    <w:rsid w:val="00E553AB"/>
    <w:rsid w:val="00E55A9E"/>
    <w:rsid w:val="00E574EE"/>
    <w:rsid w:val="00E57C37"/>
    <w:rsid w:val="00E66023"/>
    <w:rsid w:val="00E67F01"/>
    <w:rsid w:val="00E80401"/>
    <w:rsid w:val="00E8530B"/>
    <w:rsid w:val="00E92D72"/>
    <w:rsid w:val="00E9411D"/>
    <w:rsid w:val="00E96707"/>
    <w:rsid w:val="00EA1A33"/>
    <w:rsid w:val="00EA4381"/>
    <w:rsid w:val="00EA5880"/>
    <w:rsid w:val="00EA6154"/>
    <w:rsid w:val="00EA63C2"/>
    <w:rsid w:val="00EB65F2"/>
    <w:rsid w:val="00EB69D3"/>
    <w:rsid w:val="00EC0A67"/>
    <w:rsid w:val="00EC2A89"/>
    <w:rsid w:val="00EC453F"/>
    <w:rsid w:val="00ED2840"/>
    <w:rsid w:val="00ED3DB8"/>
    <w:rsid w:val="00ED6ABA"/>
    <w:rsid w:val="00EE5584"/>
    <w:rsid w:val="00EF02F7"/>
    <w:rsid w:val="00EF1C82"/>
    <w:rsid w:val="00EF1DB3"/>
    <w:rsid w:val="00EF1DF7"/>
    <w:rsid w:val="00EF3C63"/>
    <w:rsid w:val="00EF48A1"/>
    <w:rsid w:val="00EF4E35"/>
    <w:rsid w:val="00F011B2"/>
    <w:rsid w:val="00F05D18"/>
    <w:rsid w:val="00F12BAB"/>
    <w:rsid w:val="00F130E5"/>
    <w:rsid w:val="00F14B55"/>
    <w:rsid w:val="00F14EC6"/>
    <w:rsid w:val="00F15380"/>
    <w:rsid w:val="00F164C6"/>
    <w:rsid w:val="00F1737D"/>
    <w:rsid w:val="00F26A0D"/>
    <w:rsid w:val="00F26A92"/>
    <w:rsid w:val="00F3171F"/>
    <w:rsid w:val="00F32582"/>
    <w:rsid w:val="00F364EA"/>
    <w:rsid w:val="00F37CC1"/>
    <w:rsid w:val="00F45B0B"/>
    <w:rsid w:val="00F51DF1"/>
    <w:rsid w:val="00F52905"/>
    <w:rsid w:val="00F5304A"/>
    <w:rsid w:val="00F54BF9"/>
    <w:rsid w:val="00F66E41"/>
    <w:rsid w:val="00F6794A"/>
    <w:rsid w:val="00F764F8"/>
    <w:rsid w:val="00F802A0"/>
    <w:rsid w:val="00F841C6"/>
    <w:rsid w:val="00F85A8D"/>
    <w:rsid w:val="00F92EC8"/>
    <w:rsid w:val="00F94FA7"/>
    <w:rsid w:val="00F9774C"/>
    <w:rsid w:val="00FA175F"/>
    <w:rsid w:val="00FA530C"/>
    <w:rsid w:val="00FA5E02"/>
    <w:rsid w:val="00FA6957"/>
    <w:rsid w:val="00FA6D54"/>
    <w:rsid w:val="00FB0366"/>
    <w:rsid w:val="00FB23DE"/>
    <w:rsid w:val="00FC1E65"/>
    <w:rsid w:val="00FC2E52"/>
    <w:rsid w:val="00FC4A37"/>
    <w:rsid w:val="00FE668A"/>
    <w:rsid w:val="00FE7936"/>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
    <w:name w:val="عنوان فصل مؤقت"/>
    <w:basedOn w:val="NoList"/>
    <w:uiPriority w:val="99"/>
    <w:rsid w:val="00626A5C"/>
    <w:pPr>
      <w:numPr>
        <w:numId w:val="27"/>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0">
    <w:name w:val="قائمة"/>
    <w:basedOn w:val="Normal"/>
    <w:link w:val="Chara"/>
    <w:qFormat/>
    <w:rsid w:val="00F05D18"/>
    <w:pPr>
      <w:numPr>
        <w:numId w:val="24"/>
      </w:numPr>
      <w:tabs>
        <w:tab w:val="right" w:pos="360"/>
      </w:tabs>
      <w:spacing w:after="120"/>
      <w:ind w:left="187" w:firstLine="0"/>
      <w:jc w:val="both"/>
    </w:pPr>
  </w:style>
  <w:style w:type="character" w:customStyle="1" w:styleId="Chara">
    <w:name w:val="قائمة Char"/>
    <w:basedOn w:val="paragraphChar"/>
    <w:link w:val="a0"/>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22"/>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39"/>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pdf/2307.09923"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xiv.org/pdf/2403.07541" TargetMode="External"/><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73</TotalTime>
  <Pages>43</Pages>
  <Words>7920</Words>
  <Characters>45148</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52963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49</cp:revision>
  <cp:lastPrinted>2011-04-09T13:51:00Z</cp:lastPrinted>
  <dcterms:created xsi:type="dcterms:W3CDTF">2024-08-15T07:51:00Z</dcterms:created>
  <dcterms:modified xsi:type="dcterms:W3CDTF">2024-08-15T09:21:00Z</dcterms:modified>
</cp:coreProperties>
</file>