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91C48" w14:textId="77777777" w:rsidR="0031718C" w:rsidRPr="0055773F" w:rsidRDefault="00114086" w:rsidP="003A3A2F">
      <w:pPr>
        <w:pStyle w:val="Title16"/>
        <w:bidi w:val="0"/>
        <w:spacing w:after="120"/>
        <w:rPr>
          <w:color w:val="C00000"/>
          <w:sz w:val="28"/>
          <w:rtl/>
        </w:rPr>
      </w:pPr>
      <w:r w:rsidRPr="0055773F">
        <w:rPr>
          <w:noProof/>
          <w:color w:val="C00000"/>
          <w:sz w:val="28"/>
          <w:lang w:bidi="fa-IR"/>
        </w:rPr>
        <w:drawing>
          <wp:inline distT="0" distB="0" distL="0" distR="0" wp14:anchorId="6B40CC82" wp14:editId="2FF27710">
            <wp:extent cx="1739900" cy="173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739900" cy="1739900"/>
                    </a:xfrm>
                    <a:prstGeom prst="rect">
                      <a:avLst/>
                    </a:prstGeom>
                    <a:noFill/>
                    <a:ln>
                      <a:noFill/>
                    </a:ln>
                  </pic:spPr>
                </pic:pic>
              </a:graphicData>
            </a:graphic>
          </wp:inline>
        </w:drawing>
      </w:r>
    </w:p>
    <w:p w14:paraId="4E4ED1DE" w14:textId="77777777" w:rsidR="0031718C" w:rsidRDefault="00114086" w:rsidP="003A3A2F">
      <w:pPr>
        <w:pStyle w:val="Title16"/>
        <w:rPr>
          <w:color w:val="000000" w:themeColor="text1"/>
          <w:sz w:val="28"/>
          <w:szCs w:val="28"/>
          <w:rtl/>
        </w:rPr>
      </w:pPr>
      <w:r w:rsidRPr="0031718C">
        <w:rPr>
          <w:color w:val="000000" w:themeColor="text1"/>
          <w:sz w:val="28"/>
          <w:szCs w:val="28"/>
          <w:rtl/>
        </w:rPr>
        <w:t xml:space="preserve">دانشگاه صنعتي </w:t>
      </w:r>
      <w:r w:rsidRPr="0031718C">
        <w:rPr>
          <w:rFonts w:hint="cs"/>
          <w:color w:val="000000" w:themeColor="text1"/>
          <w:sz w:val="28"/>
          <w:szCs w:val="28"/>
          <w:rtl/>
        </w:rPr>
        <w:t>شريف</w:t>
      </w:r>
    </w:p>
    <w:p w14:paraId="40D61813" w14:textId="77777777" w:rsidR="00114086" w:rsidRPr="0031718C" w:rsidRDefault="00626279" w:rsidP="003A3A2F">
      <w:pPr>
        <w:pStyle w:val="Title16"/>
        <w:rPr>
          <w:color w:val="C00000"/>
          <w:sz w:val="24"/>
          <w:szCs w:val="28"/>
        </w:rPr>
      </w:pPr>
      <w:r w:rsidRPr="0031718C">
        <w:rPr>
          <w:rFonts w:hint="cs"/>
          <w:color w:val="000000" w:themeColor="text1"/>
          <w:sz w:val="28"/>
          <w:szCs w:val="28"/>
          <w:rtl/>
        </w:rPr>
        <w:t>دانشکده‌ی مهندسی کامپیوتر</w:t>
      </w:r>
    </w:p>
    <w:p w14:paraId="7066765A" w14:textId="77777777" w:rsidR="00114086" w:rsidRDefault="00114086" w:rsidP="00114086">
      <w:pPr>
        <w:pStyle w:val="Title16"/>
        <w:rPr>
          <w:color w:val="C00000"/>
          <w:sz w:val="28"/>
          <w:rtl/>
          <w:lang w:bidi="fa-IR"/>
        </w:rPr>
      </w:pPr>
    </w:p>
    <w:p w14:paraId="25D758A7" w14:textId="77777777" w:rsidR="0031718C" w:rsidRPr="0055773F" w:rsidRDefault="0031718C" w:rsidP="00114086">
      <w:pPr>
        <w:pStyle w:val="Title16"/>
        <w:rPr>
          <w:color w:val="C00000"/>
          <w:sz w:val="28"/>
          <w:rtl/>
        </w:rPr>
      </w:pPr>
    </w:p>
    <w:p w14:paraId="5170BF2E" w14:textId="77777777" w:rsidR="00114086" w:rsidRPr="00023CE1" w:rsidRDefault="00114086" w:rsidP="00114086">
      <w:pPr>
        <w:pStyle w:val="Title16"/>
        <w:rPr>
          <w:color w:val="000000" w:themeColor="text1"/>
          <w:sz w:val="36"/>
          <w:szCs w:val="40"/>
          <w:rtl/>
          <w:lang w:bidi="fa-IR"/>
        </w:rPr>
      </w:pPr>
      <w:r w:rsidRPr="00023CE1">
        <w:rPr>
          <w:rFonts w:hint="cs"/>
          <w:color w:val="000000" w:themeColor="text1"/>
          <w:sz w:val="36"/>
          <w:szCs w:val="40"/>
          <w:rtl/>
        </w:rPr>
        <w:t xml:space="preserve">گزارش پروژه‌ی درس پردازش زبان‌های طبیعی </w:t>
      </w:r>
    </w:p>
    <w:p w14:paraId="6D63309C" w14:textId="77777777" w:rsidR="00F5597B" w:rsidRDefault="00F5597B" w:rsidP="0031718C">
      <w:pPr>
        <w:pStyle w:val="Title16"/>
        <w:jc w:val="left"/>
        <w:rPr>
          <w:color w:val="C00000"/>
          <w:sz w:val="28"/>
          <w:rtl/>
        </w:rPr>
      </w:pPr>
    </w:p>
    <w:p w14:paraId="114CB5E7" w14:textId="77777777" w:rsidR="00F5597B" w:rsidRDefault="00F5597B" w:rsidP="00114086">
      <w:pPr>
        <w:pStyle w:val="Title16"/>
        <w:rPr>
          <w:color w:val="C00000"/>
          <w:sz w:val="28"/>
          <w:rtl/>
        </w:rPr>
      </w:pPr>
    </w:p>
    <w:p w14:paraId="46EB21AE" w14:textId="77777777" w:rsidR="00FA6090" w:rsidRPr="00FB4BC2" w:rsidRDefault="00FA6090" w:rsidP="00FA6090">
      <w:pPr>
        <w:pStyle w:val="Title18"/>
        <w:rPr>
          <w:b w:val="0"/>
          <w:bCs w:val="0"/>
          <w:color w:val="000000" w:themeColor="text1"/>
          <w:sz w:val="24"/>
          <w:szCs w:val="28"/>
          <w:rtl/>
        </w:rPr>
      </w:pPr>
      <w:r w:rsidRPr="00FB4BC2">
        <w:rPr>
          <w:rFonts w:hint="cs"/>
          <w:b w:val="0"/>
          <w:bCs w:val="0"/>
          <w:color w:val="000000" w:themeColor="text1"/>
          <w:sz w:val="24"/>
          <w:szCs w:val="28"/>
          <w:rtl/>
        </w:rPr>
        <w:t>موضوع:</w:t>
      </w:r>
    </w:p>
    <w:p w14:paraId="4577E3FB" w14:textId="77777777" w:rsidR="00FA6090" w:rsidRPr="009076EC" w:rsidRDefault="00440801" w:rsidP="00114086">
      <w:pPr>
        <w:pStyle w:val="Title16"/>
        <w:rPr>
          <w:color w:val="000000" w:themeColor="text1"/>
          <w:sz w:val="28"/>
          <w:rtl/>
        </w:rPr>
      </w:pPr>
      <w:r>
        <w:rPr>
          <w:rFonts w:hint="cs"/>
          <w:color w:val="000000" w:themeColor="text1"/>
          <w:sz w:val="28"/>
          <w:rtl/>
        </w:rPr>
        <w:t>«</w:t>
      </w:r>
      <w:r w:rsidR="00FA6090" w:rsidRPr="009076EC">
        <w:rPr>
          <w:color w:val="000000" w:themeColor="text1"/>
          <w:sz w:val="28"/>
          <w:rtl/>
        </w:rPr>
        <w:t>غن</w:t>
      </w:r>
      <w:r w:rsidR="00FA6090" w:rsidRPr="009076EC">
        <w:rPr>
          <w:rFonts w:hint="cs"/>
          <w:color w:val="000000" w:themeColor="text1"/>
          <w:sz w:val="28"/>
          <w:rtl/>
        </w:rPr>
        <w:t>ی</w:t>
      </w:r>
      <w:r w:rsidR="009076EC">
        <w:rPr>
          <w:rFonts w:hint="cs"/>
          <w:color w:val="000000" w:themeColor="text1"/>
          <w:sz w:val="28"/>
          <w:rtl/>
        </w:rPr>
        <w:t>‌</w:t>
      </w:r>
      <w:r w:rsidR="00FA6090" w:rsidRPr="009076EC">
        <w:rPr>
          <w:rFonts w:hint="eastAsia"/>
          <w:color w:val="000000" w:themeColor="text1"/>
          <w:sz w:val="28"/>
          <w:rtl/>
        </w:rPr>
        <w:t>ساز</w:t>
      </w:r>
      <w:r w:rsidR="00FA6090" w:rsidRPr="009076EC">
        <w:rPr>
          <w:rFonts w:hint="cs"/>
          <w:color w:val="000000" w:themeColor="text1"/>
          <w:sz w:val="28"/>
          <w:rtl/>
        </w:rPr>
        <w:t>ی</w:t>
      </w:r>
      <w:r w:rsidR="00FA6090" w:rsidRPr="009076EC">
        <w:rPr>
          <w:color w:val="000000" w:themeColor="text1"/>
          <w:sz w:val="28"/>
          <w:rtl/>
        </w:rPr>
        <w:t xml:space="preserve"> متن به کمک شعر، غزل، نقل</w:t>
      </w:r>
      <w:r w:rsidR="00354238">
        <w:rPr>
          <w:rFonts w:hint="cs"/>
          <w:color w:val="000000" w:themeColor="text1"/>
          <w:sz w:val="28"/>
          <w:rtl/>
        </w:rPr>
        <w:t>‌</w:t>
      </w:r>
      <w:r w:rsidR="00FA6090" w:rsidRPr="009076EC">
        <w:rPr>
          <w:color w:val="000000" w:themeColor="text1"/>
          <w:sz w:val="28"/>
          <w:rtl/>
        </w:rPr>
        <w:t xml:space="preserve">قول و </w:t>
      </w:r>
      <w:r w:rsidR="00E06699">
        <w:rPr>
          <w:rFonts w:hint="cs"/>
          <w:color w:val="000000" w:themeColor="text1"/>
          <w:sz w:val="28"/>
          <w:rtl/>
        </w:rPr>
        <w:t>حکمت</w:t>
      </w:r>
      <w:r>
        <w:rPr>
          <w:rFonts w:hint="cs"/>
          <w:color w:val="000000" w:themeColor="text1"/>
          <w:sz w:val="28"/>
          <w:rtl/>
        </w:rPr>
        <w:t>»</w:t>
      </w:r>
    </w:p>
    <w:p w14:paraId="2371F0DF" w14:textId="77777777" w:rsidR="00712461" w:rsidRPr="0055773F" w:rsidRDefault="00712461" w:rsidP="00712461">
      <w:pPr>
        <w:pStyle w:val="Title16"/>
        <w:jc w:val="left"/>
        <w:rPr>
          <w:color w:val="C00000"/>
          <w:sz w:val="28"/>
          <w:rtl/>
        </w:rPr>
      </w:pPr>
    </w:p>
    <w:p w14:paraId="653268EF" w14:textId="77777777" w:rsidR="00114086" w:rsidRPr="00FB4BC2" w:rsidRDefault="009F0B11" w:rsidP="009F0B11">
      <w:pPr>
        <w:pStyle w:val="Title18"/>
        <w:rPr>
          <w:b w:val="0"/>
          <w:bCs w:val="0"/>
          <w:color w:val="000000" w:themeColor="text1"/>
          <w:sz w:val="24"/>
          <w:szCs w:val="28"/>
          <w:rtl/>
        </w:rPr>
      </w:pPr>
      <w:r w:rsidRPr="00FB4BC2">
        <w:rPr>
          <w:rFonts w:hint="cs"/>
          <w:b w:val="0"/>
          <w:bCs w:val="0"/>
          <w:color w:val="000000" w:themeColor="text1"/>
          <w:sz w:val="24"/>
          <w:szCs w:val="28"/>
          <w:rtl/>
        </w:rPr>
        <w:t>اعضای تیم:</w:t>
      </w:r>
    </w:p>
    <w:p w14:paraId="59F0956E" w14:textId="77777777" w:rsidR="00202C64" w:rsidRPr="00202C64" w:rsidRDefault="00202C64" w:rsidP="00A15BFE">
      <w:pPr>
        <w:pStyle w:val="Title18"/>
        <w:rPr>
          <w:color w:val="000000" w:themeColor="text1"/>
          <w:sz w:val="28"/>
          <w:szCs w:val="32"/>
          <w:rtl/>
        </w:rPr>
      </w:pPr>
      <w:r w:rsidRPr="00202C64">
        <w:rPr>
          <w:rFonts w:hint="cs"/>
          <w:color w:val="000000" w:themeColor="text1"/>
          <w:sz w:val="28"/>
          <w:szCs w:val="32"/>
          <w:rtl/>
        </w:rPr>
        <w:t>مهدی سعیدی</w:t>
      </w:r>
      <w:r w:rsidR="00A15BFE">
        <w:rPr>
          <w:rFonts w:hint="cs"/>
          <w:color w:val="000000" w:themeColor="text1"/>
          <w:sz w:val="28"/>
          <w:szCs w:val="32"/>
          <w:rtl/>
        </w:rPr>
        <w:t xml:space="preserve">، </w:t>
      </w:r>
      <w:r w:rsidR="00114086" w:rsidRPr="00202C64">
        <w:rPr>
          <w:color w:val="000000" w:themeColor="text1"/>
          <w:sz w:val="28"/>
          <w:szCs w:val="32"/>
          <w:rtl/>
        </w:rPr>
        <w:t xml:space="preserve"> </w:t>
      </w:r>
      <w:r w:rsidR="00114086" w:rsidRPr="00202C64">
        <w:rPr>
          <w:rFonts w:hint="cs"/>
          <w:color w:val="000000" w:themeColor="text1"/>
          <w:sz w:val="28"/>
          <w:szCs w:val="32"/>
          <w:rtl/>
        </w:rPr>
        <w:t>فرانک کریمی</w:t>
      </w:r>
      <w:r w:rsidR="00A15BFE">
        <w:rPr>
          <w:rFonts w:hint="cs"/>
          <w:color w:val="000000" w:themeColor="text1"/>
          <w:sz w:val="28"/>
          <w:szCs w:val="32"/>
          <w:rtl/>
        </w:rPr>
        <w:t xml:space="preserve">، </w:t>
      </w:r>
      <w:r w:rsidRPr="00202C64">
        <w:rPr>
          <w:rFonts w:hint="cs"/>
          <w:color w:val="000000" w:themeColor="text1"/>
          <w:sz w:val="28"/>
          <w:szCs w:val="32"/>
          <w:rtl/>
        </w:rPr>
        <w:t>محمدرضا کمالی</w:t>
      </w:r>
      <w:r w:rsidR="00A15BFE">
        <w:rPr>
          <w:rFonts w:hint="cs"/>
          <w:color w:val="000000" w:themeColor="text1"/>
          <w:sz w:val="28"/>
          <w:szCs w:val="32"/>
          <w:rtl/>
        </w:rPr>
        <w:t xml:space="preserve">، </w:t>
      </w:r>
      <w:r w:rsidRPr="00202C64">
        <w:rPr>
          <w:rFonts w:hint="cs"/>
          <w:color w:val="000000" w:themeColor="text1"/>
          <w:sz w:val="28"/>
          <w:szCs w:val="32"/>
          <w:rtl/>
        </w:rPr>
        <w:t>آرمان مظلوم‌زاده</w:t>
      </w:r>
    </w:p>
    <w:p w14:paraId="7DA1796B" w14:textId="77777777" w:rsidR="00712461" w:rsidRDefault="00712461" w:rsidP="00114086">
      <w:pPr>
        <w:pStyle w:val="Title18"/>
        <w:rPr>
          <w:color w:val="000000" w:themeColor="text1"/>
          <w:sz w:val="32"/>
          <w:rtl/>
        </w:rPr>
      </w:pPr>
    </w:p>
    <w:p w14:paraId="36BC039E" w14:textId="77777777" w:rsidR="00712461" w:rsidRPr="0055773F" w:rsidRDefault="00712461" w:rsidP="00114086">
      <w:pPr>
        <w:pStyle w:val="Title18"/>
        <w:rPr>
          <w:color w:val="000000" w:themeColor="text1"/>
          <w:sz w:val="32"/>
          <w:rtl/>
        </w:rPr>
      </w:pPr>
    </w:p>
    <w:p w14:paraId="65E3A714" w14:textId="77777777" w:rsidR="00114086" w:rsidRPr="00FB4BC2" w:rsidRDefault="00114086" w:rsidP="00114086">
      <w:pPr>
        <w:pStyle w:val="Title16"/>
        <w:rPr>
          <w:b w:val="0"/>
          <w:bCs w:val="0"/>
          <w:color w:val="000000" w:themeColor="text1"/>
          <w:sz w:val="24"/>
          <w:szCs w:val="28"/>
          <w:rtl/>
        </w:rPr>
      </w:pPr>
      <w:r w:rsidRPr="00FB4BC2">
        <w:rPr>
          <w:b w:val="0"/>
          <w:bCs w:val="0"/>
          <w:color w:val="000000" w:themeColor="text1"/>
          <w:sz w:val="24"/>
          <w:szCs w:val="28"/>
          <w:rtl/>
        </w:rPr>
        <w:t xml:space="preserve">استاد </w:t>
      </w:r>
      <w:r w:rsidRPr="00FB4BC2">
        <w:rPr>
          <w:rFonts w:hint="cs"/>
          <w:b w:val="0"/>
          <w:bCs w:val="0"/>
          <w:color w:val="000000" w:themeColor="text1"/>
          <w:sz w:val="24"/>
          <w:szCs w:val="28"/>
          <w:rtl/>
        </w:rPr>
        <w:t>درس</w:t>
      </w:r>
      <w:r w:rsidR="009F0B11" w:rsidRPr="00FB4BC2">
        <w:rPr>
          <w:rFonts w:hint="cs"/>
          <w:b w:val="0"/>
          <w:bCs w:val="0"/>
          <w:color w:val="000000" w:themeColor="text1"/>
          <w:sz w:val="24"/>
          <w:szCs w:val="28"/>
          <w:rtl/>
        </w:rPr>
        <w:t>:</w:t>
      </w:r>
    </w:p>
    <w:p w14:paraId="698D8C92" w14:textId="77777777" w:rsidR="00114086" w:rsidRPr="00712461" w:rsidRDefault="00114086" w:rsidP="00712461">
      <w:pPr>
        <w:pStyle w:val="Title18"/>
        <w:rPr>
          <w:color w:val="000000" w:themeColor="text1"/>
          <w:sz w:val="28"/>
          <w:szCs w:val="32"/>
          <w:rtl/>
        </w:rPr>
      </w:pPr>
      <w:r w:rsidRPr="00FA6090">
        <w:rPr>
          <w:rFonts w:hint="cs"/>
          <w:color w:val="000000" w:themeColor="text1"/>
          <w:sz w:val="28"/>
          <w:szCs w:val="32"/>
          <w:rtl/>
        </w:rPr>
        <w:t>دکتر احسان</w:t>
      </w:r>
      <w:r w:rsidRPr="00FA6090">
        <w:rPr>
          <w:rFonts w:hint="eastAsia"/>
          <w:color w:val="000000" w:themeColor="text1"/>
          <w:sz w:val="28"/>
          <w:szCs w:val="32"/>
          <w:rtl/>
        </w:rPr>
        <w:t>‌</w:t>
      </w:r>
      <w:r w:rsidRPr="00FA6090">
        <w:rPr>
          <w:rFonts w:hint="cs"/>
          <w:color w:val="000000" w:themeColor="text1"/>
          <w:sz w:val="28"/>
          <w:szCs w:val="32"/>
          <w:rtl/>
        </w:rPr>
        <w:t>الدین عسگری</w:t>
      </w:r>
    </w:p>
    <w:p w14:paraId="7656A2DD" w14:textId="77777777" w:rsidR="00114086" w:rsidRDefault="00114086" w:rsidP="00114086">
      <w:pPr>
        <w:pStyle w:val="Title16"/>
        <w:rPr>
          <w:color w:val="000000" w:themeColor="text1"/>
          <w:sz w:val="28"/>
          <w:rtl/>
        </w:rPr>
      </w:pPr>
    </w:p>
    <w:p w14:paraId="74B2F2B7" w14:textId="77777777" w:rsidR="00114086" w:rsidRDefault="00114086" w:rsidP="00114086">
      <w:pPr>
        <w:pStyle w:val="Title16"/>
        <w:rPr>
          <w:color w:val="000000" w:themeColor="text1"/>
          <w:sz w:val="28"/>
          <w:rtl/>
        </w:rPr>
      </w:pPr>
    </w:p>
    <w:p w14:paraId="10164F31" w14:textId="77777777" w:rsidR="00202C64" w:rsidRDefault="00202C64" w:rsidP="00114086">
      <w:pPr>
        <w:pStyle w:val="Title16"/>
        <w:rPr>
          <w:color w:val="000000" w:themeColor="text1"/>
          <w:sz w:val="28"/>
        </w:rPr>
      </w:pPr>
    </w:p>
    <w:p w14:paraId="42E8D641" w14:textId="77777777" w:rsidR="00114086" w:rsidRPr="008A42E3" w:rsidRDefault="002B5846" w:rsidP="00202C64">
      <w:pPr>
        <w:pStyle w:val="Title16"/>
        <w:rPr>
          <w:color w:val="000000" w:themeColor="text1"/>
          <w:sz w:val="24"/>
          <w:szCs w:val="28"/>
          <w:rtl/>
        </w:rPr>
      </w:pPr>
      <w:r w:rsidRPr="008A42E3">
        <w:rPr>
          <w:rFonts w:hint="cs"/>
          <w:color w:val="000000" w:themeColor="text1"/>
          <w:sz w:val="24"/>
          <w:szCs w:val="28"/>
          <w:rtl/>
        </w:rPr>
        <w:t>اسفند ۱۴۰۱</w:t>
      </w:r>
    </w:p>
    <w:p w14:paraId="79705214" w14:textId="77777777" w:rsidR="006F73EF" w:rsidRDefault="00114086" w:rsidP="007035FA">
      <w:pPr>
        <w:pStyle w:val="Heading1"/>
        <w:bidi/>
        <w:rPr>
          <w:rtl/>
          <w:lang w:bidi="fa-IR"/>
        </w:rPr>
      </w:pPr>
      <w:r w:rsidRPr="0031718C">
        <w:rPr>
          <w:rtl/>
          <w:lang w:bidi="fa-IR"/>
        </w:rPr>
        <w:br w:type="page"/>
      </w:r>
      <w:r w:rsidR="00704AD3">
        <w:rPr>
          <w:rFonts w:hint="cs"/>
          <w:rtl/>
          <w:lang w:bidi="fa-IR"/>
        </w:rPr>
        <w:lastRenderedPageBreak/>
        <w:t>چکیده</w:t>
      </w:r>
    </w:p>
    <w:p w14:paraId="6509BAA1" w14:textId="77777777" w:rsidR="00704AD3" w:rsidRPr="000110CE" w:rsidRDefault="00165F6F" w:rsidP="00A44862">
      <w:pPr>
        <w:bidi/>
        <w:jc w:val="both"/>
        <w:rPr>
          <w:rFonts w:cs="Calibri"/>
          <w:vertAlign w:val="subscript"/>
          <w:lang w:bidi="fa-IR"/>
        </w:rPr>
      </w:pPr>
      <w:r>
        <w:rPr>
          <w:rFonts w:hint="cs"/>
          <w:rtl/>
          <w:lang w:bidi="fa-IR"/>
        </w:rPr>
        <w:t xml:space="preserve">موضوع غنی‌کردن متن یکی از </w:t>
      </w:r>
      <w:r w:rsidR="00740B97">
        <w:rPr>
          <w:rFonts w:hint="cs"/>
          <w:rtl/>
          <w:lang w:bidi="fa-IR"/>
        </w:rPr>
        <w:t xml:space="preserve">مباحث جذاب </w:t>
      </w:r>
      <w:r w:rsidR="0090435B">
        <w:rPr>
          <w:rFonts w:hint="cs"/>
          <w:rtl/>
          <w:lang w:bidi="fa-IR"/>
        </w:rPr>
        <w:t xml:space="preserve">و چالش‌برانگیز </w:t>
      </w:r>
      <w:r w:rsidR="00740B97">
        <w:rPr>
          <w:rFonts w:hint="cs"/>
          <w:rtl/>
          <w:lang w:bidi="fa-IR"/>
        </w:rPr>
        <w:t>در بین موضوعات مطرح در پردازش زبان طبیعی است</w:t>
      </w:r>
      <w:r w:rsidR="00A44862">
        <w:rPr>
          <w:rFonts w:hint="cs"/>
          <w:rtl/>
          <w:lang w:bidi="fa-IR"/>
        </w:rPr>
        <w:t xml:space="preserve"> </w:t>
      </w:r>
      <w:r w:rsidR="004069D1">
        <w:rPr>
          <w:rFonts w:hint="cs"/>
          <w:rtl/>
          <w:lang w:bidi="fa-IR"/>
        </w:rPr>
        <w:t xml:space="preserve">که در کاربردهایی مانند زبان‌شناسی مورد استفاده قرار می‌گیرد. اما این کار همواره </w:t>
      </w:r>
      <w:r w:rsidR="00A44862">
        <w:rPr>
          <w:rFonts w:hint="cs"/>
          <w:rtl/>
          <w:lang w:bidi="fa-IR"/>
        </w:rPr>
        <w:t>با چالش‌های</w:t>
      </w:r>
      <w:r w:rsidR="004069D1">
        <w:rPr>
          <w:rFonts w:hint="cs"/>
          <w:rtl/>
          <w:lang w:bidi="fa-IR"/>
        </w:rPr>
        <w:t>ی مانند</w:t>
      </w:r>
      <w:r w:rsidR="00A44862">
        <w:rPr>
          <w:rFonts w:hint="cs"/>
          <w:rtl/>
          <w:lang w:bidi="fa-IR"/>
        </w:rPr>
        <w:t xml:space="preserve"> استخراج معنا از</w:t>
      </w:r>
      <w:r w:rsidR="004069D1">
        <w:rPr>
          <w:rFonts w:hint="cs"/>
          <w:rtl/>
          <w:lang w:bidi="fa-IR"/>
        </w:rPr>
        <w:t xml:space="preserve"> عبارات به صورت غیروابسته‌ به زبان </w:t>
      </w:r>
      <w:r w:rsidR="00A44862">
        <w:rPr>
          <w:rFonts w:hint="cs"/>
          <w:rtl/>
          <w:lang w:bidi="fa-IR"/>
        </w:rPr>
        <w:t>و جمع‌آوری داده</w:t>
      </w:r>
      <w:r w:rsidR="004069D1">
        <w:rPr>
          <w:rFonts w:hint="cs"/>
          <w:rtl/>
          <w:lang w:bidi="fa-IR"/>
        </w:rPr>
        <w:t>‌های مناسب</w:t>
      </w:r>
      <w:r w:rsidR="00A44862">
        <w:rPr>
          <w:rFonts w:hint="cs"/>
          <w:rtl/>
          <w:lang w:bidi="fa-IR"/>
        </w:rPr>
        <w:t xml:space="preserve"> روبرو بوده است. </w:t>
      </w:r>
      <w:r w:rsidR="00D35496">
        <w:rPr>
          <w:rFonts w:hint="cs"/>
          <w:rtl/>
          <w:lang w:bidi="fa-IR"/>
        </w:rPr>
        <w:t xml:space="preserve">برای استخراج معنا از عبارات، مدل‌های مختلفی وجود دارند که ارزیابی آن‌ها در زبان‌های مختلف امری دشوار است. </w:t>
      </w:r>
      <w:r w:rsidR="00695353">
        <w:rPr>
          <w:rFonts w:hint="cs"/>
          <w:rtl/>
          <w:lang w:bidi="fa-IR"/>
        </w:rPr>
        <w:t>بدین منظور در پژوهش حاضر،</w:t>
      </w:r>
      <w:r w:rsidR="004069D1">
        <w:rPr>
          <w:rFonts w:hint="cs"/>
          <w:rtl/>
          <w:lang w:bidi="fa-IR"/>
        </w:rPr>
        <w:t xml:space="preserve"> در ابتدا داده‌های</w:t>
      </w:r>
      <w:r w:rsidR="000122E5">
        <w:rPr>
          <w:rFonts w:hint="cs"/>
          <w:rtl/>
          <w:lang w:bidi="fa-IR"/>
        </w:rPr>
        <w:t>ی</w:t>
      </w:r>
      <w:r w:rsidR="004E4D4C">
        <w:rPr>
          <w:rFonts w:hint="cs"/>
          <w:rtl/>
          <w:lang w:bidi="fa-IR"/>
        </w:rPr>
        <w:t xml:space="preserve"> با ساختارهای مختلف (مانند شعر، نقل‌قول و حکمت)</w:t>
      </w:r>
      <w:r w:rsidR="000122E5">
        <w:rPr>
          <w:rFonts w:hint="cs"/>
          <w:rtl/>
          <w:lang w:bidi="fa-IR"/>
        </w:rPr>
        <w:t xml:space="preserve"> به زبان‌های </w:t>
      </w:r>
      <w:r w:rsidR="004069D1">
        <w:rPr>
          <w:rFonts w:hint="cs"/>
          <w:rtl/>
          <w:lang w:bidi="fa-IR"/>
        </w:rPr>
        <w:t xml:space="preserve">پارسی، انگلیسی و عربی </w:t>
      </w:r>
      <w:r w:rsidR="000122E5">
        <w:rPr>
          <w:rFonts w:hint="cs"/>
          <w:rtl/>
          <w:lang w:bidi="fa-IR"/>
        </w:rPr>
        <w:t xml:space="preserve">جمع‌آوری شده‌اند و سپس با استفاده از مدل‌های پیشرو در ساخت امبدینگ، </w:t>
      </w:r>
      <w:r w:rsidR="00D100E2">
        <w:rPr>
          <w:rFonts w:hint="cs"/>
          <w:rtl/>
          <w:lang w:bidi="fa-IR"/>
        </w:rPr>
        <w:t xml:space="preserve">کار غنی‌کردن متن </w:t>
      </w:r>
      <w:r w:rsidR="00013E1A">
        <w:rPr>
          <w:rFonts w:hint="cs"/>
          <w:rtl/>
          <w:lang w:bidi="fa-IR"/>
        </w:rPr>
        <w:t xml:space="preserve">ورودی به کمک این مجموعه داده‌ها </w:t>
      </w:r>
      <w:r w:rsidR="0065371C">
        <w:rPr>
          <w:rFonts w:hint="cs"/>
          <w:rtl/>
          <w:lang w:bidi="fa-IR"/>
        </w:rPr>
        <w:t>و امبدینگ</w:t>
      </w:r>
      <w:r w:rsidR="00867342">
        <w:rPr>
          <w:rFonts w:hint="cs"/>
          <w:rtl/>
          <w:lang w:bidi="fa-IR"/>
        </w:rPr>
        <w:t xml:space="preserve"> مربوط به</w:t>
      </w:r>
      <w:r w:rsidR="0065371C">
        <w:rPr>
          <w:rFonts w:hint="cs"/>
          <w:rtl/>
          <w:lang w:bidi="fa-IR"/>
        </w:rPr>
        <w:t xml:space="preserve"> آن‌ها </w:t>
      </w:r>
      <w:r w:rsidR="00D100E2">
        <w:rPr>
          <w:rFonts w:hint="cs"/>
          <w:rtl/>
          <w:lang w:bidi="fa-IR"/>
        </w:rPr>
        <w:t>انجام شده است.</w:t>
      </w:r>
      <w:r w:rsidR="0065371C">
        <w:rPr>
          <w:rFonts w:hint="cs"/>
          <w:rtl/>
          <w:lang w:bidi="fa-IR"/>
        </w:rPr>
        <w:t xml:space="preserve"> </w:t>
      </w:r>
      <w:r w:rsidR="00284B2C">
        <w:rPr>
          <w:rFonts w:hint="cs"/>
          <w:rtl/>
          <w:lang w:bidi="fa-IR"/>
        </w:rPr>
        <w:t xml:space="preserve">در آخر </w:t>
      </w:r>
      <w:r w:rsidR="00695353">
        <w:rPr>
          <w:rFonts w:hint="cs"/>
          <w:rtl/>
          <w:lang w:bidi="fa-IR"/>
        </w:rPr>
        <w:t>برای محقق‌کردن هدف این پژوهش</w:t>
      </w:r>
      <w:r w:rsidR="0065371C">
        <w:rPr>
          <w:rFonts w:hint="cs"/>
          <w:rtl/>
          <w:lang w:bidi="fa-IR"/>
        </w:rPr>
        <w:t xml:space="preserve">، خروجی مدل‌های مختلف برای ورودی‌های مشخص بررسی و </w:t>
      </w:r>
      <w:r w:rsidR="00695353">
        <w:rPr>
          <w:rFonts w:hint="cs"/>
          <w:rtl/>
          <w:lang w:bidi="fa-IR"/>
        </w:rPr>
        <w:t xml:space="preserve">به صورت تحت نظارت </w:t>
      </w:r>
      <w:r w:rsidR="0065371C">
        <w:rPr>
          <w:rFonts w:hint="cs"/>
          <w:rtl/>
          <w:lang w:bidi="fa-IR"/>
        </w:rPr>
        <w:t>برچسب‌گذاری شده‌اند تا در مرحله‌ی بعدی بتوان مدل‌های مورد استفاده را ارزیابی کرد.</w:t>
      </w:r>
      <w:r w:rsidR="00D35496">
        <w:rPr>
          <w:rFonts w:hint="cs"/>
          <w:rtl/>
          <w:lang w:bidi="fa-IR"/>
        </w:rPr>
        <w:t xml:space="preserve"> در نتیجه‌ی این ارزیابی، مدل </w:t>
      </w:r>
      <w:r w:rsidR="006B021F">
        <w:rPr>
          <w:lang w:bidi="fa-IR"/>
        </w:rPr>
        <w:t>LaBSE</w:t>
      </w:r>
      <w:r w:rsidR="00D35496">
        <w:rPr>
          <w:rFonts w:hint="cs"/>
          <w:rtl/>
          <w:lang w:bidi="fa-IR"/>
        </w:rPr>
        <w:t xml:space="preserve"> </w:t>
      </w:r>
      <w:r w:rsidR="004E4D4C">
        <w:rPr>
          <w:rFonts w:hint="cs"/>
          <w:rtl/>
          <w:lang w:bidi="fa-IR"/>
        </w:rPr>
        <w:t>با دقت</w:t>
      </w:r>
      <w:r w:rsidR="00284B2C">
        <w:rPr>
          <w:rFonts w:hint="cs"/>
          <w:rtl/>
          <w:lang w:bidi="fa-IR"/>
        </w:rPr>
        <w:t xml:space="preserve">ی </w:t>
      </w:r>
      <w:r w:rsidR="006B021F">
        <w:rPr>
          <w:rFonts w:hint="cs"/>
          <w:rtl/>
          <w:lang w:bidi="fa-IR"/>
        </w:rPr>
        <w:t>معادل</w:t>
      </w:r>
      <w:r w:rsidR="00284B2C">
        <w:rPr>
          <w:rFonts w:hint="cs"/>
          <w:rtl/>
          <w:lang w:bidi="fa-IR"/>
        </w:rPr>
        <w:t xml:space="preserve"> </w:t>
      </w:r>
      <w:r w:rsidR="004E4D4C">
        <w:rPr>
          <w:rFonts w:hint="cs"/>
          <w:rtl/>
          <w:lang w:bidi="fa-IR"/>
        </w:rPr>
        <w:t xml:space="preserve">۸۰ درصد در معیار </w:t>
      </w:r>
      <w:r w:rsidR="004E4D4C">
        <w:rPr>
          <w:lang w:bidi="fa-IR"/>
        </w:rPr>
        <w:t>NDCG</w:t>
      </w:r>
      <w:r w:rsidR="00284B2C">
        <w:rPr>
          <w:rFonts w:hint="cs"/>
          <w:rtl/>
          <w:lang w:bidi="fa-IR"/>
        </w:rPr>
        <w:t>،</w:t>
      </w:r>
      <w:r w:rsidR="004E4D4C">
        <w:rPr>
          <w:rFonts w:hint="cs"/>
          <w:rtl/>
          <w:lang w:bidi="fa-IR"/>
        </w:rPr>
        <w:t xml:space="preserve"> عملکرد قابل‌قبولی داشته است و می‌توان گفت </w:t>
      </w:r>
      <w:r w:rsidR="00284B2C">
        <w:rPr>
          <w:rFonts w:hint="cs"/>
          <w:rtl/>
          <w:lang w:bidi="fa-IR"/>
        </w:rPr>
        <w:t>برای داده‌های با ساختارهای مختلف و به صورت چندزبانه قابل‌استفاده است.</w:t>
      </w:r>
    </w:p>
    <w:p w14:paraId="4149ABF3" w14:textId="77777777" w:rsidR="00576CC1" w:rsidRDefault="00704AD3" w:rsidP="009D688D">
      <w:pPr>
        <w:pStyle w:val="Heading1"/>
        <w:bidi/>
        <w:jc w:val="both"/>
        <w:rPr>
          <w:rtl/>
          <w:lang w:bidi="fa-IR"/>
        </w:rPr>
      </w:pPr>
      <w:r>
        <w:rPr>
          <w:rFonts w:hint="cs"/>
          <w:rtl/>
          <w:lang w:bidi="fa-IR"/>
        </w:rPr>
        <w:t>مقدمه</w:t>
      </w:r>
    </w:p>
    <w:p w14:paraId="42564D9D" w14:textId="77777777" w:rsidR="002018FE" w:rsidRDefault="002018FE" w:rsidP="009D688D">
      <w:pPr>
        <w:bidi/>
        <w:jc w:val="both"/>
        <w:rPr>
          <w:rtl/>
          <w:lang w:bidi="fa-IR"/>
        </w:rPr>
      </w:pPr>
      <w:r>
        <w:rPr>
          <w:rFonts w:hint="cs"/>
          <w:rtl/>
          <w:lang w:bidi="fa-IR"/>
        </w:rPr>
        <w:t xml:space="preserve">در این پژوهش مجموعه‌ای از پرس‌وجوهای ورودی در اختیار داریم که جملاتی به زبان فارسی هستند و قصد داریم خروجی‌های مدل‌های مختلف مورد نظر را در قبال این ورودی‌ها بررسی کنیم و </w:t>
      </w:r>
      <w:r w:rsidR="00001828">
        <w:rPr>
          <w:rFonts w:hint="cs"/>
          <w:rtl/>
          <w:lang w:bidi="fa-IR"/>
        </w:rPr>
        <w:t xml:space="preserve">به آن‌ها نمره دهیم. در آخر هم این نمره‌دهی را به کمک روش‌های علمی ارزیابی کنیم و </w:t>
      </w:r>
      <w:r>
        <w:rPr>
          <w:rFonts w:hint="cs"/>
          <w:rtl/>
          <w:lang w:bidi="fa-IR"/>
        </w:rPr>
        <w:t>با انجام ارزیابی مدل‌ها را با یکدیگر مقایسه کنیم.</w:t>
      </w:r>
    </w:p>
    <w:p w14:paraId="03EC4CB1" w14:textId="77777777" w:rsidR="00576CC1" w:rsidRPr="00576CC1" w:rsidRDefault="0073499C" w:rsidP="0073499C">
      <w:pPr>
        <w:bidi/>
        <w:jc w:val="both"/>
        <w:rPr>
          <w:lang w:bidi="fa-IR"/>
        </w:rPr>
      </w:pPr>
      <w:r>
        <w:rPr>
          <w:rFonts w:hint="cs"/>
          <w:rtl/>
          <w:lang w:bidi="fa-IR"/>
        </w:rPr>
        <w:t xml:space="preserve">در خصوص کارهای مشابه با وجود اینکه کار کاملا مشابه پیدا نشد، ولی </w:t>
      </w:r>
      <w:r w:rsidR="00173F82">
        <w:rPr>
          <w:rFonts w:hint="cs"/>
          <w:rtl/>
          <w:lang w:bidi="fa-IR"/>
        </w:rPr>
        <w:t>پژوهشی هست</w:t>
      </w:r>
      <w:r>
        <w:rPr>
          <w:rFonts w:hint="cs"/>
          <w:rtl/>
          <w:lang w:bidi="fa-IR"/>
        </w:rPr>
        <w:t xml:space="preserve"> که نزدیک به پژوهش گفته‌شده به حساب می‌آی</w:t>
      </w:r>
      <w:r w:rsidR="00173F82">
        <w:rPr>
          <w:rFonts w:hint="cs"/>
          <w:rtl/>
          <w:lang w:bidi="fa-IR"/>
        </w:rPr>
        <w:t>د</w:t>
      </w:r>
      <w:r>
        <w:rPr>
          <w:rFonts w:hint="cs"/>
          <w:rtl/>
          <w:lang w:bidi="fa-IR"/>
        </w:rPr>
        <w:t xml:space="preserve">. </w:t>
      </w:r>
      <w:r w:rsidR="00173F82">
        <w:rPr>
          <w:rFonts w:hint="cs"/>
          <w:rtl/>
          <w:lang w:bidi="fa-IR"/>
        </w:rPr>
        <w:t>در این پژوهش (</w:t>
      </w:r>
      <w:r w:rsidR="00173F82">
        <w:rPr>
          <w:lang w:bidi="fa-IR"/>
        </w:rPr>
        <w:t>]</w:t>
      </w:r>
      <w:r w:rsidR="002F6017">
        <w:rPr>
          <w:rFonts w:hint="cs"/>
          <w:rtl/>
          <w:lang w:bidi="fa-IR"/>
        </w:rPr>
        <w:t>۳</w:t>
      </w:r>
      <w:r w:rsidR="00173F82">
        <w:rPr>
          <w:lang w:bidi="fa-IR"/>
        </w:rPr>
        <w:t>[</w:t>
      </w:r>
      <w:r w:rsidR="00173F82">
        <w:rPr>
          <w:rFonts w:hint="cs"/>
          <w:rtl/>
          <w:lang w:bidi="fa-IR"/>
        </w:rPr>
        <w:t xml:space="preserve">)، یک رویکرد برای زبان‌شناسان ارائه شده است که بتوانند داده‌های موجود را با داده‌های دیگر موجود در وب </w:t>
      </w:r>
      <w:r w:rsidR="00694059">
        <w:rPr>
          <w:rFonts w:hint="cs"/>
          <w:rtl/>
          <w:lang w:bidi="fa-IR"/>
        </w:rPr>
        <w:t xml:space="preserve">طی سه مرحله </w:t>
      </w:r>
      <w:r w:rsidR="00173F82">
        <w:rPr>
          <w:rFonts w:hint="cs"/>
          <w:rtl/>
          <w:lang w:bidi="fa-IR"/>
        </w:rPr>
        <w:t xml:space="preserve">غنی کنند. </w:t>
      </w:r>
      <w:r w:rsidR="00694059">
        <w:rPr>
          <w:rFonts w:hint="cs"/>
          <w:rtl/>
          <w:lang w:bidi="fa-IR"/>
        </w:rPr>
        <w:t>این مراحل نهایتا به ساخت نمایه‌های زبانی منجر می‌شود که علاوه بر داده‌هایی که در مراحل میانی تولید می‌شود، جستجو بر روی آن‌ها هم می‌تواند انجام شود. اما چیزی که پژوهش حاضر را نسبت به این پژوهش خاص می‌کند، استفاده از چندین مدل مختلف است که برای تولید امبدینگ جملات به کار گرفته شده‌اند همچنین، در مرحله‌ی ارزیابی این پژوهش یک ارزیابی تحت نظارت و به صورت علمی انجام می‌شود که عملکرد مدل‌های مختلف را با یکدیگر مقایسه می‌کند و نهایتا بهترین مدل را معرفی می‌کند.</w:t>
      </w:r>
    </w:p>
    <w:p w14:paraId="1B46CED0" w14:textId="77777777" w:rsidR="00576CC1" w:rsidRDefault="002A1209" w:rsidP="009D688D">
      <w:pPr>
        <w:pStyle w:val="Heading1"/>
        <w:bidi/>
        <w:jc w:val="both"/>
        <w:rPr>
          <w:rtl/>
          <w:lang w:bidi="fa-IR"/>
        </w:rPr>
      </w:pPr>
      <w:r>
        <w:rPr>
          <w:rFonts w:hint="cs"/>
          <w:rtl/>
          <w:lang w:bidi="fa-IR"/>
        </w:rPr>
        <w:t>روش‌ها</w:t>
      </w:r>
    </w:p>
    <w:p w14:paraId="0678B0FF" w14:textId="77777777" w:rsidR="002A1209" w:rsidRDefault="00B50FF7" w:rsidP="009D688D">
      <w:pPr>
        <w:bidi/>
        <w:jc w:val="both"/>
        <w:rPr>
          <w:rtl/>
          <w:lang w:bidi="fa-IR"/>
        </w:rPr>
      </w:pPr>
      <w:r>
        <w:rPr>
          <w:rFonts w:hint="cs"/>
          <w:rtl/>
          <w:lang w:bidi="fa-IR"/>
        </w:rPr>
        <w:t xml:space="preserve">در این بخش داده‌ای که جمع‌آوری شده است به همراه روش جمع‌آوری آن شرح داده شده است. سپس </w:t>
      </w:r>
      <w:r w:rsidR="00DA192B">
        <w:rPr>
          <w:rFonts w:hint="cs"/>
          <w:rtl/>
          <w:lang w:bidi="fa-IR"/>
        </w:rPr>
        <w:t xml:space="preserve">به معرفی </w:t>
      </w:r>
      <w:r>
        <w:rPr>
          <w:rFonts w:hint="cs"/>
          <w:rtl/>
          <w:lang w:bidi="fa-IR"/>
        </w:rPr>
        <w:t xml:space="preserve">مدل‌هایی که برای تولید امبدینگ‌ها </w:t>
      </w:r>
      <w:r w:rsidR="00DA192B">
        <w:rPr>
          <w:rFonts w:hint="cs"/>
          <w:rtl/>
          <w:lang w:bidi="fa-IR"/>
        </w:rPr>
        <w:t>از آن‌ها استفاده شده است پرداخته می‌شود</w:t>
      </w:r>
      <w:r>
        <w:rPr>
          <w:rFonts w:hint="cs"/>
          <w:rtl/>
          <w:lang w:bidi="fa-IR"/>
        </w:rPr>
        <w:t>. نهایتا آزمایش‌ها و ارزیابی‌هایی که انجام شده‌اند به همراه تقسیم کار آورده می‌شود.</w:t>
      </w:r>
    </w:p>
    <w:p w14:paraId="5F2AD949" w14:textId="77777777" w:rsidR="00B50FF7" w:rsidRDefault="00B50FF7" w:rsidP="009D688D">
      <w:pPr>
        <w:pStyle w:val="Heading2"/>
        <w:rPr>
          <w:rtl/>
          <w:lang w:bidi="fa-IR"/>
        </w:rPr>
      </w:pPr>
      <w:r>
        <w:rPr>
          <w:rFonts w:hint="cs"/>
          <w:rtl/>
          <w:lang w:bidi="fa-IR"/>
        </w:rPr>
        <w:t>داده‌ها و نحوه جمع‌آوری آن</w:t>
      </w:r>
    </w:p>
    <w:p w14:paraId="09DEBDA2" w14:textId="2F132698" w:rsidR="00B50FF7" w:rsidRDefault="004D3C3D" w:rsidP="009D688D">
      <w:pPr>
        <w:bidi/>
        <w:jc w:val="both"/>
        <w:rPr>
          <w:rtl/>
          <w:lang w:bidi="fa-IR"/>
        </w:rPr>
      </w:pPr>
      <w:r>
        <w:rPr>
          <w:rFonts w:hint="cs"/>
          <w:rtl/>
          <w:lang w:bidi="fa-IR"/>
        </w:rPr>
        <w:t xml:space="preserve">داده‌هایی که در این پژوهش </w:t>
      </w:r>
      <w:r w:rsidR="001B3657">
        <w:rPr>
          <w:rFonts w:hint="cs"/>
          <w:rtl/>
          <w:lang w:bidi="fa-IR"/>
        </w:rPr>
        <w:t xml:space="preserve">برای غنی‌سازی </w:t>
      </w:r>
      <w:r>
        <w:rPr>
          <w:rFonts w:hint="cs"/>
          <w:rtl/>
          <w:lang w:bidi="fa-IR"/>
        </w:rPr>
        <w:t>مورد استفاده قرار گرفته‌اند شامل ۳۲۲۹ غزل از دیوان شمس مولوی، ۴۹۵ غزل حافظ و ۳۵۰ تک</w:t>
      </w:r>
      <w:r w:rsidR="00DD1AAB">
        <w:rPr>
          <w:rFonts w:hint="cs"/>
          <w:rtl/>
          <w:lang w:bidi="fa-IR"/>
        </w:rPr>
        <w:t>‌</w:t>
      </w:r>
      <w:r>
        <w:rPr>
          <w:rFonts w:hint="cs"/>
          <w:rtl/>
          <w:lang w:bidi="fa-IR"/>
        </w:rPr>
        <w:t>بیتی از دیگر اشعار زبان فارسی است.</w:t>
      </w:r>
      <w:r w:rsidR="001B3657">
        <w:rPr>
          <w:rFonts w:hint="cs"/>
          <w:rtl/>
          <w:lang w:bidi="fa-IR"/>
        </w:rPr>
        <w:t xml:space="preserve"> همچنین ۴۸۰ حکمت از نهج‌البلاغه به زبان عربی و ۲۰۴۰ نقل‌قول به زبان انگلیسی نیز در مجموعه‌ی داده قرار گرفتند تا پژوهش به صورت چندزبانه انجام شود. نحوه‌ی جمع آوری غزل‌های دیوان شمس</w:t>
      </w:r>
      <w:r w:rsidR="00DD1AAB">
        <w:rPr>
          <w:rFonts w:hint="cs"/>
          <w:rtl/>
          <w:lang w:bidi="fa-IR"/>
        </w:rPr>
        <w:t xml:space="preserve"> و حافظ</w:t>
      </w:r>
      <w:r w:rsidR="001B3657">
        <w:rPr>
          <w:rFonts w:hint="cs"/>
          <w:rtl/>
          <w:lang w:bidi="fa-IR"/>
        </w:rPr>
        <w:t xml:space="preserve"> از فایل‌های با فرمت </w:t>
      </w:r>
      <w:r w:rsidR="001B3657">
        <w:rPr>
          <w:lang w:bidi="fa-IR"/>
        </w:rPr>
        <w:t>doc</w:t>
      </w:r>
      <w:r w:rsidR="001B3657">
        <w:rPr>
          <w:rFonts w:hint="cs"/>
          <w:rtl/>
          <w:lang w:bidi="fa-IR"/>
        </w:rPr>
        <w:t xml:space="preserve"> بوده است که</w:t>
      </w:r>
      <w:r w:rsidR="00D74742">
        <w:rPr>
          <w:rFonts w:hint="cs"/>
          <w:rtl/>
          <w:lang w:bidi="fa-IR"/>
        </w:rPr>
        <w:t xml:space="preserve"> از</w:t>
      </w:r>
      <w:r w:rsidR="00865DE4">
        <w:rPr>
          <w:rFonts w:hint="cs"/>
          <w:rtl/>
          <w:lang w:bidi="fa-IR"/>
        </w:rPr>
        <w:t xml:space="preserve"> </w:t>
      </w:r>
      <w:r w:rsidR="00865DE4">
        <w:rPr>
          <w:lang w:bidi="fa-IR"/>
        </w:rPr>
        <w:t>]</w:t>
      </w:r>
      <w:r w:rsidR="008A134C">
        <w:rPr>
          <w:rFonts w:hint="cs"/>
          <w:rtl/>
          <w:lang w:bidi="fa-IR"/>
        </w:rPr>
        <w:t>5</w:t>
      </w:r>
      <w:r w:rsidR="00865DE4">
        <w:rPr>
          <w:lang w:bidi="fa-IR"/>
        </w:rPr>
        <w:t>[</w:t>
      </w:r>
      <w:r w:rsidR="00D74742">
        <w:rPr>
          <w:rFonts w:hint="cs"/>
          <w:rtl/>
          <w:lang w:bidi="fa-IR"/>
        </w:rPr>
        <w:t xml:space="preserve"> دریافت شدند</w:t>
      </w:r>
      <w:r w:rsidR="00463584">
        <w:rPr>
          <w:rFonts w:hint="cs"/>
          <w:rtl/>
          <w:lang w:bidi="fa-IR"/>
        </w:rPr>
        <w:t xml:space="preserve"> و به شکل مناسب درآورده شدند</w:t>
      </w:r>
      <w:r w:rsidR="00CC6637">
        <w:rPr>
          <w:rFonts w:hint="cs"/>
          <w:rtl/>
          <w:lang w:bidi="fa-IR"/>
        </w:rPr>
        <w:t>.</w:t>
      </w:r>
      <w:r w:rsidR="002A3B4D">
        <w:rPr>
          <w:rFonts w:hint="cs"/>
          <w:rtl/>
          <w:lang w:bidi="fa-IR"/>
        </w:rPr>
        <w:t xml:space="preserve"> </w:t>
      </w:r>
      <w:r w:rsidR="001B3657">
        <w:rPr>
          <w:rFonts w:hint="cs"/>
          <w:rtl/>
          <w:lang w:bidi="fa-IR"/>
        </w:rPr>
        <w:t>نقل‌قول‌های انگلیسی هم از مجموعه‌داده‌ی</w:t>
      </w:r>
      <w:r w:rsidR="00B90713">
        <w:rPr>
          <w:rFonts w:hint="cs"/>
          <w:rtl/>
          <w:lang w:bidi="fa-IR"/>
        </w:rPr>
        <w:t xml:space="preserve"> </w:t>
      </w:r>
      <w:r w:rsidR="00B90713">
        <w:rPr>
          <w:lang w:bidi="fa-IR"/>
        </w:rPr>
        <w:lastRenderedPageBreak/>
        <w:t>]</w:t>
      </w:r>
      <w:r w:rsidR="008A134C">
        <w:rPr>
          <w:rFonts w:hint="cs"/>
          <w:rtl/>
          <w:lang w:bidi="fa-IR"/>
        </w:rPr>
        <w:t>6</w:t>
      </w:r>
      <w:r w:rsidR="00B90713">
        <w:rPr>
          <w:lang w:bidi="fa-IR"/>
        </w:rPr>
        <w:t>[</w:t>
      </w:r>
      <w:r w:rsidR="00B90713">
        <w:rPr>
          <w:rFonts w:hint="cs"/>
          <w:rtl/>
          <w:lang w:bidi="fa-IR"/>
        </w:rPr>
        <w:t xml:space="preserve"> بدست آمده است</w:t>
      </w:r>
      <w:r w:rsidR="005C4581">
        <w:rPr>
          <w:rFonts w:hint="cs"/>
          <w:rtl/>
          <w:lang w:bidi="fa-IR"/>
        </w:rPr>
        <w:t xml:space="preserve"> که نقل</w:t>
      </w:r>
      <w:r w:rsidR="005C4581">
        <w:rPr>
          <w:rFonts w:hint="eastAsia"/>
          <w:rtl/>
          <w:lang w:bidi="fa-IR"/>
        </w:rPr>
        <w:t>‌</w:t>
      </w:r>
      <w:r w:rsidR="005C4581">
        <w:rPr>
          <w:rFonts w:hint="cs"/>
          <w:rtl/>
          <w:lang w:bidi="fa-IR"/>
        </w:rPr>
        <w:t xml:space="preserve">قول‌های منتخب کاربران سایت </w:t>
      </w:r>
      <w:proofErr w:type="spellStart"/>
      <w:r w:rsidR="005C4581">
        <w:rPr>
          <w:rFonts w:hint="cs"/>
          <w:rtl/>
          <w:lang w:bidi="fa-IR"/>
        </w:rPr>
        <w:t>گودریدز</w:t>
      </w:r>
      <w:proofErr w:type="spellEnd"/>
      <w:r w:rsidR="005C4581">
        <w:rPr>
          <w:rFonts w:hint="cs"/>
          <w:rtl/>
          <w:lang w:bidi="fa-IR"/>
        </w:rPr>
        <w:t xml:space="preserve"> از </w:t>
      </w:r>
      <w:proofErr w:type="spellStart"/>
      <w:r w:rsidR="005C4581">
        <w:rPr>
          <w:rFonts w:hint="cs"/>
          <w:rtl/>
          <w:lang w:bidi="fa-IR"/>
        </w:rPr>
        <w:t>کتاب‌های</w:t>
      </w:r>
      <w:proofErr w:type="spellEnd"/>
      <w:r w:rsidR="005C4581">
        <w:rPr>
          <w:rFonts w:hint="cs"/>
          <w:rtl/>
          <w:lang w:bidi="fa-IR"/>
        </w:rPr>
        <w:t xml:space="preserve"> </w:t>
      </w:r>
      <w:proofErr w:type="spellStart"/>
      <w:r w:rsidR="005C4581">
        <w:rPr>
          <w:rFonts w:hint="cs"/>
          <w:rtl/>
          <w:lang w:bidi="fa-IR"/>
        </w:rPr>
        <w:t>انگلیسی‌زبان</w:t>
      </w:r>
      <w:proofErr w:type="spellEnd"/>
      <w:r w:rsidR="005C4581">
        <w:rPr>
          <w:rFonts w:hint="cs"/>
          <w:rtl/>
          <w:lang w:bidi="fa-IR"/>
        </w:rPr>
        <w:t xml:space="preserve"> است</w:t>
      </w:r>
      <w:r w:rsidR="00B90713">
        <w:rPr>
          <w:rFonts w:hint="cs"/>
          <w:rtl/>
          <w:lang w:bidi="fa-IR"/>
        </w:rPr>
        <w:t>.</w:t>
      </w:r>
      <w:r w:rsidR="00DD1AAB">
        <w:rPr>
          <w:rFonts w:hint="cs"/>
          <w:rtl/>
          <w:lang w:bidi="fa-IR"/>
        </w:rPr>
        <w:t xml:space="preserve"> استخراج تک‌بیتی‌ها یک توسط یکی از اعضای تیم </w:t>
      </w:r>
      <w:r w:rsidR="005C4581">
        <w:rPr>
          <w:rFonts w:hint="cs"/>
          <w:rtl/>
          <w:lang w:bidi="fa-IR"/>
        </w:rPr>
        <w:t xml:space="preserve">به صورت دستی </w:t>
      </w:r>
      <w:r w:rsidR="00DD1AAB">
        <w:rPr>
          <w:rFonts w:hint="cs"/>
          <w:rtl/>
          <w:lang w:bidi="fa-IR"/>
        </w:rPr>
        <w:t>انجام شده است</w:t>
      </w:r>
      <w:r w:rsidR="005C4581">
        <w:rPr>
          <w:rFonts w:hint="cs"/>
          <w:rtl/>
          <w:lang w:bidi="fa-IR"/>
        </w:rPr>
        <w:t>.</w:t>
      </w:r>
      <w:r w:rsidR="00DD1AAB">
        <w:rPr>
          <w:rFonts w:hint="cs"/>
          <w:rtl/>
          <w:lang w:bidi="fa-IR"/>
        </w:rPr>
        <w:t xml:space="preserve"> این مجموعه تک‌بیتی‌ها یکی از خروجی‌های این پژوهش به حساب می‌آید.</w:t>
      </w:r>
      <w:r w:rsidR="005C4581">
        <w:rPr>
          <w:rFonts w:hint="cs"/>
          <w:rtl/>
          <w:lang w:bidi="fa-IR"/>
        </w:rPr>
        <w:t xml:space="preserve"> برای استخراج این مجموعه از منابع </w:t>
      </w:r>
      <w:r w:rsidR="005C4581">
        <w:rPr>
          <w:lang w:bidi="fa-IR"/>
        </w:rPr>
        <w:t>]</w:t>
      </w:r>
      <w:r w:rsidR="00862A2A">
        <w:rPr>
          <w:rFonts w:hint="cs"/>
          <w:rtl/>
          <w:lang w:bidi="fa-IR"/>
        </w:rPr>
        <w:t>10</w:t>
      </w:r>
      <w:r w:rsidR="005C4581">
        <w:rPr>
          <w:lang w:bidi="fa-IR"/>
        </w:rPr>
        <w:t>[</w:t>
      </w:r>
      <w:r w:rsidR="005C4581">
        <w:rPr>
          <w:rFonts w:hint="cs"/>
          <w:rtl/>
          <w:lang w:bidi="fa-IR"/>
        </w:rPr>
        <w:t xml:space="preserve"> -</w:t>
      </w:r>
      <w:r w:rsidR="005C4581">
        <w:rPr>
          <w:lang w:bidi="fa-IR"/>
        </w:rPr>
        <w:t>]</w:t>
      </w:r>
      <w:r w:rsidR="00862A2A">
        <w:rPr>
          <w:rFonts w:hint="cs"/>
          <w:rtl/>
          <w:lang w:bidi="fa-IR"/>
        </w:rPr>
        <w:t>7</w:t>
      </w:r>
      <w:r w:rsidR="005C4581">
        <w:rPr>
          <w:lang w:bidi="fa-IR"/>
        </w:rPr>
        <w:t>[</w:t>
      </w:r>
      <w:r w:rsidR="005C4581">
        <w:rPr>
          <w:rFonts w:hint="cs"/>
          <w:rtl/>
          <w:lang w:bidi="fa-IR"/>
        </w:rPr>
        <w:t xml:space="preserve"> </w:t>
      </w:r>
      <w:r w:rsidR="00862A2A">
        <w:rPr>
          <w:rFonts w:hint="cs"/>
          <w:rtl/>
          <w:lang w:bidi="fa-IR"/>
        </w:rPr>
        <w:t xml:space="preserve">استفاده شده است. </w:t>
      </w:r>
      <w:r w:rsidR="004A5293">
        <w:rPr>
          <w:rFonts w:hint="cs"/>
          <w:rtl/>
          <w:lang w:bidi="fa-IR"/>
        </w:rPr>
        <w:t>حکمت‌های نهج‌البلاغه هم از</w:t>
      </w:r>
      <w:r w:rsidR="000E7775">
        <w:rPr>
          <w:rFonts w:hint="cs"/>
          <w:rtl/>
          <w:lang w:bidi="fa-IR"/>
        </w:rPr>
        <w:t xml:space="preserve"> مجموعه‌داده‌ی معرفی‌شده در درس</w:t>
      </w:r>
      <w:r w:rsidR="004A5293">
        <w:rPr>
          <w:rFonts w:hint="cs"/>
          <w:rtl/>
          <w:lang w:bidi="fa-IR"/>
        </w:rPr>
        <w:t xml:space="preserve"> بدست آمده است.</w:t>
      </w:r>
    </w:p>
    <w:p w14:paraId="411DA9D9" w14:textId="77777777" w:rsidR="009D688D" w:rsidRDefault="009D688D" w:rsidP="009D688D">
      <w:pPr>
        <w:pStyle w:val="Heading2"/>
        <w:rPr>
          <w:rtl/>
          <w:lang w:bidi="fa-IR"/>
        </w:rPr>
      </w:pPr>
      <w:r>
        <w:rPr>
          <w:rFonts w:hint="cs"/>
          <w:rtl/>
          <w:lang w:bidi="fa-IR"/>
        </w:rPr>
        <w:t>مدل‌های مورد استفاده</w:t>
      </w:r>
    </w:p>
    <w:p w14:paraId="2A09B3F0" w14:textId="63A48B00" w:rsidR="009D688D" w:rsidRDefault="0060594C" w:rsidP="009D688D">
      <w:pPr>
        <w:bidi/>
        <w:jc w:val="both"/>
        <w:rPr>
          <w:rtl/>
          <w:lang w:bidi="fa-IR"/>
        </w:rPr>
      </w:pPr>
      <w:r>
        <w:rPr>
          <w:rFonts w:hint="cs"/>
          <w:rtl/>
          <w:lang w:bidi="fa-IR"/>
        </w:rPr>
        <w:t>در این پژوهش، پس از بررسی مدل‌های مختلف و با در نظر گرفتن اینکه نیاز به مدلی داریم که امکان امبدینگ چندزبانه را داشته باشد،</w:t>
      </w:r>
      <w:r w:rsidR="00740B97">
        <w:rPr>
          <w:rFonts w:hint="cs"/>
          <w:rtl/>
          <w:lang w:bidi="fa-IR"/>
        </w:rPr>
        <w:t xml:space="preserve"> </w:t>
      </w:r>
      <w:r w:rsidR="002862C2">
        <w:rPr>
          <w:rFonts w:hint="cs"/>
          <w:rtl/>
          <w:lang w:bidi="fa-IR"/>
        </w:rPr>
        <w:t xml:space="preserve">مدل‌های </w:t>
      </w:r>
      <w:r w:rsidR="002862C2">
        <w:rPr>
          <w:lang w:bidi="fa-IR"/>
        </w:rPr>
        <w:t>LaBSE</w:t>
      </w:r>
      <w:r w:rsidR="00503E85">
        <w:rPr>
          <w:rFonts w:hint="cs"/>
          <w:rtl/>
          <w:lang w:bidi="fa-IR"/>
        </w:rPr>
        <w:t xml:space="preserve"> </w:t>
      </w:r>
      <w:r w:rsidR="00503E85">
        <w:rPr>
          <w:lang w:bidi="fa-IR"/>
        </w:rPr>
        <w:t>]</w:t>
      </w:r>
      <w:r w:rsidR="00503E85">
        <w:rPr>
          <w:rFonts w:hint="cs"/>
          <w:rtl/>
          <w:lang w:bidi="fa-IR"/>
        </w:rPr>
        <w:t>۱</w:t>
      </w:r>
      <w:r w:rsidR="00503E85">
        <w:rPr>
          <w:lang w:bidi="fa-IR"/>
        </w:rPr>
        <w:t>[</w:t>
      </w:r>
      <w:r w:rsidR="002862C2">
        <w:rPr>
          <w:rFonts w:hint="cs"/>
          <w:rtl/>
          <w:lang w:bidi="fa-IR"/>
        </w:rPr>
        <w:t xml:space="preserve">، </w:t>
      </w:r>
      <w:r w:rsidR="00C016A1">
        <w:rPr>
          <w:lang w:bidi="fa-IR"/>
        </w:rPr>
        <w:t>LASER</w:t>
      </w:r>
      <w:r w:rsidR="00F81631">
        <w:rPr>
          <w:rFonts w:hint="cs"/>
          <w:rtl/>
          <w:lang w:bidi="fa-IR"/>
        </w:rPr>
        <w:t xml:space="preserve"> </w:t>
      </w:r>
      <w:r w:rsidR="00F81631">
        <w:rPr>
          <w:lang w:bidi="fa-IR"/>
        </w:rPr>
        <w:t>]</w:t>
      </w:r>
      <w:r w:rsidR="00F81631">
        <w:rPr>
          <w:rFonts w:hint="cs"/>
          <w:rtl/>
          <w:lang w:bidi="fa-IR"/>
        </w:rPr>
        <w:t>۴</w:t>
      </w:r>
      <w:r w:rsidR="00F81631">
        <w:rPr>
          <w:lang w:bidi="fa-IR"/>
        </w:rPr>
        <w:t>[</w:t>
      </w:r>
      <w:r w:rsidR="002862C2">
        <w:rPr>
          <w:rFonts w:hint="cs"/>
          <w:rtl/>
          <w:lang w:bidi="fa-IR"/>
        </w:rPr>
        <w:t xml:space="preserve"> و </w:t>
      </w:r>
      <w:r w:rsidR="002862C2">
        <w:rPr>
          <w:lang w:bidi="fa-IR"/>
        </w:rPr>
        <w:t>Fast</w:t>
      </w:r>
      <w:r w:rsidR="00D55E58">
        <w:rPr>
          <w:lang w:bidi="fa-IR"/>
        </w:rPr>
        <w:t>T</w:t>
      </w:r>
      <w:r w:rsidR="002862C2">
        <w:rPr>
          <w:lang w:bidi="fa-IR"/>
        </w:rPr>
        <w:t>ext (Tf-idf weighted)</w:t>
      </w:r>
      <w:r w:rsidR="00F81631">
        <w:rPr>
          <w:rFonts w:hint="cs"/>
          <w:rtl/>
          <w:lang w:bidi="fa-IR"/>
        </w:rPr>
        <w:t xml:space="preserve"> </w:t>
      </w:r>
      <w:r w:rsidR="00F81631">
        <w:rPr>
          <w:lang w:bidi="fa-IR"/>
        </w:rPr>
        <w:t>]</w:t>
      </w:r>
      <w:r w:rsidR="00F81631">
        <w:rPr>
          <w:rFonts w:hint="cs"/>
          <w:rtl/>
          <w:lang w:bidi="fa-IR"/>
        </w:rPr>
        <w:t>۲</w:t>
      </w:r>
      <w:r w:rsidR="00F81631">
        <w:rPr>
          <w:lang w:bidi="fa-IR"/>
        </w:rPr>
        <w:t>[</w:t>
      </w:r>
      <w:r w:rsidR="002862C2">
        <w:rPr>
          <w:rFonts w:hint="cs"/>
          <w:rtl/>
          <w:lang w:bidi="fa-IR"/>
        </w:rPr>
        <w:t xml:space="preserve"> </w:t>
      </w:r>
      <w:r>
        <w:rPr>
          <w:rFonts w:hint="cs"/>
          <w:rtl/>
          <w:lang w:bidi="fa-IR"/>
        </w:rPr>
        <w:t>انتخاب شدند تا مورد استفاده قرار بگیرند.</w:t>
      </w:r>
      <w:r w:rsidR="00956411">
        <w:rPr>
          <w:rFonts w:hint="cs"/>
          <w:rtl/>
          <w:lang w:bidi="fa-IR"/>
        </w:rPr>
        <w:t xml:space="preserve"> این مدل‌ها در این پژوهش به ما کمک می‌کنند تا متون مدنظر خود را به یک فضای برداری مشترک ببریم که بدین واسطه شباهت بین </w:t>
      </w:r>
      <w:r w:rsidR="001C293F">
        <w:rPr>
          <w:rFonts w:hint="cs"/>
          <w:rtl/>
          <w:lang w:bidi="fa-IR"/>
        </w:rPr>
        <w:t>متون</w:t>
      </w:r>
      <w:r w:rsidR="00956411">
        <w:rPr>
          <w:rFonts w:hint="cs"/>
          <w:rtl/>
          <w:lang w:bidi="fa-IR"/>
        </w:rPr>
        <w:t xml:space="preserve"> به کمک روش‌هایی مانند شباهت کسینوسی محاسبه شود</w:t>
      </w:r>
      <w:r w:rsidR="00D32E61">
        <w:rPr>
          <w:rFonts w:hint="cs"/>
          <w:rtl/>
          <w:lang w:bidi="fa-IR"/>
        </w:rPr>
        <w:t xml:space="preserve">. این مدل‌های کلمات </w:t>
      </w:r>
      <w:proofErr w:type="spellStart"/>
      <w:r w:rsidR="00D32E61">
        <w:rPr>
          <w:rFonts w:hint="cs"/>
          <w:rtl/>
          <w:lang w:bidi="fa-IR"/>
        </w:rPr>
        <w:t>هم‌معنای</w:t>
      </w:r>
      <w:proofErr w:type="spellEnd"/>
      <w:r w:rsidR="00D32E61">
        <w:rPr>
          <w:rFonts w:hint="cs"/>
          <w:rtl/>
          <w:lang w:bidi="fa-IR"/>
        </w:rPr>
        <w:t xml:space="preserve"> زبان</w:t>
      </w:r>
      <w:r w:rsidR="00D32E61">
        <w:rPr>
          <w:rFonts w:hint="eastAsia"/>
          <w:rtl/>
          <w:lang w:bidi="fa-IR"/>
        </w:rPr>
        <w:t>‌</w:t>
      </w:r>
      <w:r w:rsidR="00D32E61">
        <w:rPr>
          <w:rFonts w:hint="cs"/>
          <w:rtl/>
          <w:lang w:bidi="fa-IR"/>
        </w:rPr>
        <w:t xml:space="preserve">های مختلف‌ را به </w:t>
      </w:r>
      <w:proofErr w:type="spellStart"/>
      <w:r w:rsidR="00D32E61">
        <w:rPr>
          <w:rFonts w:hint="cs"/>
          <w:rtl/>
          <w:lang w:bidi="fa-IR"/>
        </w:rPr>
        <w:t>بردارهای</w:t>
      </w:r>
      <w:proofErr w:type="spellEnd"/>
      <w:r w:rsidR="00D32E61">
        <w:rPr>
          <w:rFonts w:hint="cs"/>
          <w:rtl/>
          <w:lang w:bidi="fa-IR"/>
        </w:rPr>
        <w:t xml:space="preserve"> نزدیک به هم نگاشت می‌کنند. تصویر 1 این موضوع را به خوبی نشان </w:t>
      </w:r>
      <w:proofErr w:type="spellStart"/>
      <w:r w:rsidR="00D32E61">
        <w:rPr>
          <w:rFonts w:hint="cs"/>
          <w:rtl/>
          <w:lang w:bidi="fa-IR"/>
        </w:rPr>
        <w:t>می‌هد</w:t>
      </w:r>
      <w:proofErr w:type="spellEnd"/>
      <w:r w:rsidR="00D32E61">
        <w:rPr>
          <w:rFonts w:hint="cs"/>
          <w:rtl/>
          <w:lang w:bidi="fa-IR"/>
        </w:rPr>
        <w:t>.</w:t>
      </w:r>
    </w:p>
    <w:p w14:paraId="7EB479E3" w14:textId="77777777" w:rsidR="00D32E61" w:rsidRDefault="00D32E61" w:rsidP="00D32E61">
      <w:pPr>
        <w:keepNext/>
        <w:bidi/>
        <w:jc w:val="center"/>
      </w:pPr>
      <w:r w:rsidRPr="00D32E61">
        <w:rPr>
          <w:noProof/>
          <w:rtl/>
          <w:lang w:bidi="fa-IR"/>
        </w:rPr>
        <w:drawing>
          <wp:inline distT="0" distB="0" distL="0" distR="0" wp14:anchorId="4A100FC3" wp14:editId="14EFAEF4">
            <wp:extent cx="5943600" cy="3015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15615"/>
                    </a:xfrm>
                    <a:prstGeom prst="rect">
                      <a:avLst/>
                    </a:prstGeom>
                  </pic:spPr>
                </pic:pic>
              </a:graphicData>
            </a:graphic>
          </wp:inline>
        </w:drawing>
      </w:r>
    </w:p>
    <w:p w14:paraId="7600D098" w14:textId="251F70CD" w:rsidR="00654F06" w:rsidRPr="00654F06" w:rsidRDefault="00D32E61" w:rsidP="003D4581">
      <w:pPr>
        <w:pStyle w:val="Caption"/>
        <w:bidi/>
        <w:jc w:val="center"/>
        <w:rPr>
          <w:lang w:bidi="fa-IR"/>
        </w:rPr>
      </w:pPr>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D75478">
        <w:rPr>
          <w:noProof/>
          <w:rtl/>
        </w:rPr>
        <w:t>1</w:t>
      </w:r>
      <w:r>
        <w:rPr>
          <w:rtl/>
        </w:rPr>
        <w:fldChar w:fldCharType="end"/>
      </w:r>
      <w:r>
        <w:rPr>
          <w:rFonts w:hint="cs"/>
          <w:rtl/>
          <w:lang w:bidi="fa-IR"/>
        </w:rPr>
        <w:t xml:space="preserve">-نمایشی از فضای </w:t>
      </w:r>
      <w:proofErr w:type="spellStart"/>
      <w:r>
        <w:rPr>
          <w:rFonts w:hint="cs"/>
          <w:rtl/>
          <w:lang w:bidi="fa-IR"/>
        </w:rPr>
        <w:t>امبدینگ</w:t>
      </w:r>
      <w:proofErr w:type="spellEnd"/>
      <w:r>
        <w:rPr>
          <w:rFonts w:hint="cs"/>
          <w:rtl/>
          <w:lang w:bidi="fa-IR"/>
        </w:rPr>
        <w:t xml:space="preserve"> چندزبانه</w:t>
      </w:r>
    </w:p>
    <w:p w14:paraId="5148CA50" w14:textId="77777777" w:rsidR="009D688D" w:rsidRDefault="009D688D" w:rsidP="008447E2">
      <w:pPr>
        <w:pStyle w:val="Heading2"/>
        <w:rPr>
          <w:rtl/>
          <w:lang w:bidi="fa-IR"/>
        </w:rPr>
      </w:pPr>
      <w:r>
        <w:rPr>
          <w:rFonts w:hint="cs"/>
          <w:rtl/>
          <w:lang w:bidi="fa-IR"/>
        </w:rPr>
        <w:t>آزمایش‌ها و ارزیابی‌ها</w:t>
      </w:r>
      <w:r w:rsidR="008447E2">
        <w:rPr>
          <w:rFonts w:hint="cs"/>
          <w:rtl/>
          <w:lang w:bidi="fa-IR"/>
        </w:rPr>
        <w:t xml:space="preserve"> </w:t>
      </w:r>
      <w:r w:rsidR="004C498A">
        <w:rPr>
          <w:rFonts w:hint="cs"/>
          <w:rtl/>
          <w:lang w:bidi="fa-IR"/>
        </w:rPr>
        <w:t>به همراه</w:t>
      </w:r>
      <w:r w:rsidR="008447E2">
        <w:rPr>
          <w:rFonts w:hint="cs"/>
          <w:rtl/>
          <w:lang w:bidi="fa-IR"/>
        </w:rPr>
        <w:t xml:space="preserve"> تقسیم کار</w:t>
      </w:r>
    </w:p>
    <w:p w14:paraId="70864DE1" w14:textId="7FD9E553" w:rsidR="00301EAA" w:rsidRDefault="009F39DD" w:rsidP="002A3B4D">
      <w:pPr>
        <w:bidi/>
        <w:jc w:val="both"/>
        <w:rPr>
          <w:rtl/>
          <w:lang w:bidi="fa-IR"/>
        </w:rPr>
      </w:pPr>
      <w:r>
        <w:rPr>
          <w:rFonts w:hint="cs"/>
          <w:rtl/>
          <w:lang w:bidi="fa-IR"/>
        </w:rPr>
        <w:t>کاری که در این پژوهش انجام شده است را می‌توان به بخش‌های «</w:t>
      </w:r>
      <w:r w:rsidR="00D4067E">
        <w:rPr>
          <w:rFonts w:hint="cs"/>
          <w:rtl/>
          <w:lang w:bidi="fa-IR"/>
        </w:rPr>
        <w:t xml:space="preserve">جستجو و </w:t>
      </w:r>
      <w:r>
        <w:rPr>
          <w:rFonts w:hint="cs"/>
          <w:rtl/>
          <w:lang w:bidi="fa-IR"/>
        </w:rPr>
        <w:t>جمع‌آوری داده»، «</w:t>
      </w:r>
      <w:r w:rsidR="00D4067E">
        <w:rPr>
          <w:rFonts w:hint="cs"/>
          <w:rtl/>
          <w:lang w:bidi="fa-IR"/>
        </w:rPr>
        <w:t xml:space="preserve">جستجو و </w:t>
      </w:r>
      <w:r>
        <w:rPr>
          <w:rFonts w:hint="cs"/>
          <w:rtl/>
          <w:lang w:bidi="fa-IR"/>
        </w:rPr>
        <w:t xml:space="preserve">انتخاب مدل‌ها»، </w:t>
      </w:r>
      <w:r w:rsidR="005A51A4">
        <w:rPr>
          <w:rFonts w:hint="cs"/>
          <w:rtl/>
          <w:lang w:bidi="fa-IR"/>
        </w:rPr>
        <w:t xml:space="preserve">«انتخاب مجموعه داده ورودی»، </w:t>
      </w:r>
      <w:r w:rsidR="00D4067E">
        <w:rPr>
          <w:rFonts w:hint="cs"/>
          <w:rtl/>
          <w:lang w:bidi="fa-IR"/>
        </w:rPr>
        <w:t xml:space="preserve">«خروجی گرفتن از مدل‌ها»، </w:t>
      </w:r>
      <w:r>
        <w:rPr>
          <w:rFonts w:hint="cs"/>
          <w:rtl/>
          <w:lang w:bidi="fa-IR"/>
        </w:rPr>
        <w:t>«</w:t>
      </w:r>
      <w:r w:rsidR="002B0170">
        <w:rPr>
          <w:rFonts w:hint="cs"/>
          <w:rtl/>
          <w:lang w:bidi="fa-IR"/>
        </w:rPr>
        <w:t>ایجاد</w:t>
      </w:r>
      <w:r>
        <w:rPr>
          <w:rFonts w:hint="cs"/>
          <w:rtl/>
          <w:lang w:bidi="fa-IR"/>
        </w:rPr>
        <w:t xml:space="preserve"> محیط تحت وب»</w:t>
      </w:r>
      <w:r w:rsidR="002B0170">
        <w:rPr>
          <w:rFonts w:hint="cs"/>
          <w:rtl/>
          <w:lang w:bidi="fa-IR"/>
        </w:rPr>
        <w:t xml:space="preserve">، «استقرار محیط تحت وب و مدل روی سرور»، </w:t>
      </w:r>
      <w:r>
        <w:rPr>
          <w:rFonts w:hint="cs"/>
          <w:rtl/>
          <w:lang w:bidi="fa-IR"/>
        </w:rPr>
        <w:t>«برچسب‌گذاری جفت‌های ورودی خروجی»، «بررسی صحت برچسب‌گذاری» و «ارزیابی عملکرد مدل‌ها» تقسیم کرد.</w:t>
      </w:r>
      <w:r w:rsidR="00D4067E">
        <w:rPr>
          <w:rFonts w:hint="cs"/>
          <w:rtl/>
          <w:lang w:bidi="fa-IR"/>
        </w:rPr>
        <w:t xml:space="preserve"> در ابتدای انجام پژوهش، </w:t>
      </w:r>
      <w:r w:rsidR="005A51A4">
        <w:rPr>
          <w:rFonts w:hint="cs"/>
          <w:rtl/>
          <w:lang w:bidi="fa-IR"/>
        </w:rPr>
        <w:t>سه</w:t>
      </w:r>
      <w:r w:rsidR="00D4067E">
        <w:rPr>
          <w:rFonts w:hint="cs"/>
          <w:rtl/>
          <w:lang w:bidi="fa-IR"/>
        </w:rPr>
        <w:t xml:space="preserve"> کار اول به شکل همزمان بین اعضا تقسیم شدند و پس از آن سه کار بعدی شروع به انجام شد.</w:t>
      </w:r>
      <w:r w:rsidR="008447E2">
        <w:rPr>
          <w:rFonts w:hint="cs"/>
          <w:rtl/>
          <w:lang w:bidi="fa-IR"/>
        </w:rPr>
        <w:t xml:space="preserve"> نهایتا در روزهای انتهایی کار برچسب‌گذاری انجام شد</w:t>
      </w:r>
      <w:r w:rsidR="00417199">
        <w:rPr>
          <w:rFonts w:hint="cs"/>
          <w:rtl/>
          <w:lang w:bidi="fa-IR"/>
        </w:rPr>
        <w:t xml:space="preserve"> و تمامی زوج‌های ورودی خروجی ممکن توسط افراد تیم برچسب خوردند. مقادیر این برچسب‌ها یکی از مقادیر صحیح بین ۲- تا ۲+ بود.</w:t>
      </w:r>
      <w:r w:rsidR="00DF3652">
        <w:rPr>
          <w:lang w:bidi="fa-IR"/>
        </w:rPr>
        <w:t xml:space="preserve"> </w:t>
      </w:r>
      <w:r w:rsidR="00DF3652">
        <w:rPr>
          <w:rFonts w:hint="cs"/>
          <w:rtl/>
          <w:lang w:bidi="fa-IR"/>
        </w:rPr>
        <w:t xml:space="preserve"> برچسب‌های منفی برای مشخص کردن تضاد مفاهیم بین زوج‌های ورودی و خروجی استفاده می‌شود و برچسب‌های مثبت برای نشان دادن </w:t>
      </w:r>
      <w:proofErr w:type="spellStart"/>
      <w:r w:rsidR="00DF3652">
        <w:rPr>
          <w:rFonts w:hint="cs"/>
          <w:rtl/>
          <w:lang w:bidi="fa-IR"/>
        </w:rPr>
        <w:t>هم‌راستایی</w:t>
      </w:r>
      <w:proofErr w:type="spellEnd"/>
      <w:r w:rsidR="00DF3652">
        <w:rPr>
          <w:rFonts w:hint="cs"/>
          <w:rtl/>
          <w:lang w:bidi="fa-IR"/>
        </w:rPr>
        <w:t xml:space="preserve"> دو متن ورودی و خروجی کاربرد دارد. مقدار صحیح برچسب میزان همبستگی</w:t>
      </w:r>
      <w:r w:rsidR="007A4037">
        <w:rPr>
          <w:rFonts w:hint="cs"/>
          <w:rtl/>
          <w:lang w:bidi="fa-IR"/>
        </w:rPr>
        <w:t xml:space="preserve"> </w:t>
      </w:r>
      <w:r w:rsidR="00DF3652">
        <w:rPr>
          <w:rFonts w:hint="cs"/>
          <w:rtl/>
          <w:lang w:bidi="fa-IR"/>
        </w:rPr>
        <w:t xml:space="preserve">معنایی </w:t>
      </w:r>
      <w:r w:rsidR="00DF3652">
        <w:rPr>
          <w:rFonts w:hint="cs"/>
          <w:rtl/>
          <w:lang w:bidi="fa-IR"/>
        </w:rPr>
        <w:lastRenderedPageBreak/>
        <w:t xml:space="preserve">ورودی و خروجی را نشان می‌دهد. به این ترتیب عدد 2 به زوجی که بیشترین تشابه معنایی را دارند تخصیص داده می‌شود و عدد 2- برای </w:t>
      </w:r>
      <w:proofErr w:type="spellStart"/>
      <w:r w:rsidR="00DF3652">
        <w:rPr>
          <w:rFonts w:hint="cs"/>
          <w:rtl/>
          <w:lang w:bidi="fa-IR"/>
        </w:rPr>
        <w:t>زوج‌هایی</w:t>
      </w:r>
      <w:proofErr w:type="spellEnd"/>
      <w:r w:rsidR="00DF3652">
        <w:rPr>
          <w:rFonts w:hint="cs"/>
          <w:rtl/>
          <w:lang w:bidi="fa-IR"/>
        </w:rPr>
        <w:t xml:space="preserve"> که دو مفهوم کاملاً متضاد را نشان می‌دهند، به کار می‌رود و عدد صفر برای زوج‌های ورودی و خروجی با مفهوم نامرتبط است. </w:t>
      </w:r>
      <w:r w:rsidR="00451E4B">
        <w:rPr>
          <w:rFonts w:hint="cs"/>
          <w:rtl/>
          <w:lang w:bidi="fa-IR"/>
        </w:rPr>
        <w:t xml:space="preserve">برای سنجش </w:t>
      </w:r>
      <w:r w:rsidR="007A4037">
        <w:rPr>
          <w:rFonts w:hint="cs"/>
          <w:rtl/>
          <w:lang w:bidi="fa-IR"/>
        </w:rPr>
        <w:t>صحت برچسب‌گذار</w:t>
      </w:r>
      <w:r w:rsidR="00845483">
        <w:rPr>
          <w:rFonts w:hint="cs"/>
          <w:rtl/>
          <w:lang w:bidi="fa-IR"/>
        </w:rPr>
        <w:t>ی</w:t>
      </w:r>
      <w:r w:rsidR="00451E4B">
        <w:rPr>
          <w:rFonts w:hint="cs"/>
          <w:rtl/>
          <w:lang w:bidi="fa-IR"/>
        </w:rPr>
        <w:t>،</w:t>
      </w:r>
      <w:r w:rsidR="007A4037">
        <w:rPr>
          <w:rFonts w:hint="cs"/>
          <w:rtl/>
          <w:lang w:bidi="fa-IR"/>
        </w:rPr>
        <w:t xml:space="preserve"> </w:t>
      </w:r>
      <w:r w:rsidR="00451E4B">
        <w:rPr>
          <w:rFonts w:hint="cs"/>
          <w:rtl/>
          <w:lang w:bidi="fa-IR"/>
        </w:rPr>
        <w:t xml:space="preserve">از روش </w:t>
      </w:r>
      <w:r w:rsidR="007A4037" w:rsidRPr="007A4037">
        <w:rPr>
          <w:lang w:bidi="fa-IR"/>
        </w:rPr>
        <w:t>Fleiss' kappa</w:t>
      </w:r>
      <w:r w:rsidR="007A4037">
        <w:rPr>
          <w:rFonts w:hint="cs"/>
          <w:rtl/>
          <w:lang w:bidi="fa-IR"/>
        </w:rPr>
        <w:t xml:space="preserve"> </w:t>
      </w:r>
      <w:r w:rsidR="00451E4B">
        <w:rPr>
          <w:rFonts w:hint="cs"/>
          <w:rtl/>
          <w:lang w:bidi="fa-IR"/>
        </w:rPr>
        <w:t xml:space="preserve">استفاده </w:t>
      </w:r>
      <w:r w:rsidR="007A4037">
        <w:rPr>
          <w:rFonts w:hint="cs"/>
          <w:rtl/>
          <w:lang w:bidi="fa-IR"/>
        </w:rPr>
        <w:t xml:space="preserve">شد که </w:t>
      </w:r>
      <w:r w:rsidR="00A94C4F">
        <w:rPr>
          <w:rFonts w:hint="cs"/>
          <w:rtl/>
          <w:lang w:bidi="fa-IR"/>
        </w:rPr>
        <w:t xml:space="preserve">در نتیجه‌ی آن </w:t>
      </w:r>
      <w:r w:rsidR="007A4037">
        <w:rPr>
          <w:rFonts w:hint="cs"/>
          <w:rtl/>
          <w:lang w:bidi="fa-IR"/>
        </w:rPr>
        <w:t>به عدد 0.29 رسیدیم که یعنی توافق رای‌دهندگان «منصفانه» بوده است</w:t>
      </w:r>
      <w:r w:rsidR="00444049">
        <w:rPr>
          <w:rFonts w:hint="cs"/>
          <w:rtl/>
          <w:lang w:bidi="fa-IR"/>
        </w:rPr>
        <w:t xml:space="preserve"> و بنابراین این برچسب‌گذاری علمی است.</w:t>
      </w:r>
      <w:r w:rsidR="005A51A4">
        <w:rPr>
          <w:rFonts w:hint="cs"/>
          <w:rtl/>
          <w:lang w:bidi="fa-IR"/>
        </w:rPr>
        <w:t xml:space="preserve"> سپس ارزیابی نهایی بر روی عملکرد مدل‌ها در مواجهه با پرس‌وجوهای تعریف‌شده</w:t>
      </w:r>
      <w:r w:rsidR="00C67785">
        <w:rPr>
          <w:rFonts w:hint="cs"/>
          <w:rtl/>
          <w:lang w:bidi="fa-IR"/>
        </w:rPr>
        <w:t xml:space="preserve"> مطابق </w:t>
      </w:r>
      <w:r w:rsidR="005152D0">
        <w:rPr>
          <w:rFonts w:hint="cs"/>
          <w:rtl/>
          <w:lang w:bidi="fa-IR"/>
        </w:rPr>
        <w:t xml:space="preserve">برخی از معیارهای موجود در </w:t>
      </w:r>
      <w:r w:rsidR="005152D0">
        <w:rPr>
          <w:lang w:bidi="fa-IR"/>
        </w:rPr>
        <w:t>]</w:t>
      </w:r>
      <w:r w:rsidR="00862A2A">
        <w:rPr>
          <w:rFonts w:hint="cs"/>
          <w:rtl/>
          <w:lang w:bidi="fa-IR"/>
        </w:rPr>
        <w:t>11</w:t>
      </w:r>
      <w:r w:rsidR="005152D0">
        <w:rPr>
          <w:lang w:bidi="fa-IR"/>
        </w:rPr>
        <w:t>[</w:t>
      </w:r>
      <w:r w:rsidR="005152D0">
        <w:rPr>
          <w:rFonts w:hint="cs"/>
          <w:rtl/>
          <w:lang w:bidi="fa-IR"/>
        </w:rPr>
        <w:t xml:space="preserve"> انجام شد که مهم‌ترین آن‌ها </w:t>
      </w:r>
      <w:r w:rsidR="00C67785">
        <w:rPr>
          <w:rFonts w:hint="cs"/>
          <w:rtl/>
          <w:lang w:bidi="fa-IR"/>
        </w:rPr>
        <w:t xml:space="preserve">معیار </w:t>
      </w:r>
      <w:r w:rsidR="00C67785">
        <w:rPr>
          <w:lang w:bidi="fa-IR"/>
        </w:rPr>
        <w:t>NDCG</w:t>
      </w:r>
      <w:r w:rsidR="00C67785">
        <w:rPr>
          <w:rFonts w:hint="cs"/>
          <w:rtl/>
          <w:lang w:bidi="fa-IR"/>
        </w:rPr>
        <w:t xml:space="preserve"> (</w:t>
      </w:r>
      <w:r w:rsidR="00C67785">
        <w:rPr>
          <w:lang w:bidi="fa-IR"/>
        </w:rPr>
        <w:t xml:space="preserve">Normalized Discounted </w:t>
      </w:r>
      <w:r w:rsidR="00172018">
        <w:rPr>
          <w:lang w:bidi="fa-IR"/>
        </w:rPr>
        <w:t>Cumulative</w:t>
      </w:r>
      <w:r w:rsidR="00C67785">
        <w:rPr>
          <w:lang w:bidi="fa-IR"/>
        </w:rPr>
        <w:t xml:space="preserve"> Gain</w:t>
      </w:r>
      <w:r w:rsidR="00C67785">
        <w:rPr>
          <w:rFonts w:hint="cs"/>
          <w:rtl/>
          <w:lang w:bidi="fa-IR"/>
        </w:rPr>
        <w:t>)</w:t>
      </w:r>
      <w:r w:rsidR="00647820">
        <w:rPr>
          <w:rFonts w:hint="cs"/>
          <w:rtl/>
          <w:lang w:bidi="fa-IR"/>
        </w:rPr>
        <w:t xml:space="preserve"> </w:t>
      </w:r>
      <w:r w:rsidR="005152D0">
        <w:rPr>
          <w:rFonts w:hint="cs"/>
          <w:rtl/>
          <w:lang w:bidi="fa-IR"/>
        </w:rPr>
        <w:t>است.</w:t>
      </w:r>
    </w:p>
    <w:p w14:paraId="611968E1" w14:textId="4223D562" w:rsidR="005C4581" w:rsidRDefault="005C4581" w:rsidP="005C4581">
      <w:pPr>
        <w:pStyle w:val="Caption"/>
        <w:keepNext/>
        <w:bidi/>
        <w:jc w:val="center"/>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Pr>
          <w:noProof/>
          <w:rtl/>
        </w:rPr>
        <w:t>1</w:t>
      </w:r>
      <w:r>
        <w:rPr>
          <w:rtl/>
        </w:rPr>
        <w:fldChar w:fldCharType="end"/>
      </w:r>
      <w:r>
        <w:rPr>
          <w:rFonts w:hint="cs"/>
          <w:noProof/>
          <w:rtl/>
          <w:lang w:bidi="fa-IR"/>
        </w:rPr>
        <w:t>- برچسب‌های انتخاب شده برای ارزیابی ورودی و خروجی</w:t>
      </w:r>
    </w:p>
    <w:tbl>
      <w:tblPr>
        <w:tblStyle w:val="GridTable6Colorful"/>
        <w:bidiVisual/>
        <w:tblW w:w="0" w:type="auto"/>
        <w:tblLook w:val="04A0" w:firstRow="1" w:lastRow="0" w:firstColumn="1" w:lastColumn="0" w:noHBand="0" w:noVBand="1"/>
      </w:tblPr>
      <w:tblGrid>
        <w:gridCol w:w="7795"/>
        <w:gridCol w:w="1555"/>
      </w:tblGrid>
      <w:tr w:rsidR="00DF3652" w14:paraId="3D2B91C7" w14:textId="77777777" w:rsidTr="005C4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351BA0F2" w14:textId="35A5692D" w:rsidR="00DF3652" w:rsidRDefault="00DF3652" w:rsidP="00DF3652">
            <w:pPr>
              <w:bidi/>
              <w:jc w:val="center"/>
              <w:rPr>
                <w:rtl/>
                <w:lang w:bidi="fa-IR"/>
              </w:rPr>
            </w:pPr>
            <w:r>
              <w:rPr>
                <w:rFonts w:hint="cs"/>
                <w:rtl/>
                <w:lang w:bidi="fa-IR"/>
              </w:rPr>
              <w:t>مفهوم برچسب</w:t>
            </w:r>
          </w:p>
        </w:tc>
        <w:tc>
          <w:tcPr>
            <w:tcW w:w="1555" w:type="dxa"/>
          </w:tcPr>
          <w:p w14:paraId="7FFA3761" w14:textId="76C33652" w:rsidR="00DF3652" w:rsidRDefault="00DF3652" w:rsidP="00DF3652">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برچسب</w:t>
            </w:r>
          </w:p>
        </w:tc>
      </w:tr>
      <w:tr w:rsidR="00DF3652" w14:paraId="35F847CB" w14:textId="77777777" w:rsidTr="005C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4B845DC7" w14:textId="767CC5F3" w:rsidR="00DF3652" w:rsidRDefault="00DF3652" w:rsidP="00DF3652">
            <w:pPr>
              <w:bidi/>
              <w:jc w:val="center"/>
              <w:rPr>
                <w:rtl/>
                <w:lang w:bidi="fa-IR"/>
              </w:rPr>
            </w:pPr>
            <w:r>
              <w:rPr>
                <w:rFonts w:hint="cs"/>
                <w:rtl/>
                <w:lang w:bidi="fa-IR"/>
              </w:rPr>
              <w:t>تضاد کامل معنایی بین ورودی و خروجی</w:t>
            </w:r>
          </w:p>
        </w:tc>
        <w:tc>
          <w:tcPr>
            <w:tcW w:w="1555" w:type="dxa"/>
          </w:tcPr>
          <w:p w14:paraId="300E7702" w14:textId="0D36EBE2" w:rsidR="00DF3652" w:rsidRDefault="00DF3652" w:rsidP="00DF3652">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2-</w:t>
            </w:r>
          </w:p>
        </w:tc>
      </w:tr>
      <w:tr w:rsidR="00DF3652" w14:paraId="3837A5AE" w14:textId="77777777" w:rsidTr="005C4581">
        <w:tc>
          <w:tcPr>
            <w:cnfStyle w:val="001000000000" w:firstRow="0" w:lastRow="0" w:firstColumn="1" w:lastColumn="0" w:oddVBand="0" w:evenVBand="0" w:oddHBand="0" w:evenHBand="0" w:firstRowFirstColumn="0" w:firstRowLastColumn="0" w:lastRowFirstColumn="0" w:lastRowLastColumn="0"/>
            <w:tcW w:w="7795" w:type="dxa"/>
          </w:tcPr>
          <w:p w14:paraId="10E6F5D7" w14:textId="1C0AFA26" w:rsidR="00DF3652" w:rsidRDefault="00DF3652" w:rsidP="00DF3652">
            <w:pPr>
              <w:bidi/>
              <w:jc w:val="center"/>
              <w:rPr>
                <w:rtl/>
                <w:lang w:bidi="fa-IR"/>
              </w:rPr>
            </w:pPr>
            <w:r>
              <w:rPr>
                <w:rFonts w:hint="cs"/>
                <w:rtl/>
                <w:lang w:bidi="fa-IR"/>
              </w:rPr>
              <w:t>تضاد نسبی معنایی بین ورودی و خروجی</w:t>
            </w:r>
          </w:p>
        </w:tc>
        <w:tc>
          <w:tcPr>
            <w:tcW w:w="1555" w:type="dxa"/>
          </w:tcPr>
          <w:p w14:paraId="0771EA56" w14:textId="287B698C" w:rsidR="00DF3652" w:rsidRDefault="00DF3652" w:rsidP="00DF3652">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1-</w:t>
            </w:r>
          </w:p>
        </w:tc>
      </w:tr>
      <w:tr w:rsidR="00DF3652" w14:paraId="18CD2A46" w14:textId="77777777" w:rsidTr="005C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49DBE624" w14:textId="2B4B9042" w:rsidR="00DF3652" w:rsidRDefault="00DF3652" w:rsidP="00DF3652">
            <w:pPr>
              <w:bidi/>
              <w:jc w:val="center"/>
              <w:rPr>
                <w:rtl/>
                <w:lang w:bidi="fa-IR"/>
              </w:rPr>
            </w:pPr>
            <w:r>
              <w:rPr>
                <w:rFonts w:hint="cs"/>
                <w:rtl/>
                <w:lang w:bidi="fa-IR"/>
              </w:rPr>
              <w:t>عدم همبستگی معنایی بین ورودی و خروجی</w:t>
            </w:r>
          </w:p>
        </w:tc>
        <w:tc>
          <w:tcPr>
            <w:tcW w:w="1555" w:type="dxa"/>
          </w:tcPr>
          <w:p w14:paraId="1418DC6E" w14:textId="218CE70B" w:rsidR="00DF3652" w:rsidRDefault="00DF3652" w:rsidP="00DF3652">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0</w:t>
            </w:r>
          </w:p>
        </w:tc>
      </w:tr>
      <w:tr w:rsidR="00DF3652" w14:paraId="79F44CEF" w14:textId="77777777" w:rsidTr="005C4581">
        <w:tc>
          <w:tcPr>
            <w:cnfStyle w:val="001000000000" w:firstRow="0" w:lastRow="0" w:firstColumn="1" w:lastColumn="0" w:oddVBand="0" w:evenVBand="0" w:oddHBand="0" w:evenHBand="0" w:firstRowFirstColumn="0" w:firstRowLastColumn="0" w:lastRowFirstColumn="0" w:lastRowLastColumn="0"/>
            <w:tcW w:w="7795" w:type="dxa"/>
          </w:tcPr>
          <w:p w14:paraId="11DB8FC2" w14:textId="7C21CC29" w:rsidR="00DF3652" w:rsidRDefault="00DF3652" w:rsidP="00DF3652">
            <w:pPr>
              <w:bidi/>
              <w:jc w:val="center"/>
              <w:rPr>
                <w:rtl/>
                <w:lang w:bidi="fa-IR"/>
              </w:rPr>
            </w:pPr>
            <w:proofErr w:type="spellStart"/>
            <w:r>
              <w:rPr>
                <w:rFonts w:hint="cs"/>
                <w:rtl/>
                <w:lang w:bidi="fa-IR"/>
              </w:rPr>
              <w:t>هم‌راستایی</w:t>
            </w:r>
            <w:proofErr w:type="spellEnd"/>
            <w:r>
              <w:rPr>
                <w:rFonts w:hint="cs"/>
                <w:rtl/>
                <w:lang w:bidi="fa-IR"/>
              </w:rPr>
              <w:t xml:space="preserve"> نسبی مفهوم بین ورودی و خروجی</w:t>
            </w:r>
          </w:p>
        </w:tc>
        <w:tc>
          <w:tcPr>
            <w:tcW w:w="1555" w:type="dxa"/>
          </w:tcPr>
          <w:p w14:paraId="2F26AE2A" w14:textId="4AEDC2A4" w:rsidR="00DF3652" w:rsidRDefault="00DF3652" w:rsidP="00DF3652">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1+</w:t>
            </w:r>
          </w:p>
        </w:tc>
      </w:tr>
      <w:tr w:rsidR="00DF3652" w14:paraId="3400C251" w14:textId="77777777" w:rsidTr="005C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13EAE24C" w14:textId="45A5599C" w:rsidR="00DF3652" w:rsidRDefault="00DF3652" w:rsidP="00DF3652">
            <w:pPr>
              <w:bidi/>
              <w:jc w:val="center"/>
              <w:rPr>
                <w:rtl/>
                <w:lang w:bidi="fa-IR"/>
              </w:rPr>
            </w:pPr>
            <w:proofErr w:type="spellStart"/>
            <w:r>
              <w:rPr>
                <w:rFonts w:hint="cs"/>
                <w:rtl/>
                <w:lang w:bidi="fa-IR"/>
              </w:rPr>
              <w:t>هم‌راستایی</w:t>
            </w:r>
            <w:proofErr w:type="spellEnd"/>
            <w:r>
              <w:rPr>
                <w:rFonts w:hint="cs"/>
                <w:rtl/>
                <w:lang w:bidi="fa-IR"/>
              </w:rPr>
              <w:t xml:space="preserve"> کامل مفهوم بین ورودی و خروجی</w:t>
            </w:r>
          </w:p>
        </w:tc>
        <w:tc>
          <w:tcPr>
            <w:tcW w:w="1555" w:type="dxa"/>
          </w:tcPr>
          <w:p w14:paraId="34F84877" w14:textId="4783204B" w:rsidR="00DF3652" w:rsidRDefault="00DF3652" w:rsidP="00DF3652">
            <w:pPr>
              <w:keepNext/>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2+</w:t>
            </w:r>
          </w:p>
        </w:tc>
      </w:tr>
    </w:tbl>
    <w:p w14:paraId="6B66A360" w14:textId="77777777" w:rsidR="00301EAA" w:rsidRDefault="00301EAA" w:rsidP="00301EAA">
      <w:pPr>
        <w:pStyle w:val="Heading1"/>
        <w:bidi/>
        <w:jc w:val="both"/>
        <w:rPr>
          <w:rtl/>
          <w:lang w:bidi="fa-IR"/>
        </w:rPr>
      </w:pPr>
      <w:r>
        <w:rPr>
          <w:rFonts w:hint="cs"/>
          <w:rtl/>
          <w:lang w:bidi="fa-IR"/>
        </w:rPr>
        <w:t>نتایج</w:t>
      </w:r>
    </w:p>
    <w:p w14:paraId="04FDDE4C" w14:textId="6A498CE9" w:rsidR="00D75478" w:rsidRDefault="00D75478" w:rsidP="00301EAA">
      <w:pPr>
        <w:bidi/>
        <w:jc w:val="both"/>
        <w:rPr>
          <w:rtl/>
          <w:lang w:bidi="fa-IR"/>
        </w:rPr>
      </w:pPr>
      <w:r>
        <w:rPr>
          <w:rFonts w:hint="cs"/>
          <w:rtl/>
          <w:lang w:bidi="fa-IR"/>
        </w:rPr>
        <w:t>پس از اینکه به صورت تحت نظارت برچسب‌ها زده شدند، یک توزیع به شکلی که در تصویر ۲ قابل‌مشاهده است به دست آمد.</w:t>
      </w:r>
    </w:p>
    <w:p w14:paraId="5085FFF1" w14:textId="77777777" w:rsidR="00D75478" w:rsidRDefault="00D75478" w:rsidP="00D75478">
      <w:pPr>
        <w:keepNext/>
        <w:bidi/>
        <w:jc w:val="center"/>
      </w:pPr>
      <w:r>
        <w:rPr>
          <w:noProof/>
        </w:rPr>
        <w:drawing>
          <wp:inline distT="0" distB="0" distL="0" distR="0" wp14:anchorId="30DF4C87" wp14:editId="22DB1978">
            <wp:extent cx="5463540" cy="33592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5466" cy="3360444"/>
                    </a:xfrm>
                    <a:prstGeom prst="rect">
                      <a:avLst/>
                    </a:prstGeom>
                  </pic:spPr>
                </pic:pic>
              </a:graphicData>
            </a:graphic>
          </wp:inline>
        </w:drawing>
      </w:r>
    </w:p>
    <w:p w14:paraId="22AFAE7F" w14:textId="7D19EC60" w:rsidR="00D75478" w:rsidRDefault="00D75478" w:rsidP="00D75478">
      <w:pPr>
        <w:pStyle w:val="Caption"/>
        <w:bidi/>
        <w:jc w:val="center"/>
        <w:rPr>
          <w:rtl/>
          <w:lang w:bidi="fa-IR"/>
        </w:rPr>
      </w:pPr>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Pr>
          <w:noProof/>
          <w:rtl/>
        </w:rPr>
        <w:t>2</w:t>
      </w:r>
      <w:r>
        <w:rPr>
          <w:rtl/>
        </w:rPr>
        <w:fldChar w:fldCharType="end"/>
      </w:r>
      <w:r>
        <w:rPr>
          <w:rFonts w:hint="cs"/>
          <w:rtl/>
          <w:lang w:bidi="fa-IR"/>
        </w:rPr>
        <w:t>- توزیع برچسب‌ها در خروجی مدل‌های مختلف</w:t>
      </w:r>
    </w:p>
    <w:p w14:paraId="5B9696C7" w14:textId="01AA86E5" w:rsidR="009D688D" w:rsidRDefault="005E4DB9" w:rsidP="00D75478">
      <w:pPr>
        <w:bidi/>
        <w:jc w:val="both"/>
        <w:rPr>
          <w:rtl/>
          <w:lang w:bidi="fa-IR"/>
        </w:rPr>
      </w:pPr>
      <w:r>
        <w:rPr>
          <w:rFonts w:hint="cs"/>
          <w:rtl/>
          <w:lang w:bidi="fa-IR"/>
        </w:rPr>
        <w:lastRenderedPageBreak/>
        <w:t xml:space="preserve">همچنین </w:t>
      </w:r>
      <w:r w:rsidR="00301EAA">
        <w:rPr>
          <w:rFonts w:hint="cs"/>
          <w:rtl/>
          <w:lang w:bidi="fa-IR"/>
        </w:rPr>
        <w:t>نتایج ارزیابی</w:t>
      </w:r>
      <w:r>
        <w:rPr>
          <w:rFonts w:hint="cs"/>
          <w:rtl/>
          <w:lang w:bidi="fa-IR"/>
        </w:rPr>
        <w:t xml:space="preserve">‌های نهایی </w:t>
      </w:r>
      <w:r w:rsidR="00301EAA">
        <w:rPr>
          <w:rFonts w:hint="cs"/>
          <w:rtl/>
          <w:lang w:bidi="fa-IR"/>
        </w:rPr>
        <w:t>انجام‌شده</w:t>
      </w:r>
      <w:r w:rsidR="00647820">
        <w:rPr>
          <w:rFonts w:hint="cs"/>
          <w:rtl/>
          <w:lang w:bidi="fa-IR"/>
        </w:rPr>
        <w:t xml:space="preserve"> </w:t>
      </w:r>
      <w:r w:rsidR="00301EAA">
        <w:rPr>
          <w:rFonts w:hint="cs"/>
          <w:rtl/>
          <w:lang w:bidi="fa-IR"/>
        </w:rPr>
        <w:t xml:space="preserve">در این پژوهش </w:t>
      </w:r>
      <w:r w:rsidR="00647820">
        <w:rPr>
          <w:rFonts w:hint="cs"/>
          <w:rtl/>
          <w:lang w:bidi="fa-IR"/>
        </w:rPr>
        <w:t>در جد</w:t>
      </w:r>
      <w:r w:rsidR="00301EAA">
        <w:rPr>
          <w:rFonts w:hint="cs"/>
          <w:rtl/>
          <w:lang w:bidi="fa-IR"/>
        </w:rPr>
        <w:t>ا</w:t>
      </w:r>
      <w:r w:rsidR="00647820">
        <w:rPr>
          <w:rFonts w:hint="cs"/>
          <w:rtl/>
          <w:lang w:bidi="fa-IR"/>
        </w:rPr>
        <w:t>ول</w:t>
      </w:r>
      <w:r w:rsidR="00301EAA">
        <w:rPr>
          <w:rFonts w:hint="cs"/>
          <w:rtl/>
          <w:lang w:bidi="fa-IR"/>
        </w:rPr>
        <w:t xml:space="preserve"> ۱ تا ۳</w:t>
      </w:r>
      <w:r w:rsidR="00647820">
        <w:rPr>
          <w:rFonts w:hint="cs"/>
          <w:rtl/>
          <w:lang w:bidi="fa-IR"/>
        </w:rPr>
        <w:t xml:space="preserve"> آمده است</w:t>
      </w:r>
      <w:r w:rsidR="00A166A7">
        <w:rPr>
          <w:rFonts w:hint="cs"/>
          <w:rtl/>
          <w:lang w:bidi="fa-IR"/>
        </w:rPr>
        <w:t>. توجه داشته باشید که با توجه به اینکه در این پژوهش از مجموعه حکمت‌های نهج‌البلاغه به</w:t>
      </w:r>
      <w:r w:rsidR="00782177">
        <w:rPr>
          <w:rFonts w:hint="cs"/>
          <w:rtl/>
          <w:lang w:bidi="fa-IR"/>
        </w:rPr>
        <w:t>‌</w:t>
      </w:r>
      <w:r w:rsidR="00A166A7">
        <w:rPr>
          <w:rFonts w:hint="cs"/>
          <w:rtl/>
          <w:lang w:bidi="fa-IR"/>
        </w:rPr>
        <w:t xml:space="preserve">ازای هر مدل و هر ورودی تنها یک خروجی داشتیم، معیار </w:t>
      </w:r>
      <w:r w:rsidR="00A166A7">
        <w:rPr>
          <w:lang w:bidi="fa-IR"/>
        </w:rPr>
        <w:t>NDCG</w:t>
      </w:r>
      <w:r w:rsidR="00A166A7">
        <w:rPr>
          <w:rFonts w:hint="cs"/>
          <w:rtl/>
          <w:lang w:bidi="fa-IR"/>
        </w:rPr>
        <w:t xml:space="preserve"> همواره </w:t>
      </w:r>
      <w:r w:rsidR="008F20D5">
        <w:rPr>
          <w:rFonts w:hint="cs"/>
          <w:rtl/>
          <w:lang w:bidi="fa-IR"/>
        </w:rPr>
        <w:t>برابر یک</w:t>
      </w:r>
      <w:r w:rsidR="00A166A7">
        <w:rPr>
          <w:rFonts w:hint="cs"/>
          <w:rtl/>
          <w:lang w:bidi="fa-IR"/>
        </w:rPr>
        <w:t xml:space="preserve"> می‌شود و بنابراین در جدول ۱ این مجموعه داده آورده نشده است.</w:t>
      </w:r>
    </w:p>
    <w:p w14:paraId="3B2348B4" w14:textId="0DEBB2FF" w:rsidR="00B95B2A" w:rsidRDefault="00B95B2A" w:rsidP="00B95B2A">
      <w:pPr>
        <w:pStyle w:val="Caption"/>
        <w:keepNext/>
        <w:bidi/>
        <w:jc w:val="center"/>
        <w:rPr>
          <w:rtl/>
          <w:lang w:bidi="fa-IR"/>
        </w:rPr>
      </w:pPr>
      <w:r>
        <w:rPr>
          <w:rtl/>
        </w:rPr>
        <w:t xml:space="preserve">جدول </w:t>
      </w:r>
      <w:r w:rsidR="005C4581">
        <w:rPr>
          <w:rFonts w:hint="cs"/>
          <w:rtl/>
        </w:rPr>
        <w:t>2</w:t>
      </w:r>
      <w:r>
        <w:rPr>
          <w:rFonts w:hint="cs"/>
          <w:rtl/>
        </w:rPr>
        <w:t xml:space="preserve"> </w:t>
      </w:r>
      <w:r>
        <w:rPr>
          <w:rFonts w:ascii="Arial" w:hAnsi="Arial" w:cs="Arial" w:hint="cs"/>
          <w:rtl/>
        </w:rPr>
        <w:t>–</w:t>
      </w:r>
      <w:r>
        <w:rPr>
          <w:rFonts w:hint="cs"/>
          <w:rtl/>
        </w:rPr>
        <w:t xml:space="preserve"> ارزیابی مدل‌ها بر اساس </w:t>
      </w:r>
      <w:r>
        <w:t>NDCG</w:t>
      </w:r>
    </w:p>
    <w:tbl>
      <w:tblPr>
        <w:tblStyle w:val="GridTable6Colorful"/>
        <w:bidiVisual/>
        <w:tblW w:w="0" w:type="auto"/>
        <w:tblLayout w:type="fixed"/>
        <w:tblLook w:val="04A0" w:firstRow="1" w:lastRow="0" w:firstColumn="1" w:lastColumn="0" w:noHBand="0" w:noVBand="1"/>
      </w:tblPr>
      <w:tblGrid>
        <w:gridCol w:w="3596"/>
        <w:gridCol w:w="2250"/>
        <w:gridCol w:w="1890"/>
        <w:gridCol w:w="1614"/>
      </w:tblGrid>
      <w:tr w:rsidR="00C67785" w14:paraId="17F19050" w14:textId="77777777" w:rsidTr="00D56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3A8F742" w14:textId="77777777" w:rsidR="00C67785" w:rsidRDefault="00C67785" w:rsidP="00172018">
            <w:pPr>
              <w:bidi/>
              <w:jc w:val="center"/>
              <w:rPr>
                <w:rtl/>
                <w:lang w:bidi="fa-IR"/>
              </w:rPr>
            </w:pPr>
            <w:r>
              <w:rPr>
                <w:lang w:bidi="fa-IR"/>
              </w:rPr>
              <w:t>Fast</w:t>
            </w:r>
            <w:r w:rsidR="00D55E58">
              <w:rPr>
                <w:lang w:bidi="fa-IR"/>
              </w:rPr>
              <w:t>T</w:t>
            </w:r>
            <w:r>
              <w:rPr>
                <w:lang w:bidi="fa-IR"/>
              </w:rPr>
              <w:t>ext (Tf-idf weighted)</w:t>
            </w:r>
          </w:p>
        </w:tc>
        <w:tc>
          <w:tcPr>
            <w:tcW w:w="2250" w:type="dxa"/>
          </w:tcPr>
          <w:p w14:paraId="14227EF6" w14:textId="77777777" w:rsidR="00C67785" w:rsidRDefault="00C67785" w:rsidP="00172018">
            <w:pPr>
              <w:bidi/>
              <w:jc w:val="center"/>
              <w:cnfStyle w:val="100000000000" w:firstRow="1" w:lastRow="0" w:firstColumn="0" w:lastColumn="0" w:oddVBand="0" w:evenVBand="0" w:oddHBand="0" w:evenHBand="0" w:firstRowFirstColumn="0" w:firstRowLastColumn="0" w:lastRowFirstColumn="0" w:lastRowLastColumn="0"/>
              <w:rPr>
                <w:rtl/>
                <w:lang w:bidi="fa-IR"/>
              </w:rPr>
            </w:pPr>
            <w:r>
              <w:rPr>
                <w:lang w:bidi="fa-IR"/>
              </w:rPr>
              <w:t>LASER</w:t>
            </w:r>
          </w:p>
        </w:tc>
        <w:tc>
          <w:tcPr>
            <w:tcW w:w="1890" w:type="dxa"/>
          </w:tcPr>
          <w:p w14:paraId="0A6D70FF" w14:textId="77777777" w:rsidR="00C67785" w:rsidRDefault="00C67785" w:rsidP="00172018">
            <w:pPr>
              <w:bidi/>
              <w:jc w:val="center"/>
              <w:cnfStyle w:val="100000000000" w:firstRow="1" w:lastRow="0" w:firstColumn="0" w:lastColumn="0" w:oddVBand="0" w:evenVBand="0" w:oddHBand="0" w:evenHBand="0" w:firstRowFirstColumn="0" w:firstRowLastColumn="0" w:lastRowFirstColumn="0" w:lastRowLastColumn="0"/>
              <w:rPr>
                <w:rtl/>
                <w:lang w:bidi="fa-IR"/>
              </w:rPr>
            </w:pPr>
            <w:r>
              <w:rPr>
                <w:lang w:bidi="fa-IR"/>
              </w:rPr>
              <w:t>LaBSE</w:t>
            </w:r>
          </w:p>
        </w:tc>
        <w:tc>
          <w:tcPr>
            <w:tcW w:w="1614" w:type="dxa"/>
          </w:tcPr>
          <w:p w14:paraId="2394A102" w14:textId="77777777" w:rsidR="00C67785" w:rsidRDefault="00C67785" w:rsidP="00E70F6D">
            <w:pPr>
              <w:bidi/>
              <w:jc w:val="both"/>
              <w:cnfStyle w:val="100000000000" w:firstRow="1" w:lastRow="0" w:firstColumn="0" w:lastColumn="0" w:oddVBand="0" w:evenVBand="0" w:oddHBand="0" w:evenHBand="0" w:firstRowFirstColumn="0" w:firstRowLastColumn="0" w:lastRowFirstColumn="0" w:lastRowLastColumn="0"/>
              <w:rPr>
                <w:rtl/>
                <w:lang w:bidi="fa-IR"/>
              </w:rPr>
            </w:pPr>
          </w:p>
        </w:tc>
      </w:tr>
      <w:tr w:rsidR="00C67785" w14:paraId="4B13B34A" w14:textId="77777777" w:rsidTr="00D5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293A0496" w14:textId="77777777" w:rsidR="00C67785" w:rsidRPr="006B021F" w:rsidRDefault="00172018" w:rsidP="00172018">
            <w:pPr>
              <w:bidi/>
              <w:jc w:val="center"/>
              <w:rPr>
                <w:b w:val="0"/>
                <w:bCs w:val="0"/>
                <w:rtl/>
                <w:lang w:bidi="fa-IR"/>
              </w:rPr>
            </w:pPr>
            <w:r w:rsidRPr="006B021F">
              <w:rPr>
                <w:b w:val="0"/>
                <w:bCs w:val="0"/>
                <w:lang w:bidi="fa-IR"/>
              </w:rPr>
              <w:t>0.38</w:t>
            </w:r>
          </w:p>
        </w:tc>
        <w:tc>
          <w:tcPr>
            <w:tcW w:w="2250" w:type="dxa"/>
          </w:tcPr>
          <w:p w14:paraId="31CEB8D2" w14:textId="77777777" w:rsidR="00C67785" w:rsidRDefault="00172018" w:rsidP="00172018">
            <w:pPr>
              <w:bidi/>
              <w:jc w:val="center"/>
              <w:cnfStyle w:val="000000100000" w:firstRow="0" w:lastRow="0" w:firstColumn="0" w:lastColumn="0" w:oddVBand="0" w:evenVBand="0" w:oddHBand="1" w:evenHBand="0" w:firstRowFirstColumn="0" w:firstRowLastColumn="0" w:lastRowFirstColumn="0" w:lastRowLastColumn="0"/>
              <w:rPr>
                <w:rtl/>
                <w:lang w:bidi="fa-IR"/>
              </w:rPr>
            </w:pPr>
            <w:r>
              <w:rPr>
                <w:lang w:bidi="fa-IR"/>
              </w:rPr>
              <w:t>0.72</w:t>
            </w:r>
          </w:p>
        </w:tc>
        <w:tc>
          <w:tcPr>
            <w:tcW w:w="1890" w:type="dxa"/>
          </w:tcPr>
          <w:p w14:paraId="62953152" w14:textId="77777777" w:rsidR="00C67785" w:rsidRDefault="00172018" w:rsidP="00172018">
            <w:pPr>
              <w:bidi/>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0.8</w:t>
            </w:r>
          </w:p>
        </w:tc>
        <w:tc>
          <w:tcPr>
            <w:tcW w:w="1614" w:type="dxa"/>
          </w:tcPr>
          <w:p w14:paraId="1091F940" w14:textId="77777777" w:rsidR="00C67785" w:rsidRPr="00D56CCF" w:rsidRDefault="00172018" w:rsidP="00172018">
            <w:pPr>
              <w:bidi/>
              <w:jc w:val="center"/>
              <w:cnfStyle w:val="000000100000" w:firstRow="0" w:lastRow="0" w:firstColumn="0" w:lastColumn="0" w:oddVBand="0" w:evenVBand="0" w:oddHBand="1" w:evenHBand="0" w:firstRowFirstColumn="0" w:firstRowLastColumn="0" w:lastRowFirstColumn="0" w:lastRowLastColumn="0"/>
              <w:rPr>
                <w:b/>
                <w:bCs/>
                <w:rtl/>
                <w:lang w:bidi="fa-IR"/>
              </w:rPr>
            </w:pPr>
            <w:r w:rsidRPr="00D56CCF">
              <w:rPr>
                <w:rFonts w:hint="cs"/>
                <w:b/>
                <w:bCs/>
                <w:rtl/>
                <w:lang w:bidi="fa-IR"/>
              </w:rPr>
              <w:t>تک‌بیتی</w:t>
            </w:r>
          </w:p>
        </w:tc>
      </w:tr>
      <w:tr w:rsidR="00C67785" w14:paraId="778DA9BA" w14:textId="77777777" w:rsidTr="00D56CCF">
        <w:tc>
          <w:tcPr>
            <w:cnfStyle w:val="001000000000" w:firstRow="0" w:lastRow="0" w:firstColumn="1" w:lastColumn="0" w:oddVBand="0" w:evenVBand="0" w:oddHBand="0" w:evenHBand="0" w:firstRowFirstColumn="0" w:firstRowLastColumn="0" w:lastRowFirstColumn="0" w:lastRowLastColumn="0"/>
            <w:tcW w:w="3596" w:type="dxa"/>
          </w:tcPr>
          <w:p w14:paraId="4DD1E9B6" w14:textId="77777777" w:rsidR="00C67785" w:rsidRPr="006B021F" w:rsidRDefault="00172018" w:rsidP="00172018">
            <w:pPr>
              <w:bidi/>
              <w:jc w:val="center"/>
              <w:rPr>
                <w:b w:val="0"/>
                <w:bCs w:val="0"/>
                <w:rtl/>
                <w:lang w:bidi="fa-IR"/>
              </w:rPr>
            </w:pPr>
            <w:r w:rsidRPr="006B021F">
              <w:rPr>
                <w:b w:val="0"/>
                <w:bCs w:val="0"/>
                <w:lang w:bidi="fa-IR"/>
              </w:rPr>
              <w:t>0.16</w:t>
            </w:r>
          </w:p>
        </w:tc>
        <w:tc>
          <w:tcPr>
            <w:tcW w:w="2250" w:type="dxa"/>
          </w:tcPr>
          <w:p w14:paraId="08FFBE11" w14:textId="77777777" w:rsidR="00C67785" w:rsidRDefault="00172018" w:rsidP="00172018">
            <w:pPr>
              <w:bidi/>
              <w:jc w:val="center"/>
              <w:cnfStyle w:val="000000000000" w:firstRow="0" w:lastRow="0" w:firstColumn="0" w:lastColumn="0" w:oddVBand="0" w:evenVBand="0" w:oddHBand="0" w:evenHBand="0" w:firstRowFirstColumn="0" w:firstRowLastColumn="0" w:lastRowFirstColumn="0" w:lastRowLastColumn="0"/>
              <w:rPr>
                <w:rtl/>
                <w:lang w:bidi="fa-IR"/>
              </w:rPr>
            </w:pPr>
            <w:r>
              <w:rPr>
                <w:lang w:bidi="fa-IR"/>
              </w:rPr>
              <w:t>0.78</w:t>
            </w:r>
          </w:p>
        </w:tc>
        <w:tc>
          <w:tcPr>
            <w:tcW w:w="1890" w:type="dxa"/>
          </w:tcPr>
          <w:p w14:paraId="562B4893" w14:textId="77777777" w:rsidR="00C67785" w:rsidRDefault="00172018" w:rsidP="00172018">
            <w:pPr>
              <w:bidi/>
              <w:jc w:val="center"/>
              <w:cnfStyle w:val="000000000000" w:firstRow="0" w:lastRow="0" w:firstColumn="0" w:lastColumn="0" w:oddVBand="0" w:evenVBand="0" w:oddHBand="0" w:evenHBand="0" w:firstRowFirstColumn="0" w:firstRowLastColumn="0" w:lastRowFirstColumn="0" w:lastRowLastColumn="0"/>
              <w:rPr>
                <w:rtl/>
                <w:lang w:bidi="fa-IR"/>
              </w:rPr>
            </w:pPr>
            <w:r>
              <w:rPr>
                <w:lang w:bidi="fa-IR"/>
              </w:rPr>
              <w:t>0.8</w:t>
            </w:r>
          </w:p>
        </w:tc>
        <w:tc>
          <w:tcPr>
            <w:tcW w:w="1614" w:type="dxa"/>
          </w:tcPr>
          <w:p w14:paraId="558C044C" w14:textId="77777777" w:rsidR="00C67785" w:rsidRPr="00D56CCF" w:rsidRDefault="00172018" w:rsidP="00172018">
            <w:pPr>
              <w:bidi/>
              <w:jc w:val="center"/>
              <w:cnfStyle w:val="000000000000" w:firstRow="0" w:lastRow="0" w:firstColumn="0" w:lastColumn="0" w:oddVBand="0" w:evenVBand="0" w:oddHBand="0" w:evenHBand="0" w:firstRowFirstColumn="0" w:firstRowLastColumn="0" w:lastRowFirstColumn="0" w:lastRowLastColumn="0"/>
              <w:rPr>
                <w:b/>
                <w:bCs/>
                <w:rtl/>
                <w:lang w:bidi="fa-IR"/>
              </w:rPr>
            </w:pPr>
            <w:r w:rsidRPr="00D56CCF">
              <w:rPr>
                <w:rFonts w:hint="cs"/>
                <w:b/>
                <w:bCs/>
                <w:rtl/>
                <w:lang w:bidi="fa-IR"/>
              </w:rPr>
              <w:t>نقل‌قول</w:t>
            </w:r>
          </w:p>
        </w:tc>
      </w:tr>
      <w:tr w:rsidR="00C67785" w14:paraId="4B2B154F" w14:textId="77777777" w:rsidTr="00D5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0B547C6" w14:textId="77777777" w:rsidR="00C67785" w:rsidRPr="006B021F" w:rsidRDefault="00172018" w:rsidP="00172018">
            <w:pPr>
              <w:bidi/>
              <w:jc w:val="center"/>
              <w:rPr>
                <w:b w:val="0"/>
                <w:bCs w:val="0"/>
                <w:rtl/>
                <w:lang w:bidi="fa-IR"/>
              </w:rPr>
            </w:pPr>
            <w:r w:rsidRPr="006B021F">
              <w:rPr>
                <w:b w:val="0"/>
                <w:bCs w:val="0"/>
                <w:lang w:bidi="fa-IR"/>
              </w:rPr>
              <w:t>0.2</w:t>
            </w:r>
          </w:p>
        </w:tc>
        <w:tc>
          <w:tcPr>
            <w:tcW w:w="2250" w:type="dxa"/>
          </w:tcPr>
          <w:p w14:paraId="158F2C82" w14:textId="77777777" w:rsidR="00C67785" w:rsidRDefault="00172018" w:rsidP="00172018">
            <w:pPr>
              <w:bidi/>
              <w:jc w:val="center"/>
              <w:cnfStyle w:val="000000100000" w:firstRow="0" w:lastRow="0" w:firstColumn="0" w:lastColumn="0" w:oddVBand="0" w:evenVBand="0" w:oddHBand="1" w:evenHBand="0" w:firstRowFirstColumn="0" w:firstRowLastColumn="0" w:lastRowFirstColumn="0" w:lastRowLastColumn="0"/>
              <w:rPr>
                <w:rtl/>
                <w:lang w:bidi="fa-IR"/>
              </w:rPr>
            </w:pPr>
            <w:r>
              <w:rPr>
                <w:lang w:bidi="fa-IR"/>
              </w:rPr>
              <w:t>0.6</w:t>
            </w:r>
          </w:p>
        </w:tc>
        <w:tc>
          <w:tcPr>
            <w:tcW w:w="1890" w:type="dxa"/>
          </w:tcPr>
          <w:p w14:paraId="30AB25D5" w14:textId="77777777" w:rsidR="00C67785" w:rsidRDefault="00172018" w:rsidP="00172018">
            <w:pPr>
              <w:bidi/>
              <w:jc w:val="center"/>
              <w:cnfStyle w:val="000000100000" w:firstRow="0" w:lastRow="0" w:firstColumn="0" w:lastColumn="0" w:oddVBand="0" w:evenVBand="0" w:oddHBand="1" w:evenHBand="0" w:firstRowFirstColumn="0" w:firstRowLastColumn="0" w:lastRowFirstColumn="0" w:lastRowLastColumn="0"/>
              <w:rPr>
                <w:rtl/>
                <w:lang w:bidi="fa-IR"/>
              </w:rPr>
            </w:pPr>
            <w:r>
              <w:rPr>
                <w:lang w:bidi="fa-IR"/>
              </w:rPr>
              <w:t>0.8</w:t>
            </w:r>
          </w:p>
        </w:tc>
        <w:tc>
          <w:tcPr>
            <w:tcW w:w="1614" w:type="dxa"/>
          </w:tcPr>
          <w:p w14:paraId="30D73578" w14:textId="77777777" w:rsidR="00C67785" w:rsidRPr="00D56CCF" w:rsidRDefault="00172018" w:rsidP="00172018">
            <w:pPr>
              <w:bidi/>
              <w:jc w:val="center"/>
              <w:cnfStyle w:val="000000100000" w:firstRow="0" w:lastRow="0" w:firstColumn="0" w:lastColumn="0" w:oddVBand="0" w:evenVBand="0" w:oddHBand="1" w:evenHBand="0" w:firstRowFirstColumn="0" w:firstRowLastColumn="0" w:lastRowFirstColumn="0" w:lastRowLastColumn="0"/>
              <w:rPr>
                <w:b/>
                <w:bCs/>
                <w:rtl/>
                <w:lang w:bidi="fa-IR"/>
              </w:rPr>
            </w:pPr>
            <w:r w:rsidRPr="00D56CCF">
              <w:rPr>
                <w:rFonts w:hint="cs"/>
                <w:b/>
                <w:bCs/>
                <w:rtl/>
                <w:lang w:bidi="fa-IR"/>
              </w:rPr>
              <w:t>غزلیات شمس</w:t>
            </w:r>
          </w:p>
        </w:tc>
      </w:tr>
      <w:tr w:rsidR="00C67785" w14:paraId="492D522B" w14:textId="77777777" w:rsidTr="00D56CCF">
        <w:tc>
          <w:tcPr>
            <w:cnfStyle w:val="001000000000" w:firstRow="0" w:lastRow="0" w:firstColumn="1" w:lastColumn="0" w:oddVBand="0" w:evenVBand="0" w:oddHBand="0" w:evenHBand="0" w:firstRowFirstColumn="0" w:firstRowLastColumn="0" w:lastRowFirstColumn="0" w:lastRowLastColumn="0"/>
            <w:tcW w:w="3596" w:type="dxa"/>
          </w:tcPr>
          <w:p w14:paraId="4EDD53EF" w14:textId="77777777" w:rsidR="00C67785" w:rsidRPr="006B021F" w:rsidRDefault="00172018" w:rsidP="00172018">
            <w:pPr>
              <w:bidi/>
              <w:jc w:val="center"/>
              <w:rPr>
                <w:b w:val="0"/>
                <w:bCs w:val="0"/>
                <w:rtl/>
                <w:lang w:bidi="fa-IR"/>
              </w:rPr>
            </w:pPr>
            <w:r w:rsidRPr="006B021F">
              <w:rPr>
                <w:b w:val="0"/>
                <w:bCs w:val="0"/>
                <w:lang w:bidi="fa-IR"/>
              </w:rPr>
              <w:t>0.26</w:t>
            </w:r>
          </w:p>
        </w:tc>
        <w:tc>
          <w:tcPr>
            <w:tcW w:w="2250" w:type="dxa"/>
          </w:tcPr>
          <w:p w14:paraId="1BE9E8AB" w14:textId="77777777" w:rsidR="00C67785" w:rsidRDefault="00172018" w:rsidP="00172018">
            <w:pPr>
              <w:bidi/>
              <w:jc w:val="center"/>
              <w:cnfStyle w:val="000000000000" w:firstRow="0" w:lastRow="0" w:firstColumn="0" w:lastColumn="0" w:oddVBand="0" w:evenVBand="0" w:oddHBand="0" w:evenHBand="0" w:firstRowFirstColumn="0" w:firstRowLastColumn="0" w:lastRowFirstColumn="0" w:lastRowLastColumn="0"/>
              <w:rPr>
                <w:rtl/>
                <w:lang w:bidi="fa-IR"/>
              </w:rPr>
            </w:pPr>
            <w:r>
              <w:rPr>
                <w:lang w:bidi="fa-IR"/>
              </w:rPr>
              <w:t>0.5</w:t>
            </w:r>
          </w:p>
        </w:tc>
        <w:tc>
          <w:tcPr>
            <w:tcW w:w="1890" w:type="dxa"/>
          </w:tcPr>
          <w:p w14:paraId="778FB0B9" w14:textId="77777777" w:rsidR="00C67785" w:rsidRDefault="00172018" w:rsidP="00172018">
            <w:pPr>
              <w:bidi/>
              <w:jc w:val="center"/>
              <w:cnfStyle w:val="000000000000" w:firstRow="0" w:lastRow="0" w:firstColumn="0" w:lastColumn="0" w:oddVBand="0" w:evenVBand="0" w:oddHBand="0" w:evenHBand="0" w:firstRowFirstColumn="0" w:firstRowLastColumn="0" w:lastRowFirstColumn="0" w:lastRowLastColumn="0"/>
              <w:rPr>
                <w:rtl/>
                <w:lang w:bidi="fa-IR"/>
              </w:rPr>
            </w:pPr>
            <w:r>
              <w:rPr>
                <w:lang w:bidi="fa-IR"/>
              </w:rPr>
              <w:t>0.78</w:t>
            </w:r>
          </w:p>
        </w:tc>
        <w:tc>
          <w:tcPr>
            <w:tcW w:w="1614" w:type="dxa"/>
          </w:tcPr>
          <w:p w14:paraId="5E7BA9C8" w14:textId="77777777" w:rsidR="00C67785" w:rsidRPr="00D56CCF" w:rsidRDefault="00172018" w:rsidP="00172018">
            <w:pPr>
              <w:bidi/>
              <w:jc w:val="center"/>
              <w:cnfStyle w:val="000000000000" w:firstRow="0" w:lastRow="0" w:firstColumn="0" w:lastColumn="0" w:oddVBand="0" w:evenVBand="0" w:oddHBand="0" w:evenHBand="0" w:firstRowFirstColumn="0" w:firstRowLastColumn="0" w:lastRowFirstColumn="0" w:lastRowLastColumn="0"/>
              <w:rPr>
                <w:b/>
                <w:bCs/>
                <w:rtl/>
                <w:lang w:bidi="fa-IR"/>
              </w:rPr>
            </w:pPr>
            <w:r w:rsidRPr="00D56CCF">
              <w:rPr>
                <w:rFonts w:hint="cs"/>
                <w:b/>
                <w:bCs/>
                <w:rtl/>
                <w:lang w:bidi="fa-IR"/>
              </w:rPr>
              <w:t>غزلیات حافظ</w:t>
            </w:r>
          </w:p>
        </w:tc>
      </w:tr>
    </w:tbl>
    <w:p w14:paraId="6AB626C4" w14:textId="77777777" w:rsidR="007F2F18" w:rsidRDefault="007F2F18" w:rsidP="007F2F18">
      <w:pPr>
        <w:bidi/>
        <w:jc w:val="both"/>
        <w:rPr>
          <w:rtl/>
          <w:lang w:bidi="fa-IR"/>
        </w:rPr>
      </w:pPr>
    </w:p>
    <w:p w14:paraId="68FA23AA" w14:textId="77777777" w:rsidR="00DC082B" w:rsidRDefault="00DC082B" w:rsidP="00DC082B">
      <w:pPr>
        <w:bidi/>
        <w:jc w:val="both"/>
        <w:rPr>
          <w:rtl/>
          <w:lang w:bidi="fa-IR"/>
        </w:rPr>
      </w:pPr>
    </w:p>
    <w:p w14:paraId="5F371144" w14:textId="483B1FED" w:rsidR="00B95B2A" w:rsidRDefault="00B95B2A" w:rsidP="00B95B2A">
      <w:pPr>
        <w:pStyle w:val="Caption"/>
        <w:keepNext/>
        <w:bidi/>
        <w:jc w:val="center"/>
        <w:rPr>
          <w:rtl/>
          <w:lang w:bidi="fa-IR"/>
        </w:rPr>
      </w:pPr>
      <w:r>
        <w:rPr>
          <w:rtl/>
        </w:rPr>
        <w:t xml:space="preserve">جدول </w:t>
      </w:r>
      <w:r w:rsidR="005C4581">
        <w:rPr>
          <w:rFonts w:hint="cs"/>
          <w:rtl/>
        </w:rPr>
        <w:t>3</w:t>
      </w:r>
      <w:r>
        <w:rPr>
          <w:rFonts w:hint="cs"/>
          <w:rtl/>
        </w:rPr>
        <w:t xml:space="preserve"> </w:t>
      </w:r>
      <w:r>
        <w:rPr>
          <w:rFonts w:ascii="Arial" w:hAnsi="Arial" w:cs="Arial" w:hint="cs"/>
          <w:rtl/>
        </w:rPr>
        <w:t>–</w:t>
      </w:r>
      <w:r>
        <w:rPr>
          <w:rFonts w:hint="cs"/>
          <w:rtl/>
        </w:rPr>
        <w:t xml:space="preserve"> ارزیابی مدل‌ها بر اساس </w:t>
      </w:r>
      <w:r>
        <w:t>CG@1</w:t>
      </w:r>
    </w:p>
    <w:tbl>
      <w:tblPr>
        <w:tblStyle w:val="GridTable6Colorful"/>
        <w:bidiVisual/>
        <w:tblW w:w="0" w:type="auto"/>
        <w:tblLayout w:type="fixed"/>
        <w:tblLook w:val="04A0" w:firstRow="1" w:lastRow="0" w:firstColumn="1" w:lastColumn="0" w:noHBand="0" w:noVBand="1"/>
      </w:tblPr>
      <w:tblGrid>
        <w:gridCol w:w="3596"/>
        <w:gridCol w:w="2250"/>
        <w:gridCol w:w="1890"/>
        <w:gridCol w:w="1614"/>
      </w:tblGrid>
      <w:tr w:rsidR="00E51A58" w14:paraId="27A74332" w14:textId="77777777" w:rsidTr="00483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E9E35BE" w14:textId="77777777" w:rsidR="00E51A58" w:rsidRDefault="00E51A58" w:rsidP="0048303D">
            <w:pPr>
              <w:bidi/>
              <w:jc w:val="center"/>
              <w:rPr>
                <w:rtl/>
                <w:lang w:bidi="fa-IR"/>
              </w:rPr>
            </w:pPr>
            <w:r>
              <w:rPr>
                <w:lang w:bidi="fa-IR"/>
              </w:rPr>
              <w:t>Fast</w:t>
            </w:r>
            <w:r w:rsidR="00D55E58">
              <w:rPr>
                <w:lang w:bidi="fa-IR"/>
              </w:rPr>
              <w:t>T</w:t>
            </w:r>
            <w:r>
              <w:rPr>
                <w:lang w:bidi="fa-IR"/>
              </w:rPr>
              <w:t>ext (Tf-idf weighted)</w:t>
            </w:r>
          </w:p>
        </w:tc>
        <w:tc>
          <w:tcPr>
            <w:tcW w:w="2250" w:type="dxa"/>
          </w:tcPr>
          <w:p w14:paraId="7680A445" w14:textId="77777777" w:rsidR="00E51A58" w:rsidRDefault="00E51A58" w:rsidP="0048303D">
            <w:pPr>
              <w:bidi/>
              <w:jc w:val="center"/>
              <w:cnfStyle w:val="100000000000" w:firstRow="1" w:lastRow="0" w:firstColumn="0" w:lastColumn="0" w:oddVBand="0" w:evenVBand="0" w:oddHBand="0" w:evenHBand="0" w:firstRowFirstColumn="0" w:firstRowLastColumn="0" w:lastRowFirstColumn="0" w:lastRowLastColumn="0"/>
              <w:rPr>
                <w:rtl/>
                <w:lang w:bidi="fa-IR"/>
              </w:rPr>
            </w:pPr>
            <w:r>
              <w:rPr>
                <w:lang w:bidi="fa-IR"/>
              </w:rPr>
              <w:t>LASER</w:t>
            </w:r>
          </w:p>
        </w:tc>
        <w:tc>
          <w:tcPr>
            <w:tcW w:w="1890" w:type="dxa"/>
          </w:tcPr>
          <w:p w14:paraId="402ADAA3" w14:textId="77777777" w:rsidR="00E51A58" w:rsidRDefault="00E51A58" w:rsidP="0048303D">
            <w:pPr>
              <w:bidi/>
              <w:jc w:val="center"/>
              <w:cnfStyle w:val="100000000000" w:firstRow="1" w:lastRow="0" w:firstColumn="0" w:lastColumn="0" w:oddVBand="0" w:evenVBand="0" w:oddHBand="0" w:evenHBand="0" w:firstRowFirstColumn="0" w:firstRowLastColumn="0" w:lastRowFirstColumn="0" w:lastRowLastColumn="0"/>
              <w:rPr>
                <w:rtl/>
                <w:lang w:bidi="fa-IR"/>
              </w:rPr>
            </w:pPr>
            <w:r>
              <w:rPr>
                <w:lang w:bidi="fa-IR"/>
              </w:rPr>
              <w:t>LaBSE</w:t>
            </w:r>
          </w:p>
        </w:tc>
        <w:tc>
          <w:tcPr>
            <w:tcW w:w="1614" w:type="dxa"/>
          </w:tcPr>
          <w:p w14:paraId="47126486" w14:textId="77777777" w:rsidR="00E51A58" w:rsidRDefault="00E51A58" w:rsidP="0048303D">
            <w:pPr>
              <w:bidi/>
              <w:jc w:val="both"/>
              <w:cnfStyle w:val="100000000000" w:firstRow="1" w:lastRow="0" w:firstColumn="0" w:lastColumn="0" w:oddVBand="0" w:evenVBand="0" w:oddHBand="0" w:evenHBand="0" w:firstRowFirstColumn="0" w:firstRowLastColumn="0" w:lastRowFirstColumn="0" w:lastRowLastColumn="0"/>
              <w:rPr>
                <w:rtl/>
                <w:lang w:bidi="fa-IR"/>
              </w:rPr>
            </w:pPr>
          </w:p>
        </w:tc>
      </w:tr>
      <w:tr w:rsidR="00E51A58" w14:paraId="6F0C904A" w14:textId="77777777" w:rsidTr="00483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6C998D3" w14:textId="77777777" w:rsidR="00E51A58" w:rsidRPr="006B021F" w:rsidRDefault="00856EF4" w:rsidP="0048303D">
            <w:pPr>
              <w:bidi/>
              <w:jc w:val="center"/>
              <w:rPr>
                <w:b w:val="0"/>
                <w:bCs w:val="0"/>
                <w:rtl/>
                <w:lang w:bidi="fa-IR"/>
              </w:rPr>
            </w:pPr>
            <w:r>
              <w:rPr>
                <w:b w:val="0"/>
                <w:bCs w:val="0"/>
                <w:lang w:bidi="fa-IR"/>
              </w:rPr>
              <w:t>0.13</w:t>
            </w:r>
          </w:p>
        </w:tc>
        <w:tc>
          <w:tcPr>
            <w:tcW w:w="2250" w:type="dxa"/>
          </w:tcPr>
          <w:p w14:paraId="0EF8B152" w14:textId="77777777" w:rsidR="00E51A58" w:rsidRDefault="00E51A58" w:rsidP="0048303D">
            <w:pPr>
              <w:bidi/>
              <w:jc w:val="center"/>
              <w:cnfStyle w:val="000000100000" w:firstRow="0" w:lastRow="0" w:firstColumn="0" w:lastColumn="0" w:oddVBand="0" w:evenVBand="0" w:oddHBand="1" w:evenHBand="0" w:firstRowFirstColumn="0" w:firstRowLastColumn="0" w:lastRowFirstColumn="0" w:lastRowLastColumn="0"/>
              <w:rPr>
                <w:rtl/>
                <w:lang w:bidi="fa-IR"/>
              </w:rPr>
            </w:pPr>
            <w:r>
              <w:rPr>
                <w:lang w:bidi="fa-IR"/>
              </w:rPr>
              <w:t>0.</w:t>
            </w:r>
            <w:r w:rsidR="00856EF4">
              <w:rPr>
                <w:lang w:bidi="fa-IR"/>
              </w:rPr>
              <w:t>38</w:t>
            </w:r>
          </w:p>
        </w:tc>
        <w:tc>
          <w:tcPr>
            <w:tcW w:w="1890" w:type="dxa"/>
          </w:tcPr>
          <w:p w14:paraId="75B74205" w14:textId="77777777" w:rsidR="00E51A58" w:rsidRDefault="00856EF4" w:rsidP="0048303D">
            <w:pPr>
              <w:bidi/>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0.43</w:t>
            </w:r>
          </w:p>
        </w:tc>
        <w:tc>
          <w:tcPr>
            <w:tcW w:w="1614" w:type="dxa"/>
          </w:tcPr>
          <w:p w14:paraId="126CB29B" w14:textId="77777777" w:rsidR="00E51A58" w:rsidRPr="00D56CCF" w:rsidRDefault="00E51A58" w:rsidP="0048303D">
            <w:pPr>
              <w:bidi/>
              <w:jc w:val="center"/>
              <w:cnfStyle w:val="000000100000" w:firstRow="0" w:lastRow="0" w:firstColumn="0" w:lastColumn="0" w:oddVBand="0" w:evenVBand="0" w:oddHBand="1" w:evenHBand="0" w:firstRowFirstColumn="0" w:firstRowLastColumn="0" w:lastRowFirstColumn="0" w:lastRowLastColumn="0"/>
              <w:rPr>
                <w:b/>
                <w:bCs/>
                <w:rtl/>
                <w:lang w:bidi="fa-IR"/>
              </w:rPr>
            </w:pPr>
            <w:r w:rsidRPr="00D56CCF">
              <w:rPr>
                <w:rFonts w:hint="cs"/>
                <w:b/>
                <w:bCs/>
                <w:rtl/>
                <w:lang w:bidi="fa-IR"/>
              </w:rPr>
              <w:t>تک‌بیتی</w:t>
            </w:r>
          </w:p>
        </w:tc>
      </w:tr>
      <w:tr w:rsidR="00E51A58" w14:paraId="5DC65397" w14:textId="77777777" w:rsidTr="0048303D">
        <w:tc>
          <w:tcPr>
            <w:cnfStyle w:val="001000000000" w:firstRow="0" w:lastRow="0" w:firstColumn="1" w:lastColumn="0" w:oddVBand="0" w:evenVBand="0" w:oddHBand="0" w:evenHBand="0" w:firstRowFirstColumn="0" w:firstRowLastColumn="0" w:lastRowFirstColumn="0" w:lastRowLastColumn="0"/>
            <w:tcW w:w="3596" w:type="dxa"/>
          </w:tcPr>
          <w:p w14:paraId="500858A0" w14:textId="77777777" w:rsidR="00E51A58" w:rsidRPr="006B021F" w:rsidRDefault="00856EF4" w:rsidP="0048303D">
            <w:pPr>
              <w:bidi/>
              <w:jc w:val="center"/>
              <w:rPr>
                <w:b w:val="0"/>
                <w:bCs w:val="0"/>
                <w:rtl/>
                <w:lang w:bidi="fa-IR"/>
              </w:rPr>
            </w:pPr>
            <w:r>
              <w:rPr>
                <w:b w:val="0"/>
                <w:bCs w:val="0"/>
                <w:lang w:bidi="fa-IR"/>
              </w:rPr>
              <w:t>0.06</w:t>
            </w:r>
          </w:p>
        </w:tc>
        <w:tc>
          <w:tcPr>
            <w:tcW w:w="2250" w:type="dxa"/>
          </w:tcPr>
          <w:p w14:paraId="6B3CC1C5" w14:textId="77777777" w:rsidR="00E51A58" w:rsidRDefault="00E51A58" w:rsidP="0048303D">
            <w:pPr>
              <w:bidi/>
              <w:jc w:val="center"/>
              <w:cnfStyle w:val="000000000000" w:firstRow="0" w:lastRow="0" w:firstColumn="0" w:lastColumn="0" w:oddVBand="0" w:evenVBand="0" w:oddHBand="0" w:evenHBand="0" w:firstRowFirstColumn="0" w:firstRowLastColumn="0" w:lastRowFirstColumn="0" w:lastRowLastColumn="0"/>
              <w:rPr>
                <w:rtl/>
                <w:lang w:bidi="fa-IR"/>
              </w:rPr>
            </w:pPr>
            <w:r>
              <w:rPr>
                <w:lang w:bidi="fa-IR"/>
              </w:rPr>
              <w:t>0.</w:t>
            </w:r>
            <w:r w:rsidR="00856EF4">
              <w:rPr>
                <w:lang w:bidi="fa-IR"/>
              </w:rPr>
              <w:t>55</w:t>
            </w:r>
          </w:p>
        </w:tc>
        <w:tc>
          <w:tcPr>
            <w:tcW w:w="1890" w:type="dxa"/>
          </w:tcPr>
          <w:p w14:paraId="14E2A5FE" w14:textId="77777777" w:rsidR="00E51A58" w:rsidRDefault="00856EF4" w:rsidP="0048303D">
            <w:pPr>
              <w:bidi/>
              <w:jc w:val="center"/>
              <w:cnfStyle w:val="000000000000" w:firstRow="0" w:lastRow="0" w:firstColumn="0" w:lastColumn="0" w:oddVBand="0" w:evenVBand="0" w:oddHBand="0" w:evenHBand="0" w:firstRowFirstColumn="0" w:firstRowLastColumn="0" w:lastRowFirstColumn="0" w:lastRowLastColumn="0"/>
              <w:rPr>
                <w:rtl/>
                <w:lang w:bidi="fa-IR"/>
              </w:rPr>
            </w:pPr>
            <w:r>
              <w:rPr>
                <w:lang w:bidi="fa-IR"/>
              </w:rPr>
              <w:t>0.58</w:t>
            </w:r>
          </w:p>
        </w:tc>
        <w:tc>
          <w:tcPr>
            <w:tcW w:w="1614" w:type="dxa"/>
          </w:tcPr>
          <w:p w14:paraId="5606CBD3" w14:textId="77777777" w:rsidR="00E51A58" w:rsidRPr="00D56CCF" w:rsidRDefault="00E51A58" w:rsidP="0048303D">
            <w:pPr>
              <w:bidi/>
              <w:jc w:val="center"/>
              <w:cnfStyle w:val="000000000000" w:firstRow="0" w:lastRow="0" w:firstColumn="0" w:lastColumn="0" w:oddVBand="0" w:evenVBand="0" w:oddHBand="0" w:evenHBand="0" w:firstRowFirstColumn="0" w:firstRowLastColumn="0" w:lastRowFirstColumn="0" w:lastRowLastColumn="0"/>
              <w:rPr>
                <w:b/>
                <w:bCs/>
                <w:rtl/>
                <w:lang w:bidi="fa-IR"/>
              </w:rPr>
            </w:pPr>
            <w:r w:rsidRPr="00D56CCF">
              <w:rPr>
                <w:rFonts w:hint="cs"/>
                <w:b/>
                <w:bCs/>
                <w:rtl/>
                <w:lang w:bidi="fa-IR"/>
              </w:rPr>
              <w:t>نقل‌قول</w:t>
            </w:r>
          </w:p>
        </w:tc>
      </w:tr>
      <w:tr w:rsidR="00E51A58" w14:paraId="020DDE93" w14:textId="77777777" w:rsidTr="00483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C819DF3" w14:textId="77777777" w:rsidR="00E51A58" w:rsidRPr="006B021F" w:rsidRDefault="00856EF4" w:rsidP="0048303D">
            <w:pPr>
              <w:bidi/>
              <w:jc w:val="center"/>
              <w:rPr>
                <w:b w:val="0"/>
                <w:bCs w:val="0"/>
                <w:rtl/>
                <w:lang w:bidi="fa-IR"/>
              </w:rPr>
            </w:pPr>
            <w:r>
              <w:rPr>
                <w:b w:val="0"/>
                <w:bCs w:val="0"/>
                <w:lang w:bidi="fa-IR"/>
              </w:rPr>
              <w:t>0.07</w:t>
            </w:r>
          </w:p>
        </w:tc>
        <w:tc>
          <w:tcPr>
            <w:tcW w:w="2250" w:type="dxa"/>
          </w:tcPr>
          <w:p w14:paraId="339541CE" w14:textId="77777777" w:rsidR="00E51A58" w:rsidRDefault="00E51A58" w:rsidP="0048303D">
            <w:pPr>
              <w:bidi/>
              <w:jc w:val="center"/>
              <w:cnfStyle w:val="000000100000" w:firstRow="0" w:lastRow="0" w:firstColumn="0" w:lastColumn="0" w:oddVBand="0" w:evenVBand="0" w:oddHBand="1" w:evenHBand="0" w:firstRowFirstColumn="0" w:firstRowLastColumn="0" w:lastRowFirstColumn="0" w:lastRowLastColumn="0"/>
              <w:rPr>
                <w:rtl/>
                <w:lang w:bidi="fa-IR"/>
              </w:rPr>
            </w:pPr>
            <w:r>
              <w:rPr>
                <w:lang w:bidi="fa-IR"/>
              </w:rPr>
              <w:t>0</w:t>
            </w:r>
            <w:r w:rsidR="00856EF4">
              <w:rPr>
                <w:lang w:bidi="fa-IR"/>
              </w:rPr>
              <w:t>.3</w:t>
            </w:r>
          </w:p>
        </w:tc>
        <w:tc>
          <w:tcPr>
            <w:tcW w:w="1890" w:type="dxa"/>
          </w:tcPr>
          <w:p w14:paraId="000A3D1A" w14:textId="77777777" w:rsidR="00E51A58" w:rsidRDefault="00856EF4" w:rsidP="0048303D">
            <w:pPr>
              <w:bidi/>
              <w:jc w:val="center"/>
              <w:cnfStyle w:val="000000100000" w:firstRow="0" w:lastRow="0" w:firstColumn="0" w:lastColumn="0" w:oddVBand="0" w:evenVBand="0" w:oddHBand="1" w:evenHBand="0" w:firstRowFirstColumn="0" w:firstRowLastColumn="0" w:lastRowFirstColumn="0" w:lastRowLastColumn="0"/>
              <w:rPr>
                <w:rtl/>
                <w:lang w:bidi="fa-IR"/>
              </w:rPr>
            </w:pPr>
            <w:r>
              <w:rPr>
                <w:lang w:bidi="fa-IR"/>
              </w:rPr>
              <w:t>0.52</w:t>
            </w:r>
          </w:p>
        </w:tc>
        <w:tc>
          <w:tcPr>
            <w:tcW w:w="1614" w:type="dxa"/>
          </w:tcPr>
          <w:p w14:paraId="23D6C9F1" w14:textId="77777777" w:rsidR="00E51A58" w:rsidRPr="00D56CCF" w:rsidRDefault="00E51A58" w:rsidP="0048303D">
            <w:pPr>
              <w:bidi/>
              <w:jc w:val="center"/>
              <w:cnfStyle w:val="000000100000" w:firstRow="0" w:lastRow="0" w:firstColumn="0" w:lastColumn="0" w:oddVBand="0" w:evenVBand="0" w:oddHBand="1" w:evenHBand="0" w:firstRowFirstColumn="0" w:firstRowLastColumn="0" w:lastRowFirstColumn="0" w:lastRowLastColumn="0"/>
              <w:rPr>
                <w:b/>
                <w:bCs/>
                <w:rtl/>
                <w:lang w:bidi="fa-IR"/>
              </w:rPr>
            </w:pPr>
            <w:r w:rsidRPr="00D56CCF">
              <w:rPr>
                <w:rFonts w:hint="cs"/>
                <w:b/>
                <w:bCs/>
                <w:rtl/>
                <w:lang w:bidi="fa-IR"/>
              </w:rPr>
              <w:t>غزلیات شمس</w:t>
            </w:r>
          </w:p>
        </w:tc>
      </w:tr>
      <w:tr w:rsidR="00E51A58" w14:paraId="5F6E2269" w14:textId="77777777" w:rsidTr="0048303D">
        <w:tc>
          <w:tcPr>
            <w:cnfStyle w:val="001000000000" w:firstRow="0" w:lastRow="0" w:firstColumn="1" w:lastColumn="0" w:oddVBand="0" w:evenVBand="0" w:oddHBand="0" w:evenHBand="0" w:firstRowFirstColumn="0" w:firstRowLastColumn="0" w:lastRowFirstColumn="0" w:lastRowLastColumn="0"/>
            <w:tcW w:w="3596" w:type="dxa"/>
          </w:tcPr>
          <w:p w14:paraId="69205B1B" w14:textId="77777777" w:rsidR="00E51A58" w:rsidRPr="006B021F" w:rsidRDefault="00856EF4" w:rsidP="0048303D">
            <w:pPr>
              <w:bidi/>
              <w:jc w:val="center"/>
              <w:rPr>
                <w:b w:val="0"/>
                <w:bCs w:val="0"/>
                <w:rtl/>
                <w:lang w:bidi="fa-IR"/>
              </w:rPr>
            </w:pPr>
            <w:r>
              <w:rPr>
                <w:b w:val="0"/>
                <w:bCs w:val="0"/>
                <w:lang w:bidi="fa-IR"/>
              </w:rPr>
              <w:t>0.1</w:t>
            </w:r>
          </w:p>
        </w:tc>
        <w:tc>
          <w:tcPr>
            <w:tcW w:w="2250" w:type="dxa"/>
          </w:tcPr>
          <w:p w14:paraId="19541360" w14:textId="77777777" w:rsidR="00E51A58" w:rsidRDefault="00E51A58" w:rsidP="0048303D">
            <w:pPr>
              <w:bidi/>
              <w:jc w:val="center"/>
              <w:cnfStyle w:val="000000000000" w:firstRow="0" w:lastRow="0" w:firstColumn="0" w:lastColumn="0" w:oddVBand="0" w:evenVBand="0" w:oddHBand="0" w:evenHBand="0" w:firstRowFirstColumn="0" w:firstRowLastColumn="0" w:lastRowFirstColumn="0" w:lastRowLastColumn="0"/>
              <w:rPr>
                <w:rtl/>
                <w:lang w:bidi="fa-IR"/>
              </w:rPr>
            </w:pPr>
            <w:r>
              <w:rPr>
                <w:lang w:bidi="fa-IR"/>
              </w:rPr>
              <w:t>0.</w:t>
            </w:r>
            <w:r w:rsidR="00856EF4">
              <w:rPr>
                <w:lang w:bidi="fa-IR"/>
              </w:rPr>
              <w:t>2</w:t>
            </w:r>
          </w:p>
        </w:tc>
        <w:tc>
          <w:tcPr>
            <w:tcW w:w="1890" w:type="dxa"/>
          </w:tcPr>
          <w:p w14:paraId="4977F7F5" w14:textId="77777777" w:rsidR="00E51A58" w:rsidRDefault="00856EF4" w:rsidP="0048303D">
            <w:pPr>
              <w:bidi/>
              <w:jc w:val="center"/>
              <w:cnfStyle w:val="000000000000" w:firstRow="0" w:lastRow="0" w:firstColumn="0" w:lastColumn="0" w:oddVBand="0" w:evenVBand="0" w:oddHBand="0" w:evenHBand="0" w:firstRowFirstColumn="0" w:firstRowLastColumn="0" w:lastRowFirstColumn="0" w:lastRowLastColumn="0"/>
              <w:rPr>
                <w:rtl/>
                <w:lang w:bidi="fa-IR"/>
              </w:rPr>
            </w:pPr>
            <w:r>
              <w:rPr>
                <w:lang w:bidi="fa-IR"/>
              </w:rPr>
              <w:t>0.54</w:t>
            </w:r>
          </w:p>
        </w:tc>
        <w:tc>
          <w:tcPr>
            <w:tcW w:w="1614" w:type="dxa"/>
          </w:tcPr>
          <w:p w14:paraId="1A7040AE" w14:textId="77777777" w:rsidR="00E51A58" w:rsidRPr="00D56CCF" w:rsidRDefault="00E51A58" w:rsidP="0048303D">
            <w:pPr>
              <w:bidi/>
              <w:jc w:val="center"/>
              <w:cnfStyle w:val="000000000000" w:firstRow="0" w:lastRow="0" w:firstColumn="0" w:lastColumn="0" w:oddVBand="0" w:evenVBand="0" w:oddHBand="0" w:evenHBand="0" w:firstRowFirstColumn="0" w:firstRowLastColumn="0" w:lastRowFirstColumn="0" w:lastRowLastColumn="0"/>
              <w:rPr>
                <w:b/>
                <w:bCs/>
                <w:rtl/>
                <w:lang w:bidi="fa-IR"/>
              </w:rPr>
            </w:pPr>
            <w:r w:rsidRPr="00D56CCF">
              <w:rPr>
                <w:rFonts w:hint="cs"/>
                <w:b/>
                <w:bCs/>
                <w:rtl/>
                <w:lang w:bidi="fa-IR"/>
              </w:rPr>
              <w:t>غزلیات حافظ</w:t>
            </w:r>
          </w:p>
        </w:tc>
      </w:tr>
      <w:tr w:rsidR="0090399B" w14:paraId="628E1953" w14:textId="77777777" w:rsidTr="00483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F2AEFC3" w14:textId="77777777" w:rsidR="0090399B" w:rsidRPr="006B021F" w:rsidRDefault="00856EF4" w:rsidP="0048303D">
            <w:pPr>
              <w:bidi/>
              <w:jc w:val="center"/>
              <w:rPr>
                <w:b w:val="0"/>
                <w:bCs w:val="0"/>
                <w:lang w:bidi="fa-IR"/>
              </w:rPr>
            </w:pPr>
            <w:r>
              <w:rPr>
                <w:b w:val="0"/>
                <w:bCs w:val="0"/>
                <w:lang w:bidi="fa-IR"/>
              </w:rPr>
              <w:t>0.03</w:t>
            </w:r>
          </w:p>
        </w:tc>
        <w:tc>
          <w:tcPr>
            <w:tcW w:w="2250" w:type="dxa"/>
          </w:tcPr>
          <w:p w14:paraId="4D3CC89B" w14:textId="77777777" w:rsidR="0090399B" w:rsidRDefault="00856EF4" w:rsidP="0048303D">
            <w:pPr>
              <w:bidi/>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0.39</w:t>
            </w:r>
          </w:p>
        </w:tc>
        <w:tc>
          <w:tcPr>
            <w:tcW w:w="1890" w:type="dxa"/>
          </w:tcPr>
          <w:p w14:paraId="2FE8C810" w14:textId="77777777" w:rsidR="0090399B" w:rsidRDefault="00856EF4" w:rsidP="0048303D">
            <w:pPr>
              <w:bidi/>
              <w:jc w:val="center"/>
              <w:cnfStyle w:val="000000100000" w:firstRow="0" w:lastRow="0" w:firstColumn="0" w:lastColumn="0" w:oddVBand="0" w:evenVBand="0" w:oddHBand="1" w:evenHBand="0" w:firstRowFirstColumn="0" w:firstRowLastColumn="0" w:lastRowFirstColumn="0" w:lastRowLastColumn="0"/>
              <w:rPr>
                <w:rtl/>
                <w:lang w:bidi="fa-IR"/>
              </w:rPr>
            </w:pPr>
            <w:r>
              <w:rPr>
                <w:lang w:bidi="fa-IR"/>
              </w:rPr>
              <w:t>0.72</w:t>
            </w:r>
          </w:p>
        </w:tc>
        <w:tc>
          <w:tcPr>
            <w:tcW w:w="1614" w:type="dxa"/>
          </w:tcPr>
          <w:p w14:paraId="104FDAEB" w14:textId="77777777" w:rsidR="0090399B" w:rsidRPr="00D56CCF" w:rsidRDefault="0090399B" w:rsidP="0048303D">
            <w:pPr>
              <w:bidi/>
              <w:jc w:val="center"/>
              <w:cnfStyle w:val="000000100000" w:firstRow="0" w:lastRow="0" w:firstColumn="0" w:lastColumn="0" w:oddVBand="0" w:evenVBand="0" w:oddHBand="1" w:evenHBand="0" w:firstRowFirstColumn="0" w:firstRowLastColumn="0" w:lastRowFirstColumn="0" w:lastRowLastColumn="0"/>
              <w:rPr>
                <w:b/>
                <w:bCs/>
                <w:rtl/>
                <w:lang w:bidi="fa-IR"/>
              </w:rPr>
            </w:pPr>
            <w:r>
              <w:rPr>
                <w:rFonts w:hint="cs"/>
                <w:b/>
                <w:bCs/>
                <w:rtl/>
                <w:lang w:bidi="fa-IR"/>
              </w:rPr>
              <w:t>نهج‌البلاغه</w:t>
            </w:r>
          </w:p>
        </w:tc>
      </w:tr>
    </w:tbl>
    <w:p w14:paraId="006E6896" w14:textId="77777777" w:rsidR="00E51A58" w:rsidRDefault="00E51A58" w:rsidP="00E51A58">
      <w:pPr>
        <w:bidi/>
        <w:jc w:val="both"/>
        <w:rPr>
          <w:rtl/>
          <w:lang w:bidi="fa-IR"/>
        </w:rPr>
      </w:pPr>
    </w:p>
    <w:p w14:paraId="26AEF765" w14:textId="252CDC64" w:rsidR="00B95B2A" w:rsidRDefault="00B95B2A" w:rsidP="00B95B2A">
      <w:pPr>
        <w:pStyle w:val="Caption"/>
        <w:keepNext/>
        <w:bidi/>
        <w:jc w:val="center"/>
        <w:rPr>
          <w:rtl/>
          <w:lang w:bidi="fa-IR"/>
        </w:rPr>
      </w:pPr>
      <w:r>
        <w:rPr>
          <w:rtl/>
        </w:rPr>
        <w:t>جدول</w:t>
      </w:r>
      <w:r w:rsidR="005C4581">
        <w:rPr>
          <w:rFonts w:hint="cs"/>
          <w:rtl/>
        </w:rPr>
        <w:t>4</w:t>
      </w:r>
      <w:r>
        <w:rPr>
          <w:rFonts w:hint="cs"/>
          <w:rtl/>
        </w:rPr>
        <w:t xml:space="preserve"> </w:t>
      </w:r>
      <w:r>
        <w:rPr>
          <w:rFonts w:ascii="Arial" w:hAnsi="Arial" w:cs="Arial" w:hint="cs"/>
          <w:rtl/>
        </w:rPr>
        <w:t>–</w:t>
      </w:r>
      <w:r>
        <w:rPr>
          <w:rFonts w:hint="cs"/>
          <w:rtl/>
        </w:rPr>
        <w:t xml:space="preserve"> ارزیابی مدل‌ها بر اساس </w:t>
      </w:r>
      <w:r>
        <w:t>MRR</w:t>
      </w:r>
    </w:p>
    <w:tbl>
      <w:tblPr>
        <w:tblStyle w:val="GridTable6Colorful"/>
        <w:bidiVisual/>
        <w:tblW w:w="0" w:type="auto"/>
        <w:tblLayout w:type="fixed"/>
        <w:tblLook w:val="04A0" w:firstRow="1" w:lastRow="0" w:firstColumn="1" w:lastColumn="0" w:noHBand="0" w:noVBand="1"/>
      </w:tblPr>
      <w:tblGrid>
        <w:gridCol w:w="3596"/>
        <w:gridCol w:w="2250"/>
        <w:gridCol w:w="1890"/>
        <w:gridCol w:w="1614"/>
      </w:tblGrid>
      <w:tr w:rsidR="00E51A58" w14:paraId="6A6529C0" w14:textId="77777777" w:rsidTr="00483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21559A50" w14:textId="77777777" w:rsidR="00E51A58" w:rsidRDefault="00E51A58" w:rsidP="0048303D">
            <w:pPr>
              <w:bidi/>
              <w:jc w:val="center"/>
              <w:rPr>
                <w:rtl/>
                <w:lang w:bidi="fa-IR"/>
              </w:rPr>
            </w:pPr>
            <w:r>
              <w:rPr>
                <w:lang w:bidi="fa-IR"/>
              </w:rPr>
              <w:t>Fast</w:t>
            </w:r>
            <w:r w:rsidR="00D55E58">
              <w:rPr>
                <w:lang w:bidi="fa-IR"/>
              </w:rPr>
              <w:t>T</w:t>
            </w:r>
            <w:r>
              <w:rPr>
                <w:lang w:bidi="fa-IR"/>
              </w:rPr>
              <w:t>ext (Tf-idf weighted)</w:t>
            </w:r>
          </w:p>
        </w:tc>
        <w:tc>
          <w:tcPr>
            <w:tcW w:w="2250" w:type="dxa"/>
          </w:tcPr>
          <w:p w14:paraId="6C0DAC04" w14:textId="77777777" w:rsidR="00E51A58" w:rsidRDefault="00E51A58" w:rsidP="0048303D">
            <w:pPr>
              <w:bidi/>
              <w:jc w:val="center"/>
              <w:cnfStyle w:val="100000000000" w:firstRow="1" w:lastRow="0" w:firstColumn="0" w:lastColumn="0" w:oddVBand="0" w:evenVBand="0" w:oddHBand="0" w:evenHBand="0" w:firstRowFirstColumn="0" w:firstRowLastColumn="0" w:lastRowFirstColumn="0" w:lastRowLastColumn="0"/>
              <w:rPr>
                <w:rtl/>
                <w:lang w:bidi="fa-IR"/>
              </w:rPr>
            </w:pPr>
            <w:r>
              <w:rPr>
                <w:lang w:bidi="fa-IR"/>
              </w:rPr>
              <w:t>LASER</w:t>
            </w:r>
          </w:p>
        </w:tc>
        <w:tc>
          <w:tcPr>
            <w:tcW w:w="1890" w:type="dxa"/>
          </w:tcPr>
          <w:p w14:paraId="638CF971" w14:textId="77777777" w:rsidR="00E51A58" w:rsidRDefault="00E51A58" w:rsidP="0048303D">
            <w:pPr>
              <w:bidi/>
              <w:jc w:val="center"/>
              <w:cnfStyle w:val="100000000000" w:firstRow="1" w:lastRow="0" w:firstColumn="0" w:lastColumn="0" w:oddVBand="0" w:evenVBand="0" w:oddHBand="0" w:evenHBand="0" w:firstRowFirstColumn="0" w:firstRowLastColumn="0" w:lastRowFirstColumn="0" w:lastRowLastColumn="0"/>
              <w:rPr>
                <w:rtl/>
                <w:lang w:bidi="fa-IR"/>
              </w:rPr>
            </w:pPr>
            <w:r>
              <w:rPr>
                <w:lang w:bidi="fa-IR"/>
              </w:rPr>
              <w:t>LaBSE</w:t>
            </w:r>
          </w:p>
        </w:tc>
        <w:tc>
          <w:tcPr>
            <w:tcW w:w="1614" w:type="dxa"/>
          </w:tcPr>
          <w:p w14:paraId="324A6082" w14:textId="77777777" w:rsidR="00E51A58" w:rsidRDefault="00E51A58" w:rsidP="0048303D">
            <w:pPr>
              <w:bidi/>
              <w:jc w:val="both"/>
              <w:cnfStyle w:val="100000000000" w:firstRow="1" w:lastRow="0" w:firstColumn="0" w:lastColumn="0" w:oddVBand="0" w:evenVBand="0" w:oddHBand="0" w:evenHBand="0" w:firstRowFirstColumn="0" w:firstRowLastColumn="0" w:lastRowFirstColumn="0" w:lastRowLastColumn="0"/>
              <w:rPr>
                <w:rtl/>
                <w:lang w:bidi="fa-IR"/>
              </w:rPr>
            </w:pPr>
          </w:p>
        </w:tc>
      </w:tr>
      <w:tr w:rsidR="00E51A58" w14:paraId="5E45FABD" w14:textId="77777777" w:rsidTr="00483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45FF9260" w14:textId="77777777" w:rsidR="00E51A58" w:rsidRPr="006B021F" w:rsidRDefault="00856EF4" w:rsidP="0048303D">
            <w:pPr>
              <w:bidi/>
              <w:jc w:val="center"/>
              <w:rPr>
                <w:b w:val="0"/>
                <w:bCs w:val="0"/>
                <w:rtl/>
                <w:lang w:bidi="fa-IR"/>
              </w:rPr>
            </w:pPr>
            <w:r>
              <w:rPr>
                <w:b w:val="0"/>
                <w:bCs w:val="0"/>
                <w:lang w:bidi="fa-IR"/>
              </w:rPr>
              <w:t>0.05</w:t>
            </w:r>
          </w:p>
        </w:tc>
        <w:tc>
          <w:tcPr>
            <w:tcW w:w="2250" w:type="dxa"/>
          </w:tcPr>
          <w:p w14:paraId="789F4EBA" w14:textId="77777777" w:rsidR="00E51A58" w:rsidRDefault="00856EF4" w:rsidP="0048303D">
            <w:pPr>
              <w:bidi/>
              <w:jc w:val="center"/>
              <w:cnfStyle w:val="000000100000" w:firstRow="0" w:lastRow="0" w:firstColumn="0" w:lastColumn="0" w:oddVBand="0" w:evenVBand="0" w:oddHBand="1" w:evenHBand="0" w:firstRowFirstColumn="0" w:firstRowLastColumn="0" w:lastRowFirstColumn="0" w:lastRowLastColumn="0"/>
              <w:rPr>
                <w:rtl/>
                <w:lang w:bidi="fa-IR"/>
              </w:rPr>
            </w:pPr>
            <w:r>
              <w:rPr>
                <w:lang w:bidi="fa-IR"/>
              </w:rPr>
              <w:t>0.21</w:t>
            </w:r>
          </w:p>
        </w:tc>
        <w:tc>
          <w:tcPr>
            <w:tcW w:w="1890" w:type="dxa"/>
          </w:tcPr>
          <w:p w14:paraId="129C3E51" w14:textId="77777777" w:rsidR="00E51A58" w:rsidRDefault="00856EF4" w:rsidP="0048303D">
            <w:pPr>
              <w:bidi/>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0.6</w:t>
            </w:r>
          </w:p>
        </w:tc>
        <w:tc>
          <w:tcPr>
            <w:tcW w:w="1614" w:type="dxa"/>
          </w:tcPr>
          <w:p w14:paraId="0F0F6FF0" w14:textId="77777777" w:rsidR="00E51A58" w:rsidRPr="00D56CCF" w:rsidRDefault="00E51A58" w:rsidP="0048303D">
            <w:pPr>
              <w:bidi/>
              <w:jc w:val="center"/>
              <w:cnfStyle w:val="000000100000" w:firstRow="0" w:lastRow="0" w:firstColumn="0" w:lastColumn="0" w:oddVBand="0" w:evenVBand="0" w:oddHBand="1" w:evenHBand="0" w:firstRowFirstColumn="0" w:firstRowLastColumn="0" w:lastRowFirstColumn="0" w:lastRowLastColumn="0"/>
              <w:rPr>
                <w:b/>
                <w:bCs/>
                <w:rtl/>
                <w:lang w:bidi="fa-IR"/>
              </w:rPr>
            </w:pPr>
            <w:r w:rsidRPr="00D56CCF">
              <w:rPr>
                <w:rFonts w:hint="cs"/>
                <w:b/>
                <w:bCs/>
                <w:rtl/>
                <w:lang w:bidi="fa-IR"/>
              </w:rPr>
              <w:t>تک‌بیتی</w:t>
            </w:r>
          </w:p>
        </w:tc>
      </w:tr>
      <w:tr w:rsidR="00E51A58" w14:paraId="1668720A" w14:textId="77777777" w:rsidTr="0048303D">
        <w:tc>
          <w:tcPr>
            <w:cnfStyle w:val="001000000000" w:firstRow="0" w:lastRow="0" w:firstColumn="1" w:lastColumn="0" w:oddVBand="0" w:evenVBand="0" w:oddHBand="0" w:evenHBand="0" w:firstRowFirstColumn="0" w:firstRowLastColumn="0" w:lastRowFirstColumn="0" w:lastRowLastColumn="0"/>
            <w:tcW w:w="3596" w:type="dxa"/>
          </w:tcPr>
          <w:p w14:paraId="3DB11979" w14:textId="77777777" w:rsidR="00E51A58" w:rsidRPr="006B021F" w:rsidRDefault="00856EF4" w:rsidP="0048303D">
            <w:pPr>
              <w:bidi/>
              <w:jc w:val="center"/>
              <w:rPr>
                <w:b w:val="0"/>
                <w:bCs w:val="0"/>
                <w:rtl/>
                <w:lang w:bidi="fa-IR"/>
              </w:rPr>
            </w:pPr>
            <w:r>
              <w:rPr>
                <w:b w:val="0"/>
                <w:bCs w:val="0"/>
                <w:lang w:bidi="fa-IR"/>
              </w:rPr>
              <w:t>0.02</w:t>
            </w:r>
          </w:p>
        </w:tc>
        <w:tc>
          <w:tcPr>
            <w:tcW w:w="2250" w:type="dxa"/>
          </w:tcPr>
          <w:p w14:paraId="4E2B179D" w14:textId="77777777" w:rsidR="00E51A58" w:rsidRDefault="00856EF4" w:rsidP="0048303D">
            <w:pPr>
              <w:bidi/>
              <w:jc w:val="center"/>
              <w:cnfStyle w:val="000000000000" w:firstRow="0" w:lastRow="0" w:firstColumn="0" w:lastColumn="0" w:oddVBand="0" w:evenVBand="0" w:oddHBand="0" w:evenHBand="0" w:firstRowFirstColumn="0" w:firstRowLastColumn="0" w:lastRowFirstColumn="0" w:lastRowLastColumn="0"/>
              <w:rPr>
                <w:rtl/>
                <w:lang w:bidi="fa-IR"/>
              </w:rPr>
            </w:pPr>
            <w:r>
              <w:rPr>
                <w:lang w:bidi="fa-IR"/>
              </w:rPr>
              <w:t>0.29</w:t>
            </w:r>
          </w:p>
        </w:tc>
        <w:tc>
          <w:tcPr>
            <w:tcW w:w="1890" w:type="dxa"/>
          </w:tcPr>
          <w:p w14:paraId="6635C803" w14:textId="77777777" w:rsidR="00E51A58" w:rsidRDefault="00856EF4" w:rsidP="0048303D">
            <w:pPr>
              <w:bidi/>
              <w:jc w:val="center"/>
              <w:cnfStyle w:val="000000000000" w:firstRow="0" w:lastRow="0" w:firstColumn="0" w:lastColumn="0" w:oddVBand="0" w:evenVBand="0" w:oddHBand="0" w:evenHBand="0" w:firstRowFirstColumn="0" w:firstRowLastColumn="0" w:lastRowFirstColumn="0" w:lastRowLastColumn="0"/>
              <w:rPr>
                <w:rtl/>
                <w:lang w:bidi="fa-IR"/>
              </w:rPr>
            </w:pPr>
            <w:r>
              <w:rPr>
                <w:lang w:bidi="fa-IR"/>
              </w:rPr>
              <w:t>0.52</w:t>
            </w:r>
          </w:p>
        </w:tc>
        <w:tc>
          <w:tcPr>
            <w:tcW w:w="1614" w:type="dxa"/>
          </w:tcPr>
          <w:p w14:paraId="3846FD19" w14:textId="77777777" w:rsidR="00E51A58" w:rsidRPr="00D56CCF" w:rsidRDefault="00E51A58" w:rsidP="0048303D">
            <w:pPr>
              <w:bidi/>
              <w:jc w:val="center"/>
              <w:cnfStyle w:val="000000000000" w:firstRow="0" w:lastRow="0" w:firstColumn="0" w:lastColumn="0" w:oddVBand="0" w:evenVBand="0" w:oddHBand="0" w:evenHBand="0" w:firstRowFirstColumn="0" w:firstRowLastColumn="0" w:lastRowFirstColumn="0" w:lastRowLastColumn="0"/>
              <w:rPr>
                <w:b/>
                <w:bCs/>
                <w:rtl/>
                <w:lang w:bidi="fa-IR"/>
              </w:rPr>
            </w:pPr>
            <w:r w:rsidRPr="00D56CCF">
              <w:rPr>
                <w:rFonts w:hint="cs"/>
                <w:b/>
                <w:bCs/>
                <w:rtl/>
                <w:lang w:bidi="fa-IR"/>
              </w:rPr>
              <w:t>نقل‌قول</w:t>
            </w:r>
          </w:p>
        </w:tc>
      </w:tr>
      <w:tr w:rsidR="00E51A58" w14:paraId="213E2453" w14:textId="77777777" w:rsidTr="00483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3FEBA7D3" w14:textId="77777777" w:rsidR="00E51A58" w:rsidRPr="006B021F" w:rsidRDefault="00856EF4" w:rsidP="0048303D">
            <w:pPr>
              <w:bidi/>
              <w:jc w:val="center"/>
              <w:rPr>
                <w:b w:val="0"/>
                <w:bCs w:val="0"/>
                <w:rtl/>
                <w:lang w:bidi="fa-IR"/>
              </w:rPr>
            </w:pPr>
            <w:r>
              <w:rPr>
                <w:b w:val="0"/>
                <w:bCs w:val="0"/>
                <w:lang w:bidi="fa-IR"/>
              </w:rPr>
              <w:t>0.03</w:t>
            </w:r>
          </w:p>
        </w:tc>
        <w:tc>
          <w:tcPr>
            <w:tcW w:w="2250" w:type="dxa"/>
          </w:tcPr>
          <w:p w14:paraId="4E921A59" w14:textId="77777777" w:rsidR="00E51A58" w:rsidRDefault="00856EF4" w:rsidP="0048303D">
            <w:pPr>
              <w:bidi/>
              <w:jc w:val="center"/>
              <w:cnfStyle w:val="000000100000" w:firstRow="0" w:lastRow="0" w:firstColumn="0" w:lastColumn="0" w:oddVBand="0" w:evenVBand="0" w:oddHBand="1" w:evenHBand="0" w:firstRowFirstColumn="0" w:firstRowLastColumn="0" w:lastRowFirstColumn="0" w:lastRowLastColumn="0"/>
              <w:rPr>
                <w:rtl/>
                <w:lang w:bidi="fa-IR"/>
              </w:rPr>
            </w:pPr>
            <w:r>
              <w:rPr>
                <w:lang w:bidi="fa-IR"/>
              </w:rPr>
              <w:t>0.17</w:t>
            </w:r>
          </w:p>
        </w:tc>
        <w:tc>
          <w:tcPr>
            <w:tcW w:w="1890" w:type="dxa"/>
          </w:tcPr>
          <w:p w14:paraId="5609BA39" w14:textId="77777777" w:rsidR="00E51A58" w:rsidRDefault="00E51A58" w:rsidP="0048303D">
            <w:pPr>
              <w:bidi/>
              <w:jc w:val="center"/>
              <w:cnfStyle w:val="000000100000" w:firstRow="0" w:lastRow="0" w:firstColumn="0" w:lastColumn="0" w:oddVBand="0" w:evenVBand="0" w:oddHBand="1" w:evenHBand="0" w:firstRowFirstColumn="0" w:firstRowLastColumn="0" w:lastRowFirstColumn="0" w:lastRowLastColumn="0"/>
              <w:rPr>
                <w:rtl/>
                <w:lang w:bidi="fa-IR"/>
              </w:rPr>
            </w:pPr>
            <w:r>
              <w:rPr>
                <w:lang w:bidi="fa-IR"/>
              </w:rPr>
              <w:t>0.</w:t>
            </w:r>
            <w:r w:rsidR="00856EF4">
              <w:rPr>
                <w:lang w:bidi="fa-IR"/>
              </w:rPr>
              <w:t>54</w:t>
            </w:r>
          </w:p>
        </w:tc>
        <w:tc>
          <w:tcPr>
            <w:tcW w:w="1614" w:type="dxa"/>
          </w:tcPr>
          <w:p w14:paraId="4E39FA24" w14:textId="77777777" w:rsidR="00E51A58" w:rsidRPr="00D56CCF" w:rsidRDefault="00E51A58" w:rsidP="0048303D">
            <w:pPr>
              <w:bidi/>
              <w:jc w:val="center"/>
              <w:cnfStyle w:val="000000100000" w:firstRow="0" w:lastRow="0" w:firstColumn="0" w:lastColumn="0" w:oddVBand="0" w:evenVBand="0" w:oddHBand="1" w:evenHBand="0" w:firstRowFirstColumn="0" w:firstRowLastColumn="0" w:lastRowFirstColumn="0" w:lastRowLastColumn="0"/>
              <w:rPr>
                <w:b/>
                <w:bCs/>
                <w:rtl/>
                <w:lang w:bidi="fa-IR"/>
              </w:rPr>
            </w:pPr>
            <w:r w:rsidRPr="00D56CCF">
              <w:rPr>
                <w:rFonts w:hint="cs"/>
                <w:b/>
                <w:bCs/>
                <w:rtl/>
                <w:lang w:bidi="fa-IR"/>
              </w:rPr>
              <w:t>غزلیات شمس</w:t>
            </w:r>
          </w:p>
        </w:tc>
      </w:tr>
      <w:tr w:rsidR="00E51A58" w14:paraId="226DE355" w14:textId="77777777" w:rsidTr="0048303D">
        <w:tc>
          <w:tcPr>
            <w:cnfStyle w:val="001000000000" w:firstRow="0" w:lastRow="0" w:firstColumn="1" w:lastColumn="0" w:oddVBand="0" w:evenVBand="0" w:oddHBand="0" w:evenHBand="0" w:firstRowFirstColumn="0" w:firstRowLastColumn="0" w:lastRowFirstColumn="0" w:lastRowLastColumn="0"/>
            <w:tcW w:w="3596" w:type="dxa"/>
          </w:tcPr>
          <w:p w14:paraId="6804578C" w14:textId="77777777" w:rsidR="00E51A58" w:rsidRPr="006B021F" w:rsidRDefault="00856EF4" w:rsidP="0048303D">
            <w:pPr>
              <w:bidi/>
              <w:jc w:val="center"/>
              <w:rPr>
                <w:b w:val="0"/>
                <w:bCs w:val="0"/>
                <w:rtl/>
                <w:lang w:bidi="fa-IR"/>
              </w:rPr>
            </w:pPr>
            <w:r>
              <w:rPr>
                <w:b w:val="0"/>
                <w:bCs w:val="0"/>
                <w:lang w:bidi="fa-IR"/>
              </w:rPr>
              <w:t>0.06</w:t>
            </w:r>
          </w:p>
        </w:tc>
        <w:tc>
          <w:tcPr>
            <w:tcW w:w="2250" w:type="dxa"/>
          </w:tcPr>
          <w:p w14:paraId="099F7612" w14:textId="77777777" w:rsidR="00E51A58" w:rsidRDefault="00856EF4" w:rsidP="0048303D">
            <w:pPr>
              <w:bidi/>
              <w:jc w:val="center"/>
              <w:cnfStyle w:val="000000000000" w:firstRow="0" w:lastRow="0" w:firstColumn="0" w:lastColumn="0" w:oddVBand="0" w:evenVBand="0" w:oddHBand="0" w:evenHBand="0" w:firstRowFirstColumn="0" w:firstRowLastColumn="0" w:lastRowFirstColumn="0" w:lastRowLastColumn="0"/>
              <w:rPr>
                <w:rtl/>
                <w:lang w:bidi="fa-IR"/>
              </w:rPr>
            </w:pPr>
            <w:r>
              <w:rPr>
                <w:lang w:bidi="fa-IR"/>
              </w:rPr>
              <w:t>0.09</w:t>
            </w:r>
          </w:p>
        </w:tc>
        <w:tc>
          <w:tcPr>
            <w:tcW w:w="1890" w:type="dxa"/>
          </w:tcPr>
          <w:p w14:paraId="45814CB5" w14:textId="77777777" w:rsidR="00E51A58" w:rsidRDefault="00E51A58" w:rsidP="0048303D">
            <w:pPr>
              <w:bidi/>
              <w:jc w:val="center"/>
              <w:cnfStyle w:val="000000000000" w:firstRow="0" w:lastRow="0" w:firstColumn="0" w:lastColumn="0" w:oddVBand="0" w:evenVBand="0" w:oddHBand="0" w:evenHBand="0" w:firstRowFirstColumn="0" w:firstRowLastColumn="0" w:lastRowFirstColumn="0" w:lastRowLastColumn="0"/>
              <w:rPr>
                <w:rtl/>
                <w:lang w:bidi="fa-IR"/>
              </w:rPr>
            </w:pPr>
            <w:r>
              <w:rPr>
                <w:lang w:bidi="fa-IR"/>
              </w:rPr>
              <w:t>0.</w:t>
            </w:r>
            <w:r w:rsidR="00856EF4">
              <w:rPr>
                <w:lang w:bidi="fa-IR"/>
              </w:rPr>
              <w:t>46</w:t>
            </w:r>
          </w:p>
        </w:tc>
        <w:tc>
          <w:tcPr>
            <w:tcW w:w="1614" w:type="dxa"/>
          </w:tcPr>
          <w:p w14:paraId="0C689020" w14:textId="77777777" w:rsidR="00E51A58" w:rsidRPr="00D56CCF" w:rsidRDefault="00E51A58" w:rsidP="0048303D">
            <w:pPr>
              <w:bidi/>
              <w:jc w:val="center"/>
              <w:cnfStyle w:val="000000000000" w:firstRow="0" w:lastRow="0" w:firstColumn="0" w:lastColumn="0" w:oddVBand="0" w:evenVBand="0" w:oddHBand="0" w:evenHBand="0" w:firstRowFirstColumn="0" w:firstRowLastColumn="0" w:lastRowFirstColumn="0" w:lastRowLastColumn="0"/>
              <w:rPr>
                <w:b/>
                <w:bCs/>
                <w:rtl/>
                <w:lang w:bidi="fa-IR"/>
              </w:rPr>
            </w:pPr>
            <w:r w:rsidRPr="00D56CCF">
              <w:rPr>
                <w:rFonts w:hint="cs"/>
                <w:b/>
                <w:bCs/>
                <w:rtl/>
                <w:lang w:bidi="fa-IR"/>
              </w:rPr>
              <w:t>غزلیات حافظ</w:t>
            </w:r>
          </w:p>
        </w:tc>
      </w:tr>
      <w:tr w:rsidR="00856EF4" w14:paraId="08E8C2B5" w14:textId="77777777" w:rsidTr="00483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6CB70732" w14:textId="77777777" w:rsidR="00856EF4" w:rsidRPr="006B021F" w:rsidRDefault="00856EF4" w:rsidP="00856EF4">
            <w:pPr>
              <w:bidi/>
              <w:jc w:val="center"/>
              <w:rPr>
                <w:b w:val="0"/>
                <w:bCs w:val="0"/>
                <w:lang w:bidi="fa-IR"/>
              </w:rPr>
            </w:pPr>
            <w:r>
              <w:rPr>
                <w:b w:val="0"/>
                <w:bCs w:val="0"/>
                <w:lang w:bidi="fa-IR"/>
              </w:rPr>
              <w:t>0.001</w:t>
            </w:r>
          </w:p>
        </w:tc>
        <w:tc>
          <w:tcPr>
            <w:tcW w:w="2250" w:type="dxa"/>
          </w:tcPr>
          <w:p w14:paraId="449C08C4" w14:textId="77777777" w:rsidR="00856EF4" w:rsidRDefault="00856EF4" w:rsidP="00856EF4">
            <w:pPr>
              <w:bidi/>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0.24</w:t>
            </w:r>
          </w:p>
        </w:tc>
        <w:tc>
          <w:tcPr>
            <w:tcW w:w="1890" w:type="dxa"/>
          </w:tcPr>
          <w:p w14:paraId="31092DEE" w14:textId="77777777" w:rsidR="00856EF4" w:rsidRDefault="00856EF4" w:rsidP="00856EF4">
            <w:pPr>
              <w:bidi/>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0.4</w:t>
            </w:r>
          </w:p>
        </w:tc>
        <w:tc>
          <w:tcPr>
            <w:tcW w:w="1614" w:type="dxa"/>
          </w:tcPr>
          <w:p w14:paraId="4833DE6C" w14:textId="77777777" w:rsidR="00856EF4" w:rsidRPr="00D56CCF" w:rsidRDefault="00856EF4" w:rsidP="00856EF4">
            <w:pPr>
              <w:bidi/>
              <w:jc w:val="center"/>
              <w:cnfStyle w:val="000000100000" w:firstRow="0" w:lastRow="0" w:firstColumn="0" w:lastColumn="0" w:oddVBand="0" w:evenVBand="0" w:oddHBand="1" w:evenHBand="0" w:firstRowFirstColumn="0" w:firstRowLastColumn="0" w:lastRowFirstColumn="0" w:lastRowLastColumn="0"/>
              <w:rPr>
                <w:b/>
                <w:bCs/>
                <w:rtl/>
                <w:lang w:bidi="fa-IR"/>
              </w:rPr>
            </w:pPr>
            <w:r>
              <w:rPr>
                <w:rFonts w:hint="cs"/>
                <w:b/>
                <w:bCs/>
                <w:rtl/>
                <w:lang w:bidi="fa-IR"/>
              </w:rPr>
              <w:t>نهج‌البلاغه</w:t>
            </w:r>
          </w:p>
        </w:tc>
      </w:tr>
    </w:tbl>
    <w:p w14:paraId="64825BB0" w14:textId="77777777" w:rsidR="00E51A58" w:rsidRDefault="00E51A58" w:rsidP="00E51A58">
      <w:pPr>
        <w:bidi/>
        <w:jc w:val="both"/>
        <w:rPr>
          <w:rtl/>
          <w:lang w:bidi="fa-IR"/>
        </w:rPr>
      </w:pPr>
    </w:p>
    <w:p w14:paraId="78046924" w14:textId="77777777" w:rsidR="00B07067" w:rsidRPr="009D688D" w:rsidRDefault="00B07067" w:rsidP="00B07067">
      <w:pPr>
        <w:bidi/>
        <w:jc w:val="both"/>
        <w:rPr>
          <w:rtl/>
          <w:lang w:bidi="fa-IR"/>
        </w:rPr>
      </w:pPr>
      <w:r>
        <w:rPr>
          <w:rFonts w:hint="cs"/>
          <w:rtl/>
          <w:lang w:bidi="fa-IR"/>
        </w:rPr>
        <w:lastRenderedPageBreak/>
        <w:t>لازم به ذکر است که در انتهای این پژوهش یک وب‌سایت</w:t>
      </w:r>
      <w:r w:rsidR="00C039C5">
        <w:rPr>
          <w:rStyle w:val="FootnoteReference"/>
          <w:rtl/>
          <w:lang w:bidi="fa-IR"/>
        </w:rPr>
        <w:footnoteReference w:id="1"/>
      </w:r>
      <w:r>
        <w:rPr>
          <w:rFonts w:hint="cs"/>
          <w:rtl/>
          <w:lang w:bidi="fa-IR"/>
        </w:rPr>
        <w:t xml:space="preserve"> نیز ایجاد شده است که با استفاده از </w:t>
      </w:r>
      <w:r>
        <w:rPr>
          <w:lang w:bidi="fa-IR"/>
        </w:rPr>
        <w:t>Milvus</w:t>
      </w:r>
      <w:r w:rsidR="0067369E">
        <w:rPr>
          <w:rStyle w:val="FootnoteReference"/>
          <w:rtl/>
          <w:lang w:bidi="fa-IR"/>
        </w:rPr>
        <w:footnoteReference w:id="2"/>
      </w:r>
      <w:r>
        <w:rPr>
          <w:rFonts w:hint="cs"/>
          <w:rtl/>
          <w:lang w:bidi="fa-IR"/>
        </w:rPr>
        <w:t xml:space="preserve"> امکان جستجوی یک عبارت را فراهم می‌کند که در نتیجه‌ی آن مواردی که برای غنی‌کردن آن مناسب هستند، در قالب دسته‌های جداگانه (غزل حافظ، تک‌بیتی، حکمت و...) به کاربر ارائه می‌شود.</w:t>
      </w:r>
    </w:p>
    <w:p w14:paraId="5C429418" w14:textId="77777777" w:rsidR="00576CC1" w:rsidRDefault="00576CC1" w:rsidP="009D688D">
      <w:pPr>
        <w:pStyle w:val="Heading1"/>
        <w:bidi/>
        <w:jc w:val="both"/>
        <w:rPr>
          <w:rtl/>
          <w:lang w:bidi="fa-IR"/>
        </w:rPr>
      </w:pPr>
      <w:r>
        <w:rPr>
          <w:rFonts w:hint="cs"/>
          <w:rtl/>
          <w:lang w:bidi="fa-IR"/>
        </w:rPr>
        <w:t>نتیجه‌گیری</w:t>
      </w:r>
    </w:p>
    <w:p w14:paraId="01384D0A" w14:textId="4A1770C0" w:rsidR="00F02733" w:rsidRDefault="00AB1C7B" w:rsidP="009D688D">
      <w:pPr>
        <w:bidi/>
        <w:jc w:val="both"/>
        <w:rPr>
          <w:rtl/>
          <w:lang w:bidi="fa-IR"/>
        </w:rPr>
      </w:pPr>
      <w:r>
        <w:rPr>
          <w:rFonts w:hint="cs"/>
          <w:rtl/>
          <w:lang w:bidi="fa-IR"/>
        </w:rPr>
        <w:t xml:space="preserve">مطابق نتایج بدست‌آمده از ارزیابی انجام‌شده، مدلی که در تمامی معیارها </w:t>
      </w:r>
      <w:r w:rsidR="00C87F99">
        <w:rPr>
          <w:rFonts w:hint="cs"/>
          <w:rtl/>
          <w:lang w:bidi="fa-IR"/>
        </w:rPr>
        <w:t xml:space="preserve">عملکرد </w:t>
      </w:r>
      <w:r>
        <w:rPr>
          <w:rFonts w:hint="cs"/>
          <w:rtl/>
          <w:lang w:bidi="fa-IR"/>
        </w:rPr>
        <w:t xml:space="preserve">بهتری داشته </w:t>
      </w:r>
      <w:r>
        <w:rPr>
          <w:lang w:bidi="fa-IR"/>
        </w:rPr>
        <w:t>LaBSE</w:t>
      </w:r>
      <w:r>
        <w:rPr>
          <w:rFonts w:hint="cs"/>
          <w:rtl/>
          <w:lang w:bidi="fa-IR"/>
        </w:rPr>
        <w:t xml:space="preserve"> است که توانسته در تمامی مجموعه‌های داده‌ای و با زبان‌های مختلف عملکرد قابل‌قبولی </w:t>
      </w:r>
      <w:r w:rsidR="00C87F99">
        <w:rPr>
          <w:rFonts w:hint="cs"/>
          <w:rtl/>
          <w:lang w:bidi="fa-IR"/>
        </w:rPr>
        <w:t>از خود به جای گذارد</w:t>
      </w:r>
      <w:r>
        <w:rPr>
          <w:rFonts w:hint="cs"/>
          <w:rtl/>
          <w:lang w:bidi="fa-IR"/>
        </w:rPr>
        <w:t>.</w:t>
      </w:r>
      <w:r w:rsidR="004762DE">
        <w:rPr>
          <w:rFonts w:hint="cs"/>
          <w:rtl/>
          <w:lang w:bidi="fa-IR"/>
        </w:rPr>
        <w:t xml:space="preserve"> در ادامه‌ی این پژوهش، تعداد مجموعه‌های داده‌ای افزایش خواهد یافت</w:t>
      </w:r>
      <w:r w:rsidR="009534F1">
        <w:rPr>
          <w:rFonts w:hint="cs"/>
          <w:rtl/>
          <w:lang w:bidi="fa-IR"/>
        </w:rPr>
        <w:t xml:space="preserve"> و مجموعه‌های داده‌ای مانند ضرب‌المثل و کنایه نیز به داده‌های غنی‌کنند</w:t>
      </w:r>
      <w:r w:rsidR="006339F8">
        <w:rPr>
          <w:rFonts w:hint="cs"/>
          <w:rtl/>
          <w:lang w:bidi="fa-IR"/>
        </w:rPr>
        <w:t>ه</w:t>
      </w:r>
      <w:r w:rsidR="009534F1">
        <w:rPr>
          <w:rFonts w:hint="cs"/>
          <w:rtl/>
          <w:lang w:bidi="fa-IR"/>
        </w:rPr>
        <w:t xml:space="preserve"> اضافه می‌شود.</w:t>
      </w:r>
      <w:r w:rsidR="004762DE">
        <w:rPr>
          <w:rFonts w:hint="cs"/>
          <w:rtl/>
          <w:lang w:bidi="fa-IR"/>
        </w:rPr>
        <w:t xml:space="preserve"> </w:t>
      </w:r>
      <w:r w:rsidR="009534F1">
        <w:rPr>
          <w:rFonts w:hint="cs"/>
          <w:rtl/>
          <w:lang w:bidi="fa-IR"/>
        </w:rPr>
        <w:t xml:space="preserve">همچنین </w:t>
      </w:r>
      <w:r w:rsidR="004762DE">
        <w:rPr>
          <w:rFonts w:hint="cs"/>
          <w:rtl/>
          <w:lang w:bidi="fa-IR"/>
        </w:rPr>
        <w:t xml:space="preserve">برای بدست‌آوردن امبدینگ مدل‌هایی نظیر </w:t>
      </w:r>
      <w:r w:rsidR="004762DE">
        <w:rPr>
          <w:lang w:bidi="fa-IR"/>
        </w:rPr>
        <w:t>GPT</w:t>
      </w:r>
      <w:r w:rsidR="004762DE">
        <w:rPr>
          <w:rFonts w:hint="cs"/>
          <w:rtl/>
          <w:lang w:bidi="fa-IR"/>
        </w:rPr>
        <w:t xml:space="preserve"> (با حذف لایه آخر) </w:t>
      </w:r>
      <w:r w:rsidR="009534F1">
        <w:rPr>
          <w:rFonts w:hint="cs"/>
          <w:rtl/>
          <w:lang w:bidi="fa-IR"/>
        </w:rPr>
        <w:t xml:space="preserve">را نیز اضافه خواهیم کرد </w:t>
      </w:r>
      <w:r w:rsidR="004762DE">
        <w:rPr>
          <w:rFonts w:hint="cs"/>
          <w:rtl/>
          <w:lang w:bidi="fa-IR"/>
        </w:rPr>
        <w:t xml:space="preserve">و عملکرد </w:t>
      </w:r>
      <w:r w:rsidR="009534F1">
        <w:rPr>
          <w:rFonts w:hint="cs"/>
          <w:rtl/>
          <w:lang w:bidi="fa-IR"/>
        </w:rPr>
        <w:t>آن‌ها روی مجموعه‌ی داده‌ای جدید مجددا</w:t>
      </w:r>
      <w:r w:rsidR="00C87F99">
        <w:rPr>
          <w:rFonts w:hint="cs"/>
          <w:rtl/>
          <w:lang w:bidi="fa-IR"/>
        </w:rPr>
        <w:t>ً</w:t>
      </w:r>
      <w:r w:rsidR="009534F1">
        <w:rPr>
          <w:rFonts w:hint="cs"/>
          <w:rtl/>
          <w:lang w:bidi="fa-IR"/>
        </w:rPr>
        <w:t xml:space="preserve"> ارزیابی می‌شود</w:t>
      </w:r>
      <w:r w:rsidR="004762DE">
        <w:rPr>
          <w:rFonts w:hint="cs"/>
          <w:rtl/>
          <w:lang w:bidi="fa-IR"/>
        </w:rPr>
        <w:t xml:space="preserve">. همچنین با توجه به ضعف </w:t>
      </w:r>
      <w:r w:rsidR="004762DE">
        <w:rPr>
          <w:lang w:bidi="fa-IR"/>
        </w:rPr>
        <w:t>Fast</w:t>
      </w:r>
      <w:r w:rsidR="00401AE2">
        <w:rPr>
          <w:lang w:bidi="fa-IR"/>
        </w:rPr>
        <w:t>T</w:t>
      </w:r>
      <w:r w:rsidR="004762DE">
        <w:rPr>
          <w:lang w:bidi="fa-IR"/>
        </w:rPr>
        <w:t>ext</w:t>
      </w:r>
      <w:r w:rsidR="004762DE">
        <w:rPr>
          <w:rFonts w:hint="cs"/>
          <w:rtl/>
          <w:lang w:bidi="fa-IR"/>
        </w:rPr>
        <w:t xml:space="preserve"> در به کارگیری </w:t>
      </w:r>
      <w:r w:rsidR="004762DE">
        <w:rPr>
          <w:lang w:bidi="fa-IR"/>
        </w:rPr>
        <w:t>Tf-idf</w:t>
      </w:r>
      <w:r w:rsidR="004762DE">
        <w:rPr>
          <w:rFonts w:hint="cs"/>
          <w:rtl/>
          <w:lang w:bidi="fa-IR"/>
        </w:rPr>
        <w:t>، باید بررسی‌های بیشتری در صحت به‌کارگیری آن انجام شود و نهایتا در صورت لزوم با به‌کارگیری روش‌های دیگر عملکرد آن بهبود داده شود.</w:t>
      </w:r>
    </w:p>
    <w:p w14:paraId="5C240B5B" w14:textId="3D48F304" w:rsidR="00D32E61" w:rsidRDefault="00D32E61" w:rsidP="00D32E61">
      <w:pPr>
        <w:bidi/>
        <w:jc w:val="both"/>
        <w:rPr>
          <w:rtl/>
          <w:lang w:bidi="fa-IR"/>
        </w:rPr>
      </w:pPr>
    </w:p>
    <w:p w14:paraId="329FB473" w14:textId="33DA6B02" w:rsidR="00627BB6" w:rsidRDefault="00627BB6" w:rsidP="00627BB6">
      <w:pPr>
        <w:bidi/>
        <w:jc w:val="both"/>
        <w:rPr>
          <w:rtl/>
          <w:lang w:bidi="fa-IR"/>
        </w:rPr>
      </w:pPr>
    </w:p>
    <w:p w14:paraId="5D47ED4A" w14:textId="2B670740" w:rsidR="00627BB6" w:rsidRDefault="00627BB6" w:rsidP="00627BB6">
      <w:pPr>
        <w:bidi/>
        <w:jc w:val="both"/>
        <w:rPr>
          <w:rtl/>
          <w:lang w:bidi="fa-IR"/>
        </w:rPr>
      </w:pPr>
    </w:p>
    <w:p w14:paraId="2A8DF426" w14:textId="22DC1DBD" w:rsidR="00627BB6" w:rsidRDefault="00627BB6" w:rsidP="00627BB6">
      <w:pPr>
        <w:bidi/>
        <w:jc w:val="both"/>
        <w:rPr>
          <w:rtl/>
          <w:lang w:bidi="fa-IR"/>
        </w:rPr>
      </w:pPr>
    </w:p>
    <w:p w14:paraId="716D9D85" w14:textId="1540EA8F" w:rsidR="00627BB6" w:rsidRDefault="00627BB6" w:rsidP="00627BB6">
      <w:pPr>
        <w:bidi/>
        <w:jc w:val="both"/>
        <w:rPr>
          <w:rtl/>
          <w:lang w:bidi="fa-IR"/>
        </w:rPr>
      </w:pPr>
    </w:p>
    <w:p w14:paraId="76733182" w14:textId="3C3F45F5" w:rsidR="00627BB6" w:rsidRDefault="00627BB6" w:rsidP="00627BB6">
      <w:pPr>
        <w:bidi/>
        <w:jc w:val="both"/>
        <w:rPr>
          <w:rtl/>
          <w:lang w:bidi="fa-IR"/>
        </w:rPr>
      </w:pPr>
    </w:p>
    <w:p w14:paraId="626B9A0C" w14:textId="5501BA97" w:rsidR="00627BB6" w:rsidRDefault="00627BB6" w:rsidP="00627BB6">
      <w:pPr>
        <w:bidi/>
        <w:jc w:val="both"/>
        <w:rPr>
          <w:rtl/>
          <w:lang w:bidi="fa-IR"/>
        </w:rPr>
      </w:pPr>
    </w:p>
    <w:p w14:paraId="3E6012D7" w14:textId="06BF8FBC" w:rsidR="00627BB6" w:rsidRDefault="00627BB6" w:rsidP="00627BB6">
      <w:pPr>
        <w:bidi/>
        <w:jc w:val="both"/>
        <w:rPr>
          <w:rtl/>
          <w:lang w:bidi="fa-IR"/>
        </w:rPr>
      </w:pPr>
    </w:p>
    <w:p w14:paraId="7DF9D9AA" w14:textId="75203BB3" w:rsidR="00627BB6" w:rsidRDefault="00627BB6" w:rsidP="00627BB6">
      <w:pPr>
        <w:bidi/>
        <w:jc w:val="both"/>
        <w:rPr>
          <w:rtl/>
          <w:lang w:bidi="fa-IR"/>
        </w:rPr>
      </w:pPr>
    </w:p>
    <w:p w14:paraId="709F466C" w14:textId="295D9BF1" w:rsidR="00627BB6" w:rsidRDefault="00627BB6" w:rsidP="00627BB6">
      <w:pPr>
        <w:bidi/>
        <w:jc w:val="both"/>
        <w:rPr>
          <w:rtl/>
          <w:lang w:bidi="fa-IR"/>
        </w:rPr>
      </w:pPr>
    </w:p>
    <w:p w14:paraId="07342606" w14:textId="76A373DE" w:rsidR="00627BB6" w:rsidRDefault="00627BB6" w:rsidP="00627BB6">
      <w:pPr>
        <w:bidi/>
        <w:jc w:val="both"/>
        <w:rPr>
          <w:rtl/>
          <w:lang w:bidi="fa-IR"/>
        </w:rPr>
      </w:pPr>
    </w:p>
    <w:p w14:paraId="77A0F49F" w14:textId="74D56408" w:rsidR="00627BB6" w:rsidRDefault="00627BB6" w:rsidP="00627BB6">
      <w:pPr>
        <w:bidi/>
        <w:jc w:val="both"/>
        <w:rPr>
          <w:rtl/>
          <w:lang w:bidi="fa-IR"/>
        </w:rPr>
      </w:pPr>
    </w:p>
    <w:p w14:paraId="396B72E1" w14:textId="77777777" w:rsidR="00627BB6" w:rsidRDefault="00627BB6" w:rsidP="00627BB6">
      <w:pPr>
        <w:bidi/>
        <w:jc w:val="both"/>
        <w:rPr>
          <w:rtl/>
          <w:lang w:bidi="fa-IR"/>
        </w:rPr>
      </w:pPr>
    </w:p>
    <w:p w14:paraId="67F036D2" w14:textId="77777777" w:rsidR="00015A44" w:rsidRDefault="00015A44" w:rsidP="00F02D47">
      <w:pPr>
        <w:pStyle w:val="Heading1"/>
        <w:bidi/>
        <w:rPr>
          <w:rtl/>
          <w:lang w:bidi="fa-IR"/>
        </w:rPr>
      </w:pPr>
      <w:r>
        <w:rPr>
          <w:rFonts w:hint="cs"/>
          <w:rtl/>
          <w:lang w:bidi="fa-IR"/>
        </w:rPr>
        <w:lastRenderedPageBreak/>
        <w:t>مراجع</w:t>
      </w:r>
    </w:p>
    <w:p w14:paraId="05740D5B" w14:textId="77777777" w:rsidR="00B43211" w:rsidRPr="00233443" w:rsidRDefault="00B43211" w:rsidP="00412F06">
      <w:pPr>
        <w:pStyle w:val="ListParagraph"/>
        <w:numPr>
          <w:ilvl w:val="0"/>
          <w:numId w:val="1"/>
        </w:numPr>
        <w:jc w:val="both"/>
        <w:rPr>
          <w:sz w:val="24"/>
          <w:szCs w:val="24"/>
          <w:lang w:bidi="fa-IR"/>
        </w:rPr>
      </w:pPr>
      <w:r w:rsidRPr="00233443">
        <w:rPr>
          <w:sz w:val="24"/>
          <w:szCs w:val="24"/>
          <w:lang w:bidi="fa-IR"/>
        </w:rPr>
        <w:t xml:space="preserve">Feng, F., Yang, Y., </w:t>
      </w:r>
      <w:proofErr w:type="spellStart"/>
      <w:r w:rsidRPr="00233443">
        <w:rPr>
          <w:sz w:val="24"/>
          <w:szCs w:val="24"/>
          <w:lang w:bidi="fa-IR"/>
        </w:rPr>
        <w:t>Cer</w:t>
      </w:r>
      <w:proofErr w:type="spellEnd"/>
      <w:r w:rsidRPr="00233443">
        <w:rPr>
          <w:sz w:val="24"/>
          <w:szCs w:val="24"/>
          <w:lang w:bidi="fa-IR"/>
        </w:rPr>
        <w:t xml:space="preserve">, D., </w:t>
      </w:r>
      <w:proofErr w:type="spellStart"/>
      <w:r w:rsidRPr="00233443">
        <w:rPr>
          <w:sz w:val="24"/>
          <w:szCs w:val="24"/>
          <w:lang w:bidi="fa-IR"/>
        </w:rPr>
        <w:t>Arivazhagan</w:t>
      </w:r>
      <w:proofErr w:type="spellEnd"/>
      <w:r w:rsidRPr="00233443">
        <w:rPr>
          <w:sz w:val="24"/>
          <w:szCs w:val="24"/>
          <w:lang w:bidi="fa-IR"/>
        </w:rPr>
        <w:t xml:space="preserve">, N. and Wang, W., 2020. Language-agnostic </w:t>
      </w:r>
      <w:proofErr w:type="spellStart"/>
      <w:r w:rsidRPr="00233443">
        <w:rPr>
          <w:sz w:val="24"/>
          <w:szCs w:val="24"/>
          <w:lang w:bidi="fa-IR"/>
        </w:rPr>
        <w:t>bert</w:t>
      </w:r>
      <w:proofErr w:type="spellEnd"/>
      <w:r w:rsidRPr="00233443">
        <w:rPr>
          <w:sz w:val="24"/>
          <w:szCs w:val="24"/>
          <w:lang w:bidi="fa-IR"/>
        </w:rPr>
        <w:t xml:space="preserve"> sentence embedding. </w:t>
      </w:r>
      <w:proofErr w:type="spellStart"/>
      <w:r w:rsidRPr="00233443">
        <w:rPr>
          <w:sz w:val="24"/>
          <w:szCs w:val="24"/>
          <w:lang w:bidi="fa-IR"/>
        </w:rPr>
        <w:t>arXiv</w:t>
      </w:r>
      <w:proofErr w:type="spellEnd"/>
      <w:r w:rsidRPr="00233443">
        <w:rPr>
          <w:sz w:val="24"/>
          <w:szCs w:val="24"/>
          <w:lang w:bidi="fa-IR"/>
        </w:rPr>
        <w:t xml:space="preserve"> preprint arXiv:2007.01852.</w:t>
      </w:r>
    </w:p>
    <w:p w14:paraId="50310CB0" w14:textId="77777777" w:rsidR="005B203E" w:rsidRPr="00233443" w:rsidRDefault="00503E85" w:rsidP="00412F06">
      <w:pPr>
        <w:pStyle w:val="ListParagraph"/>
        <w:numPr>
          <w:ilvl w:val="0"/>
          <w:numId w:val="1"/>
        </w:numPr>
        <w:jc w:val="both"/>
        <w:rPr>
          <w:sz w:val="24"/>
          <w:szCs w:val="24"/>
          <w:lang w:bidi="fa-IR"/>
        </w:rPr>
      </w:pPr>
      <w:r w:rsidRPr="00233443">
        <w:rPr>
          <w:sz w:val="24"/>
          <w:szCs w:val="24"/>
          <w:lang w:bidi="fa-IR"/>
        </w:rPr>
        <w:t xml:space="preserve">Bojanowski, P., Grave, E., </w:t>
      </w:r>
      <w:proofErr w:type="spellStart"/>
      <w:r w:rsidRPr="00233443">
        <w:rPr>
          <w:sz w:val="24"/>
          <w:szCs w:val="24"/>
          <w:lang w:bidi="fa-IR"/>
        </w:rPr>
        <w:t>Joulin</w:t>
      </w:r>
      <w:proofErr w:type="spellEnd"/>
      <w:r w:rsidRPr="00233443">
        <w:rPr>
          <w:sz w:val="24"/>
          <w:szCs w:val="24"/>
          <w:lang w:bidi="fa-IR"/>
        </w:rPr>
        <w:t xml:space="preserve">, A. and </w:t>
      </w:r>
      <w:proofErr w:type="spellStart"/>
      <w:r w:rsidRPr="00233443">
        <w:rPr>
          <w:sz w:val="24"/>
          <w:szCs w:val="24"/>
          <w:lang w:bidi="fa-IR"/>
        </w:rPr>
        <w:t>Mikolov</w:t>
      </w:r>
      <w:proofErr w:type="spellEnd"/>
      <w:r w:rsidRPr="00233443">
        <w:rPr>
          <w:sz w:val="24"/>
          <w:szCs w:val="24"/>
          <w:lang w:bidi="fa-IR"/>
        </w:rPr>
        <w:t xml:space="preserve">, T., 2017. Enriching word vectors with </w:t>
      </w:r>
      <w:proofErr w:type="spellStart"/>
      <w:r w:rsidRPr="00233443">
        <w:rPr>
          <w:sz w:val="24"/>
          <w:szCs w:val="24"/>
          <w:lang w:bidi="fa-IR"/>
        </w:rPr>
        <w:t>subword</w:t>
      </w:r>
      <w:proofErr w:type="spellEnd"/>
      <w:r w:rsidRPr="00233443">
        <w:rPr>
          <w:sz w:val="24"/>
          <w:szCs w:val="24"/>
          <w:lang w:bidi="fa-IR"/>
        </w:rPr>
        <w:t xml:space="preserve"> information. Transactions of the association for computational linguistics, 5, pp.135-146.</w:t>
      </w:r>
      <w:r w:rsidR="00B43211" w:rsidRPr="00233443">
        <w:rPr>
          <w:sz w:val="24"/>
          <w:szCs w:val="24"/>
          <w:lang w:bidi="fa-IR"/>
        </w:rPr>
        <w:t xml:space="preserve"> </w:t>
      </w:r>
    </w:p>
    <w:p w14:paraId="04C0915C" w14:textId="77777777" w:rsidR="00CC23C2" w:rsidRPr="00233443" w:rsidRDefault="00CC23C2" w:rsidP="00412F06">
      <w:pPr>
        <w:pStyle w:val="ListParagraph"/>
        <w:numPr>
          <w:ilvl w:val="0"/>
          <w:numId w:val="1"/>
        </w:numPr>
        <w:jc w:val="both"/>
        <w:rPr>
          <w:sz w:val="24"/>
          <w:szCs w:val="24"/>
          <w:lang w:bidi="fa-IR"/>
        </w:rPr>
      </w:pPr>
      <w:r w:rsidRPr="00233443">
        <w:rPr>
          <w:sz w:val="24"/>
          <w:szCs w:val="24"/>
          <w:lang w:bidi="fa-IR"/>
        </w:rPr>
        <w:t>Xia, F. and Lewis, W., 2009, March. Applying NLP technologies to the collection and enrichment of language data on the web to aid linguistic research. In Proceedings of the EACL 2009 Workshop on Language Technology and Resources for Cultural Heritage, Social Sciences, Humanities, and Education (</w:t>
      </w:r>
      <w:proofErr w:type="spellStart"/>
      <w:r w:rsidRPr="00233443">
        <w:rPr>
          <w:sz w:val="24"/>
          <w:szCs w:val="24"/>
          <w:lang w:bidi="fa-IR"/>
        </w:rPr>
        <w:t>LaTeCH</w:t>
      </w:r>
      <w:proofErr w:type="spellEnd"/>
      <w:r w:rsidRPr="00233443">
        <w:rPr>
          <w:sz w:val="24"/>
          <w:szCs w:val="24"/>
          <w:lang w:bidi="fa-IR"/>
        </w:rPr>
        <w:t>–SHELT&amp;R 2009) (pp. 51-59).</w:t>
      </w:r>
    </w:p>
    <w:p w14:paraId="6A952C98" w14:textId="77777777" w:rsidR="00CC23C2" w:rsidRPr="00233443" w:rsidRDefault="00CC23C2" w:rsidP="00412F06">
      <w:pPr>
        <w:pStyle w:val="ListParagraph"/>
        <w:numPr>
          <w:ilvl w:val="0"/>
          <w:numId w:val="1"/>
        </w:numPr>
        <w:jc w:val="both"/>
        <w:rPr>
          <w:sz w:val="24"/>
          <w:szCs w:val="24"/>
          <w:lang w:bidi="fa-IR"/>
        </w:rPr>
      </w:pPr>
      <w:r w:rsidRPr="00233443">
        <w:rPr>
          <w:sz w:val="24"/>
          <w:szCs w:val="24"/>
          <w:lang w:bidi="fa-IR"/>
        </w:rPr>
        <w:t>https://github.com/facebookresearch/LASER</w:t>
      </w:r>
    </w:p>
    <w:p w14:paraId="77DCA991" w14:textId="77777777" w:rsidR="00B43211" w:rsidRPr="00233443" w:rsidRDefault="00000000" w:rsidP="00412F06">
      <w:pPr>
        <w:pStyle w:val="ListParagraph"/>
        <w:numPr>
          <w:ilvl w:val="0"/>
          <w:numId w:val="1"/>
        </w:numPr>
        <w:jc w:val="both"/>
        <w:rPr>
          <w:sz w:val="24"/>
          <w:szCs w:val="24"/>
          <w:lang w:bidi="fa-IR"/>
        </w:rPr>
      </w:pPr>
      <w:hyperlink r:id="rId11" w:history="1">
        <w:r w:rsidR="00B43211" w:rsidRPr="00233443">
          <w:rPr>
            <w:rStyle w:val="Hyperlink"/>
            <w:sz w:val="24"/>
            <w:szCs w:val="24"/>
            <w:lang w:bidi="fa-IR"/>
          </w:rPr>
          <w:t>https://bigdata-ir.com/</w:t>
        </w:r>
      </w:hyperlink>
    </w:p>
    <w:p w14:paraId="67622486" w14:textId="737611C8" w:rsidR="005A1E72" w:rsidRPr="00862A2A" w:rsidRDefault="00000000" w:rsidP="00412F06">
      <w:pPr>
        <w:pStyle w:val="ListParagraph"/>
        <w:numPr>
          <w:ilvl w:val="0"/>
          <w:numId w:val="1"/>
        </w:numPr>
        <w:jc w:val="both"/>
        <w:rPr>
          <w:rStyle w:val="Hyperlink"/>
          <w:color w:val="auto"/>
          <w:sz w:val="24"/>
          <w:szCs w:val="24"/>
          <w:u w:val="none"/>
          <w:lang w:bidi="fa-IR"/>
        </w:rPr>
      </w:pPr>
      <w:hyperlink r:id="rId12" w:history="1">
        <w:r w:rsidR="001B3657" w:rsidRPr="00233443">
          <w:rPr>
            <w:rStyle w:val="Hyperlink"/>
            <w:sz w:val="24"/>
            <w:szCs w:val="24"/>
            <w:lang w:bidi="fa-IR"/>
          </w:rPr>
          <w:t>https://huggingface.co/datasets/Abirate/english_quotes</w:t>
        </w:r>
      </w:hyperlink>
    </w:p>
    <w:p w14:paraId="13952E2E" w14:textId="068BE557" w:rsidR="00862A2A" w:rsidRDefault="00862A2A" w:rsidP="00862A2A">
      <w:pPr>
        <w:pStyle w:val="ListParagraph"/>
        <w:numPr>
          <w:ilvl w:val="0"/>
          <w:numId w:val="1"/>
        </w:numPr>
        <w:bidi/>
        <w:rPr>
          <w:sz w:val="24"/>
          <w:szCs w:val="24"/>
          <w:lang w:bidi="fa-IR"/>
        </w:rPr>
      </w:pPr>
      <w:r>
        <w:rPr>
          <w:rFonts w:hint="cs"/>
          <w:sz w:val="24"/>
          <w:szCs w:val="24"/>
          <w:rtl/>
          <w:lang w:bidi="fa-IR"/>
        </w:rPr>
        <w:t>نحوی، محمد، «</w:t>
      </w:r>
      <w:proofErr w:type="spellStart"/>
      <w:r>
        <w:rPr>
          <w:rFonts w:hint="cs"/>
          <w:sz w:val="24"/>
          <w:szCs w:val="24"/>
          <w:rtl/>
          <w:lang w:bidi="fa-IR"/>
        </w:rPr>
        <w:t>تک‌بیت‌های</w:t>
      </w:r>
      <w:proofErr w:type="spellEnd"/>
      <w:r>
        <w:rPr>
          <w:rFonts w:hint="cs"/>
          <w:sz w:val="24"/>
          <w:szCs w:val="24"/>
          <w:rtl/>
          <w:lang w:bidi="fa-IR"/>
        </w:rPr>
        <w:t xml:space="preserve"> ناب از </w:t>
      </w:r>
      <w:proofErr w:type="spellStart"/>
      <w:r>
        <w:rPr>
          <w:rFonts w:hint="cs"/>
          <w:sz w:val="24"/>
          <w:szCs w:val="24"/>
          <w:rtl/>
          <w:lang w:bidi="fa-IR"/>
        </w:rPr>
        <w:t>سخنوران</w:t>
      </w:r>
      <w:proofErr w:type="spellEnd"/>
      <w:r>
        <w:rPr>
          <w:rFonts w:hint="cs"/>
          <w:sz w:val="24"/>
          <w:szCs w:val="24"/>
          <w:rtl/>
          <w:lang w:bidi="fa-IR"/>
        </w:rPr>
        <w:t xml:space="preserve"> </w:t>
      </w:r>
      <w:proofErr w:type="spellStart"/>
      <w:r>
        <w:rPr>
          <w:rFonts w:hint="cs"/>
          <w:sz w:val="24"/>
          <w:szCs w:val="24"/>
          <w:rtl/>
          <w:lang w:bidi="fa-IR"/>
        </w:rPr>
        <w:t>پارسی‌گوی</w:t>
      </w:r>
      <w:proofErr w:type="spellEnd"/>
      <w:r>
        <w:rPr>
          <w:rFonts w:hint="cs"/>
          <w:sz w:val="24"/>
          <w:szCs w:val="24"/>
          <w:rtl/>
          <w:lang w:bidi="fa-IR"/>
        </w:rPr>
        <w:t xml:space="preserve"> </w:t>
      </w:r>
      <w:proofErr w:type="spellStart"/>
      <w:r>
        <w:rPr>
          <w:rFonts w:hint="cs"/>
          <w:sz w:val="24"/>
          <w:szCs w:val="24"/>
          <w:rtl/>
          <w:lang w:bidi="fa-IR"/>
        </w:rPr>
        <w:t>کم‌نام</w:t>
      </w:r>
      <w:proofErr w:type="spellEnd"/>
      <w:r>
        <w:rPr>
          <w:rFonts w:hint="cs"/>
          <w:sz w:val="24"/>
          <w:szCs w:val="24"/>
          <w:rtl/>
          <w:lang w:bidi="fa-IR"/>
        </w:rPr>
        <w:t>(جلد اول)» ، تهران: انتشارات رنگینه/ 1399</w:t>
      </w:r>
    </w:p>
    <w:p w14:paraId="3FE9F8F2" w14:textId="5733F7CB" w:rsidR="00862A2A" w:rsidRDefault="00862A2A" w:rsidP="00862A2A">
      <w:pPr>
        <w:pStyle w:val="ListParagraph"/>
        <w:numPr>
          <w:ilvl w:val="0"/>
          <w:numId w:val="1"/>
        </w:numPr>
        <w:bidi/>
        <w:rPr>
          <w:sz w:val="24"/>
          <w:szCs w:val="24"/>
          <w:lang w:bidi="fa-IR"/>
        </w:rPr>
      </w:pPr>
      <w:r>
        <w:rPr>
          <w:rFonts w:hint="cs"/>
          <w:sz w:val="24"/>
          <w:szCs w:val="24"/>
          <w:rtl/>
          <w:lang w:bidi="fa-IR"/>
        </w:rPr>
        <w:t>نحوی، محمد، «</w:t>
      </w:r>
      <w:proofErr w:type="spellStart"/>
      <w:r>
        <w:rPr>
          <w:rFonts w:hint="cs"/>
          <w:sz w:val="24"/>
          <w:szCs w:val="24"/>
          <w:rtl/>
          <w:lang w:bidi="fa-IR"/>
        </w:rPr>
        <w:t>تک‌بیت‌های</w:t>
      </w:r>
      <w:proofErr w:type="spellEnd"/>
      <w:r>
        <w:rPr>
          <w:rFonts w:hint="cs"/>
          <w:sz w:val="24"/>
          <w:szCs w:val="24"/>
          <w:rtl/>
          <w:lang w:bidi="fa-IR"/>
        </w:rPr>
        <w:t xml:space="preserve"> ناب از </w:t>
      </w:r>
      <w:proofErr w:type="spellStart"/>
      <w:r>
        <w:rPr>
          <w:rFonts w:hint="cs"/>
          <w:sz w:val="24"/>
          <w:szCs w:val="24"/>
          <w:rtl/>
          <w:lang w:bidi="fa-IR"/>
        </w:rPr>
        <w:t>سخنوران</w:t>
      </w:r>
      <w:proofErr w:type="spellEnd"/>
      <w:r>
        <w:rPr>
          <w:rFonts w:hint="cs"/>
          <w:sz w:val="24"/>
          <w:szCs w:val="24"/>
          <w:rtl/>
          <w:lang w:bidi="fa-IR"/>
        </w:rPr>
        <w:t xml:space="preserve"> </w:t>
      </w:r>
      <w:proofErr w:type="spellStart"/>
      <w:r>
        <w:rPr>
          <w:rFonts w:hint="cs"/>
          <w:sz w:val="24"/>
          <w:szCs w:val="24"/>
          <w:rtl/>
          <w:lang w:bidi="fa-IR"/>
        </w:rPr>
        <w:t>پارسی‌گوی</w:t>
      </w:r>
      <w:proofErr w:type="spellEnd"/>
      <w:r>
        <w:rPr>
          <w:rFonts w:hint="cs"/>
          <w:sz w:val="24"/>
          <w:szCs w:val="24"/>
          <w:rtl/>
          <w:lang w:bidi="fa-IR"/>
        </w:rPr>
        <w:t xml:space="preserve"> </w:t>
      </w:r>
      <w:proofErr w:type="spellStart"/>
      <w:r>
        <w:rPr>
          <w:rFonts w:hint="cs"/>
          <w:sz w:val="24"/>
          <w:szCs w:val="24"/>
          <w:rtl/>
          <w:lang w:bidi="fa-IR"/>
        </w:rPr>
        <w:t>کم‌نام</w:t>
      </w:r>
      <w:proofErr w:type="spellEnd"/>
      <w:r>
        <w:rPr>
          <w:rFonts w:hint="cs"/>
          <w:sz w:val="24"/>
          <w:szCs w:val="24"/>
          <w:rtl/>
          <w:lang w:bidi="fa-IR"/>
        </w:rPr>
        <w:t>(جلد دوم)» ، تهران: انتشارات رنگینه/ 1399</w:t>
      </w:r>
    </w:p>
    <w:p w14:paraId="41FCBEE2" w14:textId="08EE4B27" w:rsidR="00862A2A" w:rsidRDefault="00000000" w:rsidP="00862A2A">
      <w:pPr>
        <w:pStyle w:val="ListParagraph"/>
        <w:numPr>
          <w:ilvl w:val="0"/>
          <w:numId w:val="1"/>
        </w:numPr>
        <w:rPr>
          <w:sz w:val="24"/>
          <w:szCs w:val="24"/>
          <w:lang w:bidi="fa-IR"/>
        </w:rPr>
      </w:pPr>
      <w:hyperlink r:id="rId13" w:history="1">
        <w:r w:rsidR="00862A2A" w:rsidRPr="00862A2A">
          <w:rPr>
            <w:rStyle w:val="Hyperlink"/>
            <w:sz w:val="24"/>
            <w:szCs w:val="24"/>
            <w:lang w:bidi="fa-IR"/>
          </w:rPr>
          <w:t>https://roozaneh.net/</w:t>
        </w:r>
      </w:hyperlink>
    </w:p>
    <w:p w14:paraId="04AD56F9" w14:textId="03B08C8B" w:rsidR="00862A2A" w:rsidRPr="003636DB" w:rsidRDefault="00000000" w:rsidP="003636DB">
      <w:pPr>
        <w:pStyle w:val="ListParagraph"/>
        <w:numPr>
          <w:ilvl w:val="0"/>
          <w:numId w:val="1"/>
        </w:numPr>
        <w:rPr>
          <w:sz w:val="24"/>
          <w:szCs w:val="24"/>
          <w:lang w:bidi="fa-IR"/>
        </w:rPr>
      </w:pPr>
      <w:hyperlink r:id="rId14" w:history="1">
        <w:r w:rsidR="003636DB" w:rsidRPr="00862A2A">
          <w:rPr>
            <w:rStyle w:val="Hyperlink"/>
            <w:sz w:val="24"/>
            <w:szCs w:val="24"/>
            <w:lang w:bidi="fa-IR"/>
          </w:rPr>
          <w:t>https://setare.com</w:t>
        </w:r>
      </w:hyperlink>
    </w:p>
    <w:p w14:paraId="54FCD06F" w14:textId="2DBDFC05" w:rsidR="00862A2A" w:rsidRPr="00862A2A" w:rsidRDefault="00000000" w:rsidP="00862A2A">
      <w:pPr>
        <w:pStyle w:val="ListParagraph"/>
        <w:numPr>
          <w:ilvl w:val="0"/>
          <w:numId w:val="1"/>
        </w:numPr>
        <w:jc w:val="both"/>
        <w:rPr>
          <w:sz w:val="24"/>
          <w:szCs w:val="24"/>
          <w:lang w:bidi="fa-IR"/>
        </w:rPr>
      </w:pPr>
      <w:hyperlink r:id="rId15" w:history="1">
        <w:r w:rsidR="00862A2A" w:rsidRPr="003203D1">
          <w:rPr>
            <w:rStyle w:val="Hyperlink"/>
            <w:sz w:val="24"/>
            <w:szCs w:val="24"/>
            <w:lang w:bidi="fa-IR"/>
          </w:rPr>
          <w:t>https://amitness.com/2020/08/information-retrieval-evaluation</w:t>
        </w:r>
      </w:hyperlink>
    </w:p>
    <w:sectPr w:rsidR="00862A2A" w:rsidRPr="0086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B9C20" w14:textId="77777777" w:rsidR="00003A7B" w:rsidRDefault="00003A7B" w:rsidP="00C039C5">
      <w:pPr>
        <w:spacing w:after="0" w:line="240" w:lineRule="auto"/>
      </w:pPr>
      <w:r>
        <w:separator/>
      </w:r>
    </w:p>
  </w:endnote>
  <w:endnote w:type="continuationSeparator" w:id="0">
    <w:p w14:paraId="61978801" w14:textId="77777777" w:rsidR="00003A7B" w:rsidRDefault="00003A7B" w:rsidP="00C03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72AC9" w14:textId="77777777" w:rsidR="00003A7B" w:rsidRDefault="00003A7B" w:rsidP="00C039C5">
      <w:pPr>
        <w:spacing w:after="0" w:line="240" w:lineRule="auto"/>
      </w:pPr>
      <w:r>
        <w:separator/>
      </w:r>
    </w:p>
  </w:footnote>
  <w:footnote w:type="continuationSeparator" w:id="0">
    <w:p w14:paraId="5D96C3BD" w14:textId="77777777" w:rsidR="00003A7B" w:rsidRDefault="00003A7B" w:rsidP="00C039C5">
      <w:pPr>
        <w:spacing w:after="0" w:line="240" w:lineRule="auto"/>
      </w:pPr>
      <w:r>
        <w:continuationSeparator/>
      </w:r>
    </w:p>
  </w:footnote>
  <w:footnote w:id="1">
    <w:p w14:paraId="55666ADA" w14:textId="77777777" w:rsidR="00C039C5" w:rsidRDefault="00C039C5">
      <w:pPr>
        <w:pStyle w:val="FootnoteText"/>
        <w:rPr>
          <w:lang w:bidi="fa-IR"/>
        </w:rPr>
      </w:pPr>
      <w:r>
        <w:rPr>
          <w:rStyle w:val="FootnoteReference"/>
        </w:rPr>
        <w:footnoteRef/>
      </w:r>
      <w:r>
        <w:t xml:space="preserve"> </w:t>
      </w:r>
      <w:r w:rsidRPr="00C039C5">
        <w:t>https://nlp.armanexplorer.com</w:t>
      </w:r>
    </w:p>
  </w:footnote>
  <w:footnote w:id="2">
    <w:p w14:paraId="551E0011" w14:textId="77777777" w:rsidR="0067369E" w:rsidRDefault="0067369E">
      <w:pPr>
        <w:pStyle w:val="FootnoteText"/>
      </w:pPr>
      <w:r>
        <w:rPr>
          <w:rStyle w:val="FootnoteReference"/>
        </w:rPr>
        <w:footnoteRef/>
      </w:r>
      <w:r>
        <w:t xml:space="preserve"> </w:t>
      </w:r>
      <w:r w:rsidRPr="0067369E">
        <w:t>https://github.com/milvus-io/milvus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520EF"/>
    <w:multiLevelType w:val="hybridMultilevel"/>
    <w:tmpl w:val="07F49FFE"/>
    <w:lvl w:ilvl="0" w:tplc="A01242B2">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871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68"/>
    <w:rsid w:val="00001828"/>
    <w:rsid w:val="00003A7B"/>
    <w:rsid w:val="000110CE"/>
    <w:rsid w:val="00011105"/>
    <w:rsid w:val="000122E5"/>
    <w:rsid w:val="000134F1"/>
    <w:rsid w:val="00013E1A"/>
    <w:rsid w:val="00015A44"/>
    <w:rsid w:val="000200B4"/>
    <w:rsid w:val="000212E1"/>
    <w:rsid w:val="00023CE1"/>
    <w:rsid w:val="00095B72"/>
    <w:rsid w:val="000B3DD8"/>
    <w:rsid w:val="000C4FE8"/>
    <w:rsid w:val="000E7775"/>
    <w:rsid w:val="00114086"/>
    <w:rsid w:val="00165F6F"/>
    <w:rsid w:val="00172018"/>
    <w:rsid w:val="00173CED"/>
    <w:rsid w:val="00173F82"/>
    <w:rsid w:val="001853A6"/>
    <w:rsid w:val="0019669E"/>
    <w:rsid w:val="001A737E"/>
    <w:rsid w:val="001B0C40"/>
    <w:rsid w:val="001B3657"/>
    <w:rsid w:val="001C293F"/>
    <w:rsid w:val="002018FE"/>
    <w:rsid w:val="00202C64"/>
    <w:rsid w:val="00233443"/>
    <w:rsid w:val="00274368"/>
    <w:rsid w:val="00284B2C"/>
    <w:rsid w:val="00285436"/>
    <w:rsid w:val="002862C2"/>
    <w:rsid w:val="00292638"/>
    <w:rsid w:val="002A1209"/>
    <w:rsid w:val="002A3B4D"/>
    <w:rsid w:val="002B0170"/>
    <w:rsid w:val="002B5846"/>
    <w:rsid w:val="002F6017"/>
    <w:rsid w:val="00301EAA"/>
    <w:rsid w:val="0031718C"/>
    <w:rsid w:val="00354238"/>
    <w:rsid w:val="003636DB"/>
    <w:rsid w:val="003926FE"/>
    <w:rsid w:val="003A3A2F"/>
    <w:rsid w:val="003B4F2D"/>
    <w:rsid w:val="003D4581"/>
    <w:rsid w:val="003D4D82"/>
    <w:rsid w:val="00401AE2"/>
    <w:rsid w:val="004069D1"/>
    <w:rsid w:val="00412F06"/>
    <w:rsid w:val="00417199"/>
    <w:rsid w:val="00440801"/>
    <w:rsid w:val="00444049"/>
    <w:rsid w:val="00445545"/>
    <w:rsid w:val="00451E4B"/>
    <w:rsid w:val="00461BC8"/>
    <w:rsid w:val="00463584"/>
    <w:rsid w:val="00463C0C"/>
    <w:rsid w:val="00466CD9"/>
    <w:rsid w:val="004762DE"/>
    <w:rsid w:val="00482350"/>
    <w:rsid w:val="00496568"/>
    <w:rsid w:val="004A5293"/>
    <w:rsid w:val="004C498A"/>
    <w:rsid w:val="004D3C3D"/>
    <w:rsid w:val="004E4D4C"/>
    <w:rsid w:val="00503E85"/>
    <w:rsid w:val="005152D0"/>
    <w:rsid w:val="005164C0"/>
    <w:rsid w:val="00576CC1"/>
    <w:rsid w:val="005A1E72"/>
    <w:rsid w:val="005A51A4"/>
    <w:rsid w:val="005B203E"/>
    <w:rsid w:val="005C4581"/>
    <w:rsid w:val="005D55E8"/>
    <w:rsid w:val="005E4DB9"/>
    <w:rsid w:val="0060594C"/>
    <w:rsid w:val="00612DB0"/>
    <w:rsid w:val="0061425F"/>
    <w:rsid w:val="00626279"/>
    <w:rsid w:val="00627BB6"/>
    <w:rsid w:val="006339F8"/>
    <w:rsid w:val="00647820"/>
    <w:rsid w:val="00651090"/>
    <w:rsid w:val="0065371C"/>
    <w:rsid w:val="00654F06"/>
    <w:rsid w:val="0067369E"/>
    <w:rsid w:val="00681786"/>
    <w:rsid w:val="00694059"/>
    <w:rsid w:val="00695353"/>
    <w:rsid w:val="006B021F"/>
    <w:rsid w:val="006E200A"/>
    <w:rsid w:val="006F73EF"/>
    <w:rsid w:val="007035FA"/>
    <w:rsid w:val="00704AD3"/>
    <w:rsid w:val="00712461"/>
    <w:rsid w:val="0073499C"/>
    <w:rsid w:val="00740B97"/>
    <w:rsid w:val="00743E8A"/>
    <w:rsid w:val="00756C87"/>
    <w:rsid w:val="00782177"/>
    <w:rsid w:val="007A4037"/>
    <w:rsid w:val="007F0D0F"/>
    <w:rsid w:val="007F2F18"/>
    <w:rsid w:val="00842115"/>
    <w:rsid w:val="008447E2"/>
    <w:rsid w:val="00845483"/>
    <w:rsid w:val="00856EF4"/>
    <w:rsid w:val="00862A2A"/>
    <w:rsid w:val="008652AD"/>
    <w:rsid w:val="00865DE4"/>
    <w:rsid w:val="00867342"/>
    <w:rsid w:val="00872C1F"/>
    <w:rsid w:val="0088453E"/>
    <w:rsid w:val="00885E73"/>
    <w:rsid w:val="008A134C"/>
    <w:rsid w:val="008A42E3"/>
    <w:rsid w:val="008D64AB"/>
    <w:rsid w:val="008F20D5"/>
    <w:rsid w:val="008F780D"/>
    <w:rsid w:val="0090399B"/>
    <w:rsid w:val="0090435B"/>
    <w:rsid w:val="009076EC"/>
    <w:rsid w:val="009534F1"/>
    <w:rsid w:val="00956411"/>
    <w:rsid w:val="0096436D"/>
    <w:rsid w:val="00973AAD"/>
    <w:rsid w:val="009A60D7"/>
    <w:rsid w:val="009D688D"/>
    <w:rsid w:val="009F0B11"/>
    <w:rsid w:val="009F39DD"/>
    <w:rsid w:val="00A143EA"/>
    <w:rsid w:val="00A15BFE"/>
    <w:rsid w:val="00A166A7"/>
    <w:rsid w:val="00A44862"/>
    <w:rsid w:val="00A94C4F"/>
    <w:rsid w:val="00AB1C7B"/>
    <w:rsid w:val="00AF53B4"/>
    <w:rsid w:val="00B07067"/>
    <w:rsid w:val="00B14C87"/>
    <w:rsid w:val="00B35846"/>
    <w:rsid w:val="00B4242A"/>
    <w:rsid w:val="00B43211"/>
    <w:rsid w:val="00B50FF7"/>
    <w:rsid w:val="00B90713"/>
    <w:rsid w:val="00B95B2A"/>
    <w:rsid w:val="00BC221F"/>
    <w:rsid w:val="00BD0277"/>
    <w:rsid w:val="00C016A1"/>
    <w:rsid w:val="00C039C5"/>
    <w:rsid w:val="00C11114"/>
    <w:rsid w:val="00C237CD"/>
    <w:rsid w:val="00C67785"/>
    <w:rsid w:val="00C87F99"/>
    <w:rsid w:val="00CC23C2"/>
    <w:rsid w:val="00CC6637"/>
    <w:rsid w:val="00CE1C4C"/>
    <w:rsid w:val="00CE34A5"/>
    <w:rsid w:val="00D00BA1"/>
    <w:rsid w:val="00D100E2"/>
    <w:rsid w:val="00D32E61"/>
    <w:rsid w:val="00D35496"/>
    <w:rsid w:val="00D35CBC"/>
    <w:rsid w:val="00D4067E"/>
    <w:rsid w:val="00D55E58"/>
    <w:rsid w:val="00D56CCF"/>
    <w:rsid w:val="00D74742"/>
    <w:rsid w:val="00D75478"/>
    <w:rsid w:val="00D75AEA"/>
    <w:rsid w:val="00DA192B"/>
    <w:rsid w:val="00DC082B"/>
    <w:rsid w:val="00DD1AAB"/>
    <w:rsid w:val="00DD59BC"/>
    <w:rsid w:val="00DE7AE6"/>
    <w:rsid w:val="00DE7B49"/>
    <w:rsid w:val="00DF3652"/>
    <w:rsid w:val="00E06699"/>
    <w:rsid w:val="00E12189"/>
    <w:rsid w:val="00E51A58"/>
    <w:rsid w:val="00E70F6D"/>
    <w:rsid w:val="00EA3D15"/>
    <w:rsid w:val="00EB2AF1"/>
    <w:rsid w:val="00EB2B82"/>
    <w:rsid w:val="00EE463B"/>
    <w:rsid w:val="00F02733"/>
    <w:rsid w:val="00F02D47"/>
    <w:rsid w:val="00F04E15"/>
    <w:rsid w:val="00F25C9B"/>
    <w:rsid w:val="00F5597B"/>
    <w:rsid w:val="00F615F9"/>
    <w:rsid w:val="00F81631"/>
    <w:rsid w:val="00F84FDF"/>
    <w:rsid w:val="00F9025C"/>
    <w:rsid w:val="00FA12A1"/>
    <w:rsid w:val="00FA6090"/>
    <w:rsid w:val="00FB4BC2"/>
    <w:rsid w:val="00FE06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43EA"/>
  <w15:chartTrackingRefBased/>
  <w15:docId w15:val="{5C5C8BF8-BF1E-4E5F-8EAB-055CE9F5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A58"/>
    <w:rPr>
      <w:rFonts w:asciiTheme="majorBidi" w:hAnsiTheme="majorBidi" w:cs="B Mitra"/>
      <w:sz w:val="26"/>
      <w:szCs w:val="26"/>
    </w:rPr>
  </w:style>
  <w:style w:type="paragraph" w:styleId="Heading1">
    <w:name w:val="heading 1"/>
    <w:basedOn w:val="Normal"/>
    <w:next w:val="Normal"/>
    <w:link w:val="Heading1Char"/>
    <w:uiPriority w:val="9"/>
    <w:qFormat/>
    <w:rsid w:val="003D4D82"/>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F53B4"/>
    <w:pPr>
      <w:keepNext/>
      <w:keepLines/>
      <w:bidi/>
      <w:spacing w:before="40" w:after="0"/>
      <w:jc w:val="both"/>
      <w:outlineLvl w:val="1"/>
    </w:pPr>
    <w:rPr>
      <w:rFonts w:asciiTheme="majorHAnsi" w:eastAsiaTheme="majorEastAsia" w:hAnsiTheme="majorHAns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D82"/>
    <w:rPr>
      <w:rFonts w:asciiTheme="majorHAnsi" w:eastAsiaTheme="majorEastAsia" w:hAnsiTheme="majorHAnsi" w:cs="B Mitra"/>
      <w:color w:val="2F5496" w:themeColor="accent1" w:themeShade="BF"/>
      <w:sz w:val="32"/>
      <w:szCs w:val="32"/>
    </w:rPr>
  </w:style>
  <w:style w:type="character" w:customStyle="1" w:styleId="Heading2Char">
    <w:name w:val="Heading 2 Char"/>
    <w:basedOn w:val="DefaultParagraphFont"/>
    <w:link w:val="Heading2"/>
    <w:uiPriority w:val="9"/>
    <w:rsid w:val="00AF53B4"/>
    <w:rPr>
      <w:rFonts w:asciiTheme="majorHAnsi" w:eastAsiaTheme="majorEastAsia" w:hAnsiTheme="majorHAnsi" w:cs="B Mitra"/>
      <w:color w:val="2F5496" w:themeColor="accent1" w:themeShade="BF"/>
      <w:sz w:val="26"/>
      <w:szCs w:val="26"/>
    </w:rPr>
  </w:style>
  <w:style w:type="paragraph" w:styleId="ListParagraph">
    <w:name w:val="List Paragraph"/>
    <w:basedOn w:val="Normal"/>
    <w:uiPriority w:val="34"/>
    <w:qFormat/>
    <w:rsid w:val="007F0D0F"/>
    <w:pPr>
      <w:ind w:left="720"/>
      <w:contextualSpacing/>
    </w:pPr>
  </w:style>
  <w:style w:type="character" w:styleId="Hyperlink">
    <w:name w:val="Hyperlink"/>
    <w:basedOn w:val="DefaultParagraphFont"/>
    <w:uiPriority w:val="99"/>
    <w:unhideWhenUsed/>
    <w:rsid w:val="005B203E"/>
    <w:rPr>
      <w:color w:val="0563C1" w:themeColor="hyperlink"/>
      <w:u w:val="single"/>
    </w:rPr>
  </w:style>
  <w:style w:type="character" w:styleId="UnresolvedMention">
    <w:name w:val="Unresolved Mention"/>
    <w:basedOn w:val="DefaultParagraphFont"/>
    <w:uiPriority w:val="99"/>
    <w:semiHidden/>
    <w:unhideWhenUsed/>
    <w:rsid w:val="005B203E"/>
    <w:rPr>
      <w:color w:val="605E5C"/>
      <w:shd w:val="clear" w:color="auto" w:fill="E1DFDD"/>
    </w:rPr>
  </w:style>
  <w:style w:type="paragraph" w:customStyle="1" w:styleId="Title16">
    <w:name w:val="Title 16*"/>
    <w:basedOn w:val="Normal"/>
    <w:rsid w:val="00114086"/>
    <w:pPr>
      <w:bidi/>
      <w:spacing w:after="0" w:line="240" w:lineRule="auto"/>
      <w:jc w:val="center"/>
    </w:pPr>
    <w:rPr>
      <w:rFonts w:ascii="Times New Roman" w:eastAsia="Times New Roman" w:hAnsi="Times New Roman" w:cs="B Nazanin"/>
      <w:b/>
      <w:bCs/>
      <w:sz w:val="30"/>
      <w:szCs w:val="32"/>
    </w:rPr>
  </w:style>
  <w:style w:type="paragraph" w:customStyle="1" w:styleId="Title18">
    <w:name w:val="Title 18*"/>
    <w:basedOn w:val="Title16"/>
    <w:rsid w:val="00114086"/>
    <w:rPr>
      <w:sz w:val="34"/>
      <w:szCs w:val="36"/>
    </w:rPr>
  </w:style>
  <w:style w:type="table" w:styleId="TableGrid">
    <w:name w:val="Table Grid"/>
    <w:basedOn w:val="TableNormal"/>
    <w:uiPriority w:val="39"/>
    <w:rsid w:val="00C67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C677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C6778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95B2A"/>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039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39C5"/>
    <w:rPr>
      <w:rFonts w:asciiTheme="majorBidi" w:hAnsiTheme="majorBidi" w:cs="B Mitra"/>
      <w:sz w:val="20"/>
      <w:szCs w:val="20"/>
    </w:rPr>
  </w:style>
  <w:style w:type="character" w:styleId="FootnoteReference">
    <w:name w:val="footnote reference"/>
    <w:basedOn w:val="DefaultParagraphFont"/>
    <w:uiPriority w:val="99"/>
    <w:semiHidden/>
    <w:unhideWhenUsed/>
    <w:rsid w:val="00C039C5"/>
    <w:rPr>
      <w:vertAlign w:val="superscript"/>
    </w:rPr>
  </w:style>
  <w:style w:type="character" w:styleId="CommentReference">
    <w:name w:val="annotation reference"/>
    <w:basedOn w:val="DefaultParagraphFont"/>
    <w:uiPriority w:val="99"/>
    <w:semiHidden/>
    <w:unhideWhenUsed/>
    <w:rsid w:val="00DF3652"/>
    <w:rPr>
      <w:sz w:val="16"/>
      <w:szCs w:val="16"/>
    </w:rPr>
  </w:style>
  <w:style w:type="paragraph" w:styleId="CommentText">
    <w:name w:val="annotation text"/>
    <w:basedOn w:val="Normal"/>
    <w:link w:val="CommentTextChar"/>
    <w:uiPriority w:val="99"/>
    <w:semiHidden/>
    <w:unhideWhenUsed/>
    <w:rsid w:val="00DF3652"/>
    <w:pPr>
      <w:spacing w:line="240" w:lineRule="auto"/>
    </w:pPr>
    <w:rPr>
      <w:sz w:val="20"/>
      <w:szCs w:val="20"/>
    </w:rPr>
  </w:style>
  <w:style w:type="character" w:customStyle="1" w:styleId="CommentTextChar">
    <w:name w:val="Comment Text Char"/>
    <w:basedOn w:val="DefaultParagraphFont"/>
    <w:link w:val="CommentText"/>
    <w:uiPriority w:val="99"/>
    <w:semiHidden/>
    <w:rsid w:val="00DF3652"/>
    <w:rPr>
      <w:rFonts w:asciiTheme="majorBidi" w:hAnsiTheme="majorBidi" w:cs="B Mitra"/>
      <w:sz w:val="20"/>
      <w:szCs w:val="20"/>
    </w:rPr>
  </w:style>
  <w:style w:type="paragraph" w:styleId="CommentSubject">
    <w:name w:val="annotation subject"/>
    <w:basedOn w:val="CommentText"/>
    <w:next w:val="CommentText"/>
    <w:link w:val="CommentSubjectChar"/>
    <w:uiPriority w:val="99"/>
    <w:semiHidden/>
    <w:unhideWhenUsed/>
    <w:rsid w:val="00DF3652"/>
    <w:rPr>
      <w:b/>
      <w:bCs/>
    </w:rPr>
  </w:style>
  <w:style w:type="character" w:customStyle="1" w:styleId="CommentSubjectChar">
    <w:name w:val="Comment Subject Char"/>
    <w:basedOn w:val="CommentTextChar"/>
    <w:link w:val="CommentSubject"/>
    <w:uiPriority w:val="99"/>
    <w:semiHidden/>
    <w:rsid w:val="00DF3652"/>
    <w:rPr>
      <w:rFonts w:asciiTheme="majorBidi" w:hAnsiTheme="majorBidi" w:cs="B Mitra"/>
      <w:b/>
      <w:bCs/>
      <w:sz w:val="20"/>
      <w:szCs w:val="20"/>
    </w:rPr>
  </w:style>
  <w:style w:type="paragraph" w:styleId="Revision">
    <w:name w:val="Revision"/>
    <w:hidden/>
    <w:uiPriority w:val="99"/>
    <w:semiHidden/>
    <w:rsid w:val="00DF3652"/>
    <w:pPr>
      <w:spacing w:after="0" w:line="240" w:lineRule="auto"/>
    </w:pPr>
    <w:rPr>
      <w:rFonts w:asciiTheme="majorBidi" w:hAnsiTheme="majorBidi" w:cs="B Mitra"/>
      <w:sz w:val="26"/>
      <w:szCs w:val="26"/>
    </w:rPr>
  </w:style>
  <w:style w:type="table" w:customStyle="1" w:styleId="Style1">
    <w:name w:val="Style1"/>
    <w:basedOn w:val="TableNormal"/>
    <w:uiPriority w:val="99"/>
    <w:rsid w:val="005C4581"/>
    <w:pPr>
      <w:spacing w:after="0" w:line="240" w:lineRule="auto"/>
    </w:pPr>
    <w:tblPr/>
  </w:style>
  <w:style w:type="table" w:styleId="PlainTable1">
    <w:name w:val="Plain Table 1"/>
    <w:basedOn w:val="TableNormal"/>
    <w:uiPriority w:val="41"/>
    <w:rsid w:val="005C45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5C458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5C4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581"/>
    <w:rPr>
      <w:rFonts w:asciiTheme="majorBidi" w:hAnsiTheme="majorBidi" w:cs="B Mitra"/>
      <w:sz w:val="26"/>
      <w:szCs w:val="26"/>
    </w:rPr>
  </w:style>
  <w:style w:type="paragraph" w:styleId="Footer">
    <w:name w:val="footer"/>
    <w:basedOn w:val="Normal"/>
    <w:link w:val="FooterChar"/>
    <w:uiPriority w:val="99"/>
    <w:unhideWhenUsed/>
    <w:rsid w:val="005C4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581"/>
    <w:rPr>
      <w:rFonts w:asciiTheme="majorBidi" w:hAnsiTheme="majorBidi" w:cs="B Mitr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16431">
      <w:bodyDiv w:val="1"/>
      <w:marLeft w:val="0"/>
      <w:marRight w:val="0"/>
      <w:marTop w:val="0"/>
      <w:marBottom w:val="0"/>
      <w:divBdr>
        <w:top w:val="none" w:sz="0" w:space="0" w:color="auto"/>
        <w:left w:val="none" w:sz="0" w:space="0" w:color="auto"/>
        <w:bottom w:val="none" w:sz="0" w:space="0" w:color="auto"/>
        <w:right w:val="none" w:sz="0" w:space="0" w:color="auto"/>
      </w:divBdr>
    </w:div>
    <w:div w:id="96516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ozaneh.net/fun/sms/%D8%AA%DA%A9-%D8%A8%DB%8C%D8%AA%DB%8C-%D9%87%D8%A7%DB%8C-%DA%A9%D8%A7%D8%B1%D8%A8%D8%B1%D8%AF%DB%8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ggingface.co/datasets/Abirate/english_quot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gdata-ir.com/" TargetMode="External"/><Relationship Id="rId5" Type="http://schemas.openxmlformats.org/officeDocument/2006/relationships/webSettings" Target="webSettings.xml"/><Relationship Id="rId15" Type="http://schemas.openxmlformats.org/officeDocument/2006/relationships/hyperlink" Target="https://amitness.com/2020/08/information-retrieval-evaluatio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tare.com/fa/news/34028/%DB%B3%DB%B0-%D8%AA%DA%A9-%D8%A8%DB%8C%D8%AA%DB%8C-%D9%BE%D8%B1%D9%85%D8%B9%D9%86%D8%A7-%D9%88-%D9%81%D9%84%D8%B3%D9%81%DB%8C-%D8%A8%DB%8C-%D9%86%D8%B8%DB%8C%D8%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6E058-9C4E-4580-A059-CB27FE950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7</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mazloumzadeh</dc:creator>
  <cp:keywords/>
  <dc:description/>
  <cp:lastModifiedBy>arman mazloumzadeh</cp:lastModifiedBy>
  <cp:revision>167</cp:revision>
  <cp:lastPrinted>2023-03-13T00:43:00Z</cp:lastPrinted>
  <dcterms:created xsi:type="dcterms:W3CDTF">2023-03-12T15:07:00Z</dcterms:created>
  <dcterms:modified xsi:type="dcterms:W3CDTF">2023-03-13T07:25:00Z</dcterms:modified>
</cp:coreProperties>
</file>