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3EF" w:rsidRDefault="00704AD3" w:rsidP="009D688D">
      <w:pPr>
        <w:pStyle w:val="Heading1"/>
        <w:bidi/>
        <w:jc w:val="both"/>
        <w:rPr>
          <w:rtl/>
          <w:lang w:bidi="fa-IR"/>
        </w:rPr>
      </w:pPr>
      <w:r>
        <w:rPr>
          <w:rFonts w:hint="cs"/>
          <w:rtl/>
          <w:lang w:bidi="fa-IR"/>
        </w:rPr>
        <w:t>چکیده</w:t>
      </w:r>
    </w:p>
    <w:p w:rsidR="00704AD3" w:rsidRPr="000110CE" w:rsidRDefault="00165F6F" w:rsidP="00A44862">
      <w:pPr>
        <w:bidi/>
        <w:jc w:val="both"/>
        <w:rPr>
          <w:rFonts w:cs="Calibri" w:hint="cs"/>
          <w:vertAlign w:val="subscript"/>
          <w:lang w:bidi="fa-IR"/>
        </w:rPr>
      </w:pPr>
      <w:r>
        <w:rPr>
          <w:rFonts w:hint="cs"/>
          <w:rtl/>
          <w:lang w:bidi="fa-IR"/>
        </w:rPr>
        <w:t xml:space="preserve">موضوع غنی‌کردن متن یکی از </w:t>
      </w:r>
      <w:r w:rsidR="00740B97">
        <w:rPr>
          <w:rFonts w:hint="cs"/>
          <w:rtl/>
          <w:lang w:bidi="fa-IR"/>
        </w:rPr>
        <w:t xml:space="preserve">مباحث جذاب </w:t>
      </w:r>
      <w:r w:rsidR="0090435B">
        <w:rPr>
          <w:rFonts w:hint="cs"/>
          <w:rtl/>
          <w:lang w:bidi="fa-IR"/>
        </w:rPr>
        <w:t xml:space="preserve">و چالش‌برانگیز </w:t>
      </w:r>
      <w:r w:rsidR="00740B97">
        <w:rPr>
          <w:rFonts w:hint="cs"/>
          <w:rtl/>
          <w:lang w:bidi="fa-IR"/>
        </w:rPr>
        <w:t>در بین موضوعات مطرح در پردازش زبان طبیعی است</w:t>
      </w:r>
      <w:r w:rsidR="00A44862">
        <w:rPr>
          <w:rFonts w:hint="cs"/>
          <w:rtl/>
          <w:lang w:bidi="fa-IR"/>
        </w:rPr>
        <w:t xml:space="preserve"> </w:t>
      </w:r>
      <w:r w:rsidR="004069D1">
        <w:rPr>
          <w:rFonts w:hint="cs"/>
          <w:rtl/>
          <w:lang w:bidi="fa-IR"/>
        </w:rPr>
        <w:t xml:space="preserve">که در کاربردهایی مانند زبان‌شناسی مورد استفاده قرار می‌گیرد. اما این کار همواره </w:t>
      </w:r>
      <w:r w:rsidR="00A44862">
        <w:rPr>
          <w:rFonts w:hint="cs"/>
          <w:rtl/>
          <w:lang w:bidi="fa-IR"/>
        </w:rPr>
        <w:t>با چالش‌های</w:t>
      </w:r>
      <w:r w:rsidR="004069D1">
        <w:rPr>
          <w:rFonts w:hint="cs"/>
          <w:rtl/>
          <w:lang w:bidi="fa-IR"/>
        </w:rPr>
        <w:t>ی مانند</w:t>
      </w:r>
      <w:r w:rsidR="00A44862">
        <w:rPr>
          <w:rFonts w:hint="cs"/>
          <w:rtl/>
          <w:lang w:bidi="fa-IR"/>
        </w:rPr>
        <w:t xml:space="preserve"> استخراج معنا از</w:t>
      </w:r>
      <w:r w:rsidR="004069D1">
        <w:rPr>
          <w:rFonts w:hint="cs"/>
          <w:rtl/>
          <w:lang w:bidi="fa-IR"/>
        </w:rPr>
        <w:t xml:space="preserve"> عبارات به صورت غیروابسته‌ به زبان </w:t>
      </w:r>
      <w:r w:rsidR="00A44862">
        <w:rPr>
          <w:rFonts w:hint="cs"/>
          <w:rtl/>
          <w:lang w:bidi="fa-IR"/>
        </w:rPr>
        <w:t>و جمع‌آوری داده</w:t>
      </w:r>
      <w:r w:rsidR="004069D1">
        <w:rPr>
          <w:rFonts w:hint="cs"/>
          <w:rtl/>
          <w:lang w:bidi="fa-IR"/>
        </w:rPr>
        <w:t>‌های مناسب</w:t>
      </w:r>
      <w:r w:rsidR="00A44862">
        <w:rPr>
          <w:rFonts w:hint="cs"/>
          <w:rtl/>
          <w:lang w:bidi="fa-IR"/>
        </w:rPr>
        <w:t xml:space="preserve"> روبرو بوده است. </w:t>
      </w:r>
      <w:r w:rsidR="00D35496">
        <w:rPr>
          <w:rFonts w:hint="cs"/>
          <w:rtl/>
          <w:lang w:bidi="fa-IR"/>
        </w:rPr>
        <w:t xml:space="preserve">برای استخراج معنا از عبارات، مدل‌های مختلفی وجود دارند که ارزیابی آن‌ها در زبان‌های مختلف امری دشوار است. </w:t>
      </w:r>
      <w:r w:rsidR="00695353">
        <w:rPr>
          <w:rFonts w:hint="cs"/>
          <w:rtl/>
          <w:lang w:bidi="fa-IR"/>
        </w:rPr>
        <w:t>بدین منظور در پژوهش حاضر،</w:t>
      </w:r>
      <w:r w:rsidR="004069D1">
        <w:rPr>
          <w:rFonts w:hint="cs"/>
          <w:rtl/>
          <w:lang w:bidi="fa-IR"/>
        </w:rPr>
        <w:t xml:space="preserve"> در ابتدا داده‌های</w:t>
      </w:r>
      <w:r w:rsidR="000122E5">
        <w:rPr>
          <w:rFonts w:hint="cs"/>
          <w:rtl/>
          <w:lang w:bidi="fa-IR"/>
        </w:rPr>
        <w:t>ی</w:t>
      </w:r>
      <w:r w:rsidR="004E4D4C">
        <w:rPr>
          <w:rFonts w:hint="cs"/>
          <w:rtl/>
          <w:lang w:bidi="fa-IR"/>
        </w:rPr>
        <w:t xml:space="preserve"> با ساختارهای مختلف (مانند شعر، نقل‌قول و حکمت)</w:t>
      </w:r>
      <w:r w:rsidR="000122E5">
        <w:rPr>
          <w:rFonts w:hint="cs"/>
          <w:rtl/>
          <w:lang w:bidi="fa-IR"/>
        </w:rPr>
        <w:t xml:space="preserve"> به زبان‌های </w:t>
      </w:r>
      <w:r w:rsidR="004069D1">
        <w:rPr>
          <w:rFonts w:hint="cs"/>
          <w:rtl/>
          <w:lang w:bidi="fa-IR"/>
        </w:rPr>
        <w:t xml:space="preserve">پارسی، انگلیسی و عربی </w:t>
      </w:r>
      <w:r w:rsidR="000122E5">
        <w:rPr>
          <w:rFonts w:hint="cs"/>
          <w:rtl/>
          <w:lang w:bidi="fa-IR"/>
        </w:rPr>
        <w:t xml:space="preserve">جمع‌آوری شده‌اند و سپس با استفاده از مدل‌های پیشرو در ساخت امبدینگ، </w:t>
      </w:r>
      <w:r w:rsidR="00D100E2">
        <w:rPr>
          <w:rFonts w:hint="cs"/>
          <w:rtl/>
          <w:lang w:bidi="fa-IR"/>
        </w:rPr>
        <w:t xml:space="preserve">کار غنی‌کردن متن </w:t>
      </w:r>
      <w:r w:rsidR="00013E1A">
        <w:rPr>
          <w:rFonts w:hint="cs"/>
          <w:rtl/>
          <w:lang w:bidi="fa-IR"/>
        </w:rPr>
        <w:t xml:space="preserve">ورودی به کمک این مجموعه داده‌ها </w:t>
      </w:r>
      <w:r w:rsidR="0065371C">
        <w:rPr>
          <w:rFonts w:hint="cs"/>
          <w:rtl/>
          <w:lang w:bidi="fa-IR"/>
        </w:rPr>
        <w:t>و امبدینگ</w:t>
      </w:r>
      <w:r w:rsidR="00867342">
        <w:rPr>
          <w:rFonts w:hint="cs"/>
          <w:rtl/>
          <w:lang w:bidi="fa-IR"/>
        </w:rPr>
        <w:t xml:space="preserve"> مربوط به</w:t>
      </w:r>
      <w:r w:rsidR="0065371C">
        <w:rPr>
          <w:rFonts w:hint="cs"/>
          <w:rtl/>
          <w:lang w:bidi="fa-IR"/>
        </w:rPr>
        <w:t xml:space="preserve"> آن‌ها </w:t>
      </w:r>
      <w:r w:rsidR="00D100E2">
        <w:rPr>
          <w:rFonts w:hint="cs"/>
          <w:rtl/>
          <w:lang w:bidi="fa-IR"/>
        </w:rPr>
        <w:t>انجام شده است.</w:t>
      </w:r>
      <w:r w:rsidR="0065371C">
        <w:rPr>
          <w:rFonts w:hint="cs"/>
          <w:rtl/>
          <w:lang w:bidi="fa-IR"/>
        </w:rPr>
        <w:t xml:space="preserve"> </w:t>
      </w:r>
      <w:r w:rsidR="00284B2C">
        <w:rPr>
          <w:rFonts w:hint="cs"/>
          <w:rtl/>
          <w:lang w:bidi="fa-IR"/>
        </w:rPr>
        <w:t xml:space="preserve">در آخر </w:t>
      </w:r>
      <w:r w:rsidR="00695353">
        <w:rPr>
          <w:rFonts w:hint="cs"/>
          <w:rtl/>
          <w:lang w:bidi="fa-IR"/>
        </w:rPr>
        <w:t>برای محقق‌کردن هدف این پژوهش</w:t>
      </w:r>
      <w:r w:rsidR="0065371C">
        <w:rPr>
          <w:rFonts w:hint="cs"/>
          <w:rtl/>
          <w:lang w:bidi="fa-IR"/>
        </w:rPr>
        <w:t xml:space="preserve">، خروجی مدل‌های مختلف برای ورودی‌های مشخص بررسی و </w:t>
      </w:r>
      <w:r w:rsidR="00695353">
        <w:rPr>
          <w:rFonts w:hint="cs"/>
          <w:rtl/>
          <w:lang w:bidi="fa-IR"/>
        </w:rPr>
        <w:t xml:space="preserve">به صورت تحت نظارت </w:t>
      </w:r>
      <w:r w:rsidR="0065371C">
        <w:rPr>
          <w:rFonts w:hint="cs"/>
          <w:rtl/>
          <w:lang w:bidi="fa-IR"/>
        </w:rPr>
        <w:t>برچسب‌گذاری شده‌اند تا در مرحله‌ی بعدی بتوان مدل‌های مورد استفاده را ارزیابی کرد.</w:t>
      </w:r>
      <w:r w:rsidR="00D35496">
        <w:rPr>
          <w:rFonts w:hint="cs"/>
          <w:rtl/>
          <w:lang w:bidi="fa-IR"/>
        </w:rPr>
        <w:t xml:space="preserve"> در نتیجه‌ی این ارزیابی، مدل </w:t>
      </w:r>
      <w:r w:rsidR="00D35496">
        <w:rPr>
          <w:lang w:bidi="fa-IR"/>
        </w:rPr>
        <w:t>LASER</w:t>
      </w:r>
      <w:r w:rsidR="00D35496">
        <w:rPr>
          <w:rFonts w:hint="cs"/>
          <w:rtl/>
          <w:lang w:bidi="fa-IR"/>
        </w:rPr>
        <w:t xml:space="preserve"> </w:t>
      </w:r>
      <w:r w:rsidR="004E4D4C">
        <w:rPr>
          <w:rFonts w:hint="cs"/>
          <w:rtl/>
          <w:lang w:bidi="fa-IR"/>
        </w:rPr>
        <w:t>با دقت</w:t>
      </w:r>
      <w:r w:rsidR="00284B2C">
        <w:rPr>
          <w:rFonts w:hint="cs"/>
          <w:rtl/>
          <w:lang w:bidi="fa-IR"/>
        </w:rPr>
        <w:t>ی بالاتر از</w:t>
      </w:r>
      <w:r w:rsidR="004E4D4C">
        <w:rPr>
          <w:rFonts w:hint="cs"/>
          <w:rtl/>
          <w:lang w:bidi="fa-IR"/>
        </w:rPr>
        <w:t xml:space="preserve"> ۸۰ درصد در معیار </w:t>
      </w:r>
      <w:r w:rsidR="004E4D4C">
        <w:rPr>
          <w:lang w:bidi="fa-IR"/>
        </w:rPr>
        <w:t>NDCG</w:t>
      </w:r>
      <w:r w:rsidR="00284B2C">
        <w:rPr>
          <w:rFonts w:hint="cs"/>
          <w:rtl/>
          <w:lang w:bidi="fa-IR"/>
        </w:rPr>
        <w:t>،</w:t>
      </w:r>
      <w:r w:rsidR="004E4D4C">
        <w:rPr>
          <w:rFonts w:hint="cs"/>
          <w:rtl/>
          <w:lang w:bidi="fa-IR"/>
        </w:rPr>
        <w:t xml:space="preserve"> عملکرد قابل‌قبولی داشته است و می‌توان گفت </w:t>
      </w:r>
      <w:r w:rsidR="00284B2C">
        <w:rPr>
          <w:rFonts w:hint="cs"/>
          <w:rtl/>
          <w:lang w:bidi="fa-IR"/>
        </w:rPr>
        <w:t>برای داده‌های با ساختارهای مختلف و به صورت چندزبانه قابل‌استفاده است.</w:t>
      </w:r>
    </w:p>
    <w:p w:rsidR="00576CC1" w:rsidRDefault="00704AD3" w:rsidP="009D688D">
      <w:pPr>
        <w:pStyle w:val="Heading1"/>
        <w:bidi/>
        <w:jc w:val="both"/>
        <w:rPr>
          <w:rtl/>
          <w:lang w:bidi="fa-IR"/>
        </w:rPr>
      </w:pPr>
      <w:r>
        <w:rPr>
          <w:rFonts w:hint="cs"/>
          <w:rtl/>
          <w:lang w:bidi="fa-IR"/>
        </w:rPr>
        <w:t>مقدمه</w:t>
      </w:r>
    </w:p>
    <w:p w:rsidR="00576CC1" w:rsidRPr="00576CC1" w:rsidRDefault="00576CC1" w:rsidP="009D688D">
      <w:pPr>
        <w:bidi/>
        <w:jc w:val="both"/>
        <w:rPr>
          <w:rtl/>
          <w:lang w:bidi="fa-IR"/>
        </w:rPr>
      </w:pPr>
      <w:r w:rsidRPr="00576CC1">
        <w:rPr>
          <w:rtl/>
          <w:lang w:bidi="fa-IR"/>
        </w:rPr>
        <w:t>توض</w:t>
      </w:r>
      <w:r w:rsidRPr="00576CC1">
        <w:rPr>
          <w:rFonts w:hint="cs"/>
          <w:rtl/>
          <w:lang w:bidi="fa-IR"/>
        </w:rPr>
        <w:t>ی</w:t>
      </w:r>
      <w:r w:rsidRPr="00576CC1">
        <w:rPr>
          <w:rFonts w:hint="eastAsia"/>
          <w:rtl/>
          <w:lang w:bidi="fa-IR"/>
        </w:rPr>
        <w:t>ح</w:t>
      </w:r>
      <w:r w:rsidRPr="00576CC1">
        <w:rPr>
          <w:rtl/>
          <w:lang w:bidi="fa-IR"/>
        </w:rPr>
        <w:t xml:space="preserve"> موضوع، ل</w:t>
      </w:r>
      <w:r w:rsidRPr="00576CC1">
        <w:rPr>
          <w:rFonts w:hint="cs"/>
          <w:rtl/>
          <w:lang w:bidi="fa-IR"/>
        </w:rPr>
        <w:t>ی</w:t>
      </w:r>
      <w:r w:rsidRPr="00576CC1">
        <w:rPr>
          <w:rFonts w:hint="eastAsia"/>
          <w:rtl/>
          <w:lang w:bidi="fa-IR"/>
        </w:rPr>
        <w:t>ست</w:t>
      </w:r>
      <w:r w:rsidRPr="00576CC1">
        <w:rPr>
          <w:rtl/>
          <w:lang w:bidi="fa-IR"/>
        </w:rPr>
        <w:t xml:space="preserve"> کردن کارها</w:t>
      </w:r>
      <w:r w:rsidRPr="00576CC1">
        <w:rPr>
          <w:rFonts w:hint="cs"/>
          <w:rtl/>
          <w:lang w:bidi="fa-IR"/>
        </w:rPr>
        <w:t>ی</w:t>
      </w:r>
      <w:r w:rsidRPr="00576CC1">
        <w:rPr>
          <w:rtl/>
          <w:lang w:bidi="fa-IR"/>
        </w:rPr>
        <w:t xml:space="preserve"> مشابه موجود و ارجاع به آن، نها</w:t>
      </w:r>
      <w:r w:rsidRPr="00576CC1">
        <w:rPr>
          <w:rFonts w:hint="cs"/>
          <w:rtl/>
          <w:lang w:bidi="fa-IR"/>
        </w:rPr>
        <w:t>ی</w:t>
      </w:r>
      <w:r w:rsidRPr="00576CC1">
        <w:rPr>
          <w:rFonts w:hint="eastAsia"/>
          <w:rtl/>
          <w:lang w:bidi="fa-IR"/>
        </w:rPr>
        <w:t>تا</w:t>
      </w:r>
      <w:r w:rsidRPr="00576CC1">
        <w:rPr>
          <w:rtl/>
          <w:lang w:bidi="fa-IR"/>
        </w:rPr>
        <w:t xml:space="preserve"> خلاصه وجه تما</w:t>
      </w:r>
      <w:r w:rsidRPr="00576CC1">
        <w:rPr>
          <w:rFonts w:hint="cs"/>
          <w:rtl/>
          <w:lang w:bidi="fa-IR"/>
        </w:rPr>
        <w:t>ی</w:t>
      </w:r>
      <w:r w:rsidRPr="00576CC1">
        <w:rPr>
          <w:rFonts w:hint="eastAsia"/>
          <w:rtl/>
          <w:lang w:bidi="fa-IR"/>
        </w:rPr>
        <w:t>زها</w:t>
      </w:r>
      <w:r w:rsidRPr="00576CC1">
        <w:rPr>
          <w:rtl/>
          <w:lang w:bidi="fa-IR"/>
        </w:rPr>
        <w:t xml:space="preserve"> و کارها</w:t>
      </w:r>
      <w:r w:rsidRPr="00576CC1">
        <w:rPr>
          <w:rFonts w:hint="cs"/>
          <w:rtl/>
          <w:lang w:bidi="fa-IR"/>
        </w:rPr>
        <w:t>ی</w:t>
      </w:r>
      <w:r w:rsidRPr="00576CC1">
        <w:rPr>
          <w:rtl/>
          <w:lang w:bidi="fa-IR"/>
        </w:rPr>
        <w:t xml:space="preserve"> اصل</w:t>
      </w:r>
      <w:r w:rsidRPr="00576CC1">
        <w:rPr>
          <w:rFonts w:hint="cs"/>
          <w:rtl/>
          <w:lang w:bidi="fa-IR"/>
        </w:rPr>
        <w:t>ی</w:t>
      </w:r>
      <w:r w:rsidRPr="00576CC1">
        <w:rPr>
          <w:rtl/>
          <w:lang w:bidi="fa-IR"/>
        </w:rPr>
        <w:t xml:space="preserve"> انجام شده در ا</w:t>
      </w:r>
      <w:r w:rsidRPr="00576CC1">
        <w:rPr>
          <w:rFonts w:hint="cs"/>
          <w:rtl/>
          <w:lang w:bidi="fa-IR"/>
        </w:rPr>
        <w:t>ی</w:t>
      </w:r>
      <w:r w:rsidRPr="00576CC1">
        <w:rPr>
          <w:rFonts w:hint="eastAsia"/>
          <w:rtl/>
          <w:lang w:bidi="fa-IR"/>
        </w:rPr>
        <w:t>ن</w:t>
      </w:r>
      <w:r w:rsidRPr="00576CC1">
        <w:rPr>
          <w:rtl/>
          <w:lang w:bidi="fa-IR"/>
        </w:rPr>
        <w:t xml:space="preserve"> پروژه.</w:t>
      </w:r>
    </w:p>
    <w:p w:rsidR="00576CC1" w:rsidRDefault="002A1209" w:rsidP="009D688D">
      <w:pPr>
        <w:pStyle w:val="Heading1"/>
        <w:bidi/>
        <w:jc w:val="both"/>
        <w:rPr>
          <w:rtl/>
          <w:lang w:bidi="fa-IR"/>
        </w:rPr>
      </w:pPr>
      <w:r>
        <w:rPr>
          <w:rFonts w:hint="cs"/>
          <w:rtl/>
          <w:lang w:bidi="fa-IR"/>
        </w:rPr>
        <w:t>روش‌ها</w:t>
      </w:r>
    </w:p>
    <w:p w:rsidR="002A1209" w:rsidRDefault="00B50FF7" w:rsidP="009D688D">
      <w:pPr>
        <w:bidi/>
        <w:jc w:val="both"/>
        <w:rPr>
          <w:rtl/>
          <w:lang w:bidi="fa-IR"/>
        </w:rPr>
      </w:pPr>
      <w:r>
        <w:rPr>
          <w:rFonts w:hint="cs"/>
          <w:rtl/>
          <w:lang w:bidi="fa-IR"/>
        </w:rPr>
        <w:t>در این بخش داده‌ای که جمع‌آوری شده است به همراه روش جمع‌آوری آن شرح داده شده است. سپس مدل‌هایی که برای تولید امبدینگ‌های مورد نیاز استفاده شده اند آورده شده اند. نهایتا آزمایش‌ها و ارزیابی‌هایی که انجام شده‌اند به همراه تقسیم کار آورده می‌شود.</w:t>
      </w:r>
    </w:p>
    <w:p w:rsidR="00B50FF7" w:rsidRDefault="00B50FF7" w:rsidP="009D688D">
      <w:pPr>
        <w:pStyle w:val="Heading2"/>
        <w:rPr>
          <w:rtl/>
          <w:lang w:bidi="fa-IR"/>
        </w:rPr>
      </w:pPr>
      <w:r>
        <w:rPr>
          <w:rFonts w:hint="cs"/>
          <w:rtl/>
          <w:lang w:bidi="fa-IR"/>
        </w:rPr>
        <w:t>داده‌ها و نحوه جمع‌آوری آن</w:t>
      </w:r>
    </w:p>
    <w:p w:rsidR="00B50FF7" w:rsidRDefault="00B50FF7" w:rsidP="009D688D">
      <w:pPr>
        <w:bidi/>
        <w:jc w:val="both"/>
        <w:rPr>
          <w:rtl/>
          <w:lang w:bidi="fa-IR"/>
        </w:rPr>
      </w:pPr>
      <w:r>
        <w:rPr>
          <w:rFonts w:hint="cs"/>
          <w:rtl/>
          <w:lang w:bidi="fa-IR"/>
        </w:rPr>
        <w:t>...</w:t>
      </w:r>
    </w:p>
    <w:p w:rsidR="009D688D" w:rsidRDefault="009D688D" w:rsidP="009D688D">
      <w:pPr>
        <w:pStyle w:val="Heading2"/>
        <w:rPr>
          <w:rtl/>
          <w:lang w:bidi="fa-IR"/>
        </w:rPr>
      </w:pPr>
      <w:r>
        <w:rPr>
          <w:rFonts w:hint="cs"/>
          <w:rtl/>
          <w:lang w:bidi="fa-IR"/>
        </w:rPr>
        <w:t>مدل‌های مورد استفاده</w:t>
      </w:r>
    </w:p>
    <w:p w:rsidR="009D688D" w:rsidRDefault="00740B97" w:rsidP="009D688D">
      <w:pPr>
        <w:bidi/>
        <w:jc w:val="both"/>
        <w:rPr>
          <w:lang w:bidi="fa-IR"/>
        </w:rPr>
      </w:pPr>
      <w:r>
        <w:rPr>
          <w:rFonts w:hint="cs"/>
          <w:rtl/>
          <w:lang w:bidi="fa-IR"/>
        </w:rPr>
        <w:t xml:space="preserve">برای </w:t>
      </w:r>
      <w:r w:rsidR="002862C2">
        <w:rPr>
          <w:rFonts w:hint="cs"/>
          <w:rtl/>
          <w:lang w:bidi="fa-IR"/>
        </w:rPr>
        <w:t xml:space="preserve">مدل‌های </w:t>
      </w:r>
      <w:r w:rsidR="002862C2">
        <w:rPr>
          <w:lang w:bidi="fa-IR"/>
        </w:rPr>
        <w:t>LaBSE</w:t>
      </w:r>
      <w:r w:rsidR="002862C2">
        <w:rPr>
          <w:rFonts w:hint="cs"/>
          <w:rtl/>
          <w:lang w:bidi="fa-IR"/>
        </w:rPr>
        <w:t xml:space="preserve">، </w:t>
      </w:r>
      <w:r w:rsidR="00C016A1">
        <w:rPr>
          <w:lang w:bidi="fa-IR"/>
        </w:rPr>
        <w:t>LASER</w:t>
      </w:r>
      <w:r w:rsidR="002862C2">
        <w:rPr>
          <w:rFonts w:hint="cs"/>
          <w:rtl/>
          <w:lang w:bidi="fa-IR"/>
        </w:rPr>
        <w:t xml:space="preserve"> و </w:t>
      </w:r>
      <w:r w:rsidR="002862C2">
        <w:rPr>
          <w:lang w:bidi="fa-IR"/>
        </w:rPr>
        <w:t>Fasttext (Tf-idf weighted)</w:t>
      </w:r>
      <w:r w:rsidR="002862C2">
        <w:rPr>
          <w:rFonts w:hint="cs"/>
          <w:rtl/>
          <w:lang w:bidi="fa-IR"/>
        </w:rPr>
        <w:t xml:space="preserve"> مورد استفاده قرار گرفتند.</w:t>
      </w:r>
    </w:p>
    <w:p w:rsidR="00274368" w:rsidRDefault="00274368" w:rsidP="00274368">
      <w:pPr>
        <w:bidi/>
        <w:jc w:val="both"/>
        <w:rPr>
          <w:rFonts w:hint="cs"/>
          <w:rtl/>
          <w:lang w:bidi="fa-IR"/>
        </w:rPr>
      </w:pPr>
      <w:r>
        <w:rPr>
          <w:lang w:bidi="fa-IR"/>
        </w:rPr>
        <w:t>LaBSE</w:t>
      </w:r>
      <w:r>
        <w:rPr>
          <w:rFonts w:hint="cs"/>
          <w:rtl/>
          <w:lang w:bidi="fa-IR"/>
        </w:rPr>
        <w:t>: می‌تواند جملات ۱۰۹ زبان مختلف (از جمله زبان شیرین پارسی) را به یک فضای برداری مشترک ببرد.</w:t>
      </w:r>
    </w:p>
    <w:p w:rsidR="009D688D" w:rsidRDefault="009D688D" w:rsidP="009D688D">
      <w:pPr>
        <w:pStyle w:val="Heading2"/>
        <w:rPr>
          <w:rtl/>
          <w:lang w:bidi="fa-IR"/>
        </w:rPr>
      </w:pPr>
      <w:r>
        <w:rPr>
          <w:rFonts w:hint="cs"/>
          <w:rtl/>
          <w:lang w:bidi="fa-IR"/>
        </w:rPr>
        <w:t>آزمایش‌ها و ارزیابی‌ها</w:t>
      </w:r>
    </w:p>
    <w:p w:rsidR="009D688D" w:rsidRDefault="009D688D" w:rsidP="009D688D">
      <w:pPr>
        <w:bidi/>
        <w:jc w:val="both"/>
        <w:rPr>
          <w:rtl/>
          <w:lang w:bidi="fa-IR"/>
        </w:rPr>
      </w:pPr>
      <w:r>
        <w:rPr>
          <w:rFonts w:hint="cs"/>
          <w:rtl/>
          <w:lang w:bidi="fa-IR"/>
        </w:rPr>
        <w:t>...</w:t>
      </w:r>
    </w:p>
    <w:p w:rsidR="009D688D" w:rsidRDefault="009D688D" w:rsidP="009D688D">
      <w:pPr>
        <w:pStyle w:val="Heading2"/>
        <w:rPr>
          <w:rtl/>
          <w:lang w:bidi="fa-IR"/>
        </w:rPr>
      </w:pPr>
      <w:r>
        <w:rPr>
          <w:rFonts w:hint="cs"/>
          <w:rtl/>
          <w:lang w:bidi="fa-IR"/>
        </w:rPr>
        <w:t>تقسیم کار</w:t>
      </w:r>
    </w:p>
    <w:p w:rsidR="009D688D" w:rsidRPr="009D688D" w:rsidRDefault="009D688D" w:rsidP="009D688D">
      <w:pPr>
        <w:bidi/>
        <w:rPr>
          <w:rtl/>
          <w:lang w:bidi="fa-IR"/>
        </w:rPr>
      </w:pPr>
      <w:r>
        <w:rPr>
          <w:rFonts w:hint="cs"/>
          <w:rtl/>
          <w:lang w:bidi="fa-IR"/>
        </w:rPr>
        <w:t>...</w:t>
      </w:r>
    </w:p>
    <w:p w:rsidR="00576CC1" w:rsidRDefault="00576CC1" w:rsidP="009D688D">
      <w:pPr>
        <w:pStyle w:val="Heading1"/>
        <w:bidi/>
        <w:jc w:val="both"/>
        <w:rPr>
          <w:rtl/>
          <w:lang w:bidi="fa-IR"/>
        </w:rPr>
      </w:pPr>
      <w:r>
        <w:rPr>
          <w:rFonts w:hint="cs"/>
          <w:rtl/>
          <w:lang w:bidi="fa-IR"/>
        </w:rPr>
        <w:t>نتایج</w:t>
      </w:r>
    </w:p>
    <w:p w:rsidR="00F02733" w:rsidRPr="00F02733" w:rsidRDefault="00F02733" w:rsidP="009D688D">
      <w:pPr>
        <w:bidi/>
        <w:jc w:val="both"/>
        <w:rPr>
          <w:rtl/>
          <w:lang w:bidi="fa-IR"/>
        </w:rPr>
      </w:pPr>
      <w:r w:rsidRPr="00F02733">
        <w:rPr>
          <w:rtl/>
          <w:lang w:bidi="fa-IR"/>
        </w:rPr>
        <w:t>نتا</w:t>
      </w:r>
      <w:r w:rsidRPr="00F02733">
        <w:rPr>
          <w:rFonts w:hint="cs"/>
          <w:rtl/>
          <w:lang w:bidi="fa-IR"/>
        </w:rPr>
        <w:t>ی</w:t>
      </w:r>
      <w:r w:rsidRPr="00F02733">
        <w:rPr>
          <w:rFonts w:hint="eastAsia"/>
          <w:rtl/>
          <w:lang w:bidi="fa-IR"/>
        </w:rPr>
        <w:t>ج</w:t>
      </w:r>
      <w:r w:rsidRPr="00F02733">
        <w:rPr>
          <w:rtl/>
          <w:lang w:bidi="fa-IR"/>
        </w:rPr>
        <w:t xml:space="preserve"> آزما</w:t>
      </w:r>
      <w:r w:rsidRPr="00F02733">
        <w:rPr>
          <w:rFonts w:hint="cs"/>
          <w:rtl/>
          <w:lang w:bidi="fa-IR"/>
        </w:rPr>
        <w:t>ی</w:t>
      </w:r>
      <w:r w:rsidRPr="00F02733">
        <w:rPr>
          <w:rFonts w:hint="eastAsia"/>
          <w:rtl/>
          <w:lang w:bidi="fa-IR"/>
        </w:rPr>
        <w:t>ش</w:t>
      </w:r>
      <w:r w:rsidR="00C11114">
        <w:rPr>
          <w:rFonts w:hint="cs"/>
          <w:rtl/>
          <w:lang w:bidi="fa-IR"/>
        </w:rPr>
        <w:t>‌</w:t>
      </w:r>
      <w:r w:rsidRPr="00F02733">
        <w:rPr>
          <w:rFonts w:hint="eastAsia"/>
          <w:rtl/>
          <w:lang w:bidi="fa-IR"/>
        </w:rPr>
        <w:t>ها</w:t>
      </w:r>
      <w:r w:rsidRPr="00F02733">
        <w:rPr>
          <w:rtl/>
          <w:lang w:bidi="fa-IR"/>
        </w:rPr>
        <w:t xml:space="preserve"> و ارز</w:t>
      </w:r>
      <w:r w:rsidRPr="00F02733">
        <w:rPr>
          <w:rFonts w:hint="cs"/>
          <w:rtl/>
          <w:lang w:bidi="fa-IR"/>
        </w:rPr>
        <w:t>ی</w:t>
      </w:r>
      <w:r w:rsidRPr="00F02733">
        <w:rPr>
          <w:rFonts w:hint="eastAsia"/>
          <w:rtl/>
          <w:lang w:bidi="fa-IR"/>
        </w:rPr>
        <w:t>اب</w:t>
      </w:r>
      <w:r w:rsidRPr="00F02733">
        <w:rPr>
          <w:rFonts w:hint="cs"/>
          <w:rtl/>
          <w:lang w:bidi="fa-IR"/>
        </w:rPr>
        <w:t>ی</w:t>
      </w:r>
      <w:r w:rsidR="00165F6F">
        <w:rPr>
          <w:rFonts w:hint="cs"/>
          <w:rtl/>
          <w:lang w:bidi="fa-IR"/>
        </w:rPr>
        <w:t>‌</w:t>
      </w:r>
      <w:r w:rsidRPr="00F02733">
        <w:rPr>
          <w:rFonts w:hint="eastAsia"/>
          <w:rtl/>
          <w:lang w:bidi="fa-IR"/>
        </w:rPr>
        <w:t>ها</w:t>
      </w:r>
      <w:r w:rsidRPr="00F02733">
        <w:rPr>
          <w:rtl/>
          <w:lang w:bidi="fa-IR"/>
        </w:rPr>
        <w:t xml:space="preserve"> به همراه نمودارها</w:t>
      </w:r>
      <w:r w:rsidRPr="00F02733">
        <w:rPr>
          <w:rFonts w:hint="cs"/>
          <w:rtl/>
          <w:lang w:bidi="fa-IR"/>
        </w:rPr>
        <w:t>ی</w:t>
      </w:r>
      <w:r w:rsidRPr="00F02733">
        <w:rPr>
          <w:rtl/>
          <w:lang w:bidi="fa-IR"/>
        </w:rPr>
        <w:t xml:space="preserve"> مهم</w:t>
      </w:r>
    </w:p>
    <w:p w:rsidR="00576CC1" w:rsidRDefault="00576CC1" w:rsidP="009D688D">
      <w:pPr>
        <w:pStyle w:val="Heading1"/>
        <w:bidi/>
        <w:jc w:val="both"/>
        <w:rPr>
          <w:rtl/>
          <w:lang w:bidi="fa-IR"/>
        </w:rPr>
      </w:pPr>
      <w:r>
        <w:rPr>
          <w:rFonts w:hint="cs"/>
          <w:rtl/>
          <w:lang w:bidi="fa-IR"/>
        </w:rPr>
        <w:lastRenderedPageBreak/>
        <w:t>نتیجه‌گیری</w:t>
      </w:r>
    </w:p>
    <w:p w:rsidR="00F02733" w:rsidRDefault="00F02733" w:rsidP="009D688D">
      <w:pPr>
        <w:bidi/>
        <w:jc w:val="both"/>
        <w:rPr>
          <w:rtl/>
          <w:lang w:bidi="fa-IR"/>
        </w:rPr>
      </w:pPr>
      <w:r w:rsidRPr="00F02733">
        <w:rPr>
          <w:rtl/>
          <w:lang w:bidi="fa-IR"/>
        </w:rPr>
        <w:t>نت</w:t>
      </w:r>
      <w:r w:rsidRPr="00F02733">
        <w:rPr>
          <w:rFonts w:hint="cs"/>
          <w:rtl/>
          <w:lang w:bidi="fa-IR"/>
        </w:rPr>
        <w:t>ی</w:t>
      </w:r>
      <w:r w:rsidRPr="00F02733">
        <w:rPr>
          <w:rFonts w:hint="eastAsia"/>
          <w:rtl/>
          <w:lang w:bidi="fa-IR"/>
        </w:rPr>
        <w:t>جه</w:t>
      </w:r>
      <w:r w:rsidRPr="00F02733">
        <w:rPr>
          <w:rtl/>
          <w:lang w:bidi="fa-IR"/>
        </w:rPr>
        <w:t xml:space="preserve"> گ</w:t>
      </w:r>
      <w:r w:rsidRPr="00F02733">
        <w:rPr>
          <w:rFonts w:hint="cs"/>
          <w:rtl/>
          <w:lang w:bidi="fa-IR"/>
        </w:rPr>
        <w:t>ی</w:t>
      </w:r>
      <w:r w:rsidRPr="00F02733">
        <w:rPr>
          <w:rFonts w:hint="eastAsia"/>
          <w:rtl/>
          <w:lang w:bidi="fa-IR"/>
        </w:rPr>
        <w:t>ر</w:t>
      </w:r>
      <w:r w:rsidRPr="00F02733">
        <w:rPr>
          <w:rFonts w:hint="cs"/>
          <w:rtl/>
          <w:lang w:bidi="fa-IR"/>
        </w:rPr>
        <w:t>ی</w:t>
      </w:r>
      <w:r w:rsidRPr="00F02733">
        <w:rPr>
          <w:rtl/>
          <w:lang w:bidi="fa-IR"/>
        </w:rPr>
        <w:t xml:space="preserve"> و کارها</w:t>
      </w:r>
      <w:r w:rsidRPr="00F02733">
        <w:rPr>
          <w:rFonts w:hint="cs"/>
          <w:rtl/>
          <w:lang w:bidi="fa-IR"/>
        </w:rPr>
        <w:t>ی</w:t>
      </w:r>
      <w:r w:rsidRPr="00F02733">
        <w:rPr>
          <w:rtl/>
          <w:lang w:bidi="fa-IR"/>
        </w:rPr>
        <w:t xml:space="preserve"> آ</w:t>
      </w:r>
      <w:r w:rsidRPr="00F02733">
        <w:rPr>
          <w:rFonts w:hint="cs"/>
          <w:rtl/>
          <w:lang w:bidi="fa-IR"/>
        </w:rPr>
        <w:t>ی</w:t>
      </w:r>
      <w:r w:rsidRPr="00F02733">
        <w:rPr>
          <w:rFonts w:hint="eastAsia"/>
          <w:rtl/>
          <w:lang w:bidi="fa-IR"/>
        </w:rPr>
        <w:t>نده</w:t>
      </w:r>
    </w:p>
    <w:p w:rsidR="00015A44" w:rsidRDefault="00015A44" w:rsidP="00F02D47">
      <w:pPr>
        <w:pStyle w:val="Heading1"/>
        <w:bidi/>
        <w:rPr>
          <w:rtl/>
          <w:lang w:bidi="fa-IR"/>
        </w:rPr>
      </w:pPr>
      <w:r>
        <w:rPr>
          <w:rFonts w:hint="cs"/>
          <w:rtl/>
          <w:lang w:bidi="fa-IR"/>
        </w:rPr>
        <w:t>مراجع</w:t>
      </w:r>
    </w:p>
    <w:p w:rsidR="00681786" w:rsidRDefault="005B203E" w:rsidP="007F0D0F">
      <w:pPr>
        <w:pStyle w:val="ListParagraph"/>
        <w:numPr>
          <w:ilvl w:val="0"/>
          <w:numId w:val="1"/>
        </w:numPr>
        <w:rPr>
          <w:lang w:bidi="fa-IR"/>
        </w:rPr>
      </w:pPr>
      <w:hyperlink r:id="rId5" w:history="1">
        <w:r w:rsidRPr="00A4664B">
          <w:rPr>
            <w:rStyle w:val="Hyperlink"/>
            <w:lang w:bidi="fa-IR"/>
          </w:rPr>
          <w:t>https://huggingface.co/sentence-transformers/LaBSE</w:t>
        </w:r>
      </w:hyperlink>
    </w:p>
    <w:p w:rsidR="005B203E" w:rsidRDefault="005A1E72" w:rsidP="007F0D0F">
      <w:pPr>
        <w:pStyle w:val="ListParagraph"/>
        <w:numPr>
          <w:ilvl w:val="0"/>
          <w:numId w:val="1"/>
        </w:numPr>
        <w:rPr>
          <w:lang w:bidi="fa-IR"/>
        </w:rPr>
      </w:pPr>
      <w:hyperlink r:id="rId6" w:history="1">
        <w:r w:rsidRPr="00A4664B">
          <w:rPr>
            <w:rStyle w:val="Hyperlink"/>
            <w:lang w:bidi="fa-IR"/>
          </w:rPr>
          <w:t>https://github.com/facebookresearch/LASER</w:t>
        </w:r>
      </w:hyperlink>
    </w:p>
    <w:p w:rsidR="005A1E72" w:rsidRDefault="005A1E72" w:rsidP="007F0D0F">
      <w:pPr>
        <w:pStyle w:val="ListParagraph"/>
        <w:numPr>
          <w:ilvl w:val="0"/>
          <w:numId w:val="1"/>
        </w:numPr>
        <w:rPr>
          <w:lang w:bidi="fa-IR"/>
        </w:rPr>
      </w:pPr>
      <w:hyperlink r:id="rId7" w:history="1">
        <w:r w:rsidRPr="00A4664B">
          <w:rPr>
            <w:rStyle w:val="Hyperlink"/>
            <w:lang w:bidi="fa-IR"/>
          </w:rPr>
          <w:t>https://github.com/bojone/labse</w:t>
        </w:r>
      </w:hyperlink>
    </w:p>
    <w:p w:rsidR="005A1E72" w:rsidRDefault="005A1E72" w:rsidP="005A1E72">
      <w:pPr>
        <w:pStyle w:val="ListParagraph"/>
        <w:numPr>
          <w:ilvl w:val="0"/>
          <w:numId w:val="1"/>
        </w:numPr>
        <w:rPr>
          <w:lang w:bidi="fa-IR"/>
        </w:rPr>
      </w:pPr>
      <w:hyperlink r:id="rId8" w:history="1">
        <w:r w:rsidRPr="00A4664B">
          <w:rPr>
            <w:rStyle w:val="Hyperlink"/>
            <w:lang w:bidi="fa-IR"/>
          </w:rPr>
          <w:t>https://github.com/facebookresearch/fastText</w:t>
        </w:r>
      </w:hyperlink>
    </w:p>
    <w:p w:rsidR="005A1E72" w:rsidRPr="00681786" w:rsidRDefault="005A1E72" w:rsidP="005A1E72">
      <w:pPr>
        <w:pStyle w:val="ListParagraph"/>
        <w:numPr>
          <w:ilvl w:val="0"/>
          <w:numId w:val="1"/>
        </w:numPr>
        <w:rPr>
          <w:lang w:bidi="fa-IR"/>
        </w:rPr>
      </w:pPr>
    </w:p>
    <w:sectPr w:rsidR="005A1E72" w:rsidRPr="0068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20EF"/>
    <w:multiLevelType w:val="hybridMultilevel"/>
    <w:tmpl w:val="34AC31C4"/>
    <w:lvl w:ilvl="0" w:tplc="4126B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3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68"/>
    <w:rsid w:val="000110CE"/>
    <w:rsid w:val="000122E5"/>
    <w:rsid w:val="000134F1"/>
    <w:rsid w:val="00013E1A"/>
    <w:rsid w:val="00015A44"/>
    <w:rsid w:val="000200B4"/>
    <w:rsid w:val="00165F6F"/>
    <w:rsid w:val="00173CED"/>
    <w:rsid w:val="00274368"/>
    <w:rsid w:val="00284B2C"/>
    <w:rsid w:val="002862C2"/>
    <w:rsid w:val="002A1209"/>
    <w:rsid w:val="003926FE"/>
    <w:rsid w:val="003B4F2D"/>
    <w:rsid w:val="003D4D82"/>
    <w:rsid w:val="004069D1"/>
    <w:rsid w:val="00463C0C"/>
    <w:rsid w:val="00496568"/>
    <w:rsid w:val="004E4D4C"/>
    <w:rsid w:val="005164C0"/>
    <w:rsid w:val="00576CC1"/>
    <w:rsid w:val="005A1E72"/>
    <w:rsid w:val="005B203E"/>
    <w:rsid w:val="0061425F"/>
    <w:rsid w:val="0065371C"/>
    <w:rsid w:val="00681786"/>
    <w:rsid w:val="00695353"/>
    <w:rsid w:val="006F73EF"/>
    <w:rsid w:val="00704AD3"/>
    <w:rsid w:val="00740B97"/>
    <w:rsid w:val="00743E8A"/>
    <w:rsid w:val="00756C87"/>
    <w:rsid w:val="007F0D0F"/>
    <w:rsid w:val="00867342"/>
    <w:rsid w:val="00872C1F"/>
    <w:rsid w:val="00885E73"/>
    <w:rsid w:val="0090435B"/>
    <w:rsid w:val="009D688D"/>
    <w:rsid w:val="00A143EA"/>
    <w:rsid w:val="00A44862"/>
    <w:rsid w:val="00AF53B4"/>
    <w:rsid w:val="00B14C87"/>
    <w:rsid w:val="00B35846"/>
    <w:rsid w:val="00B4242A"/>
    <w:rsid w:val="00B50FF7"/>
    <w:rsid w:val="00BC221F"/>
    <w:rsid w:val="00C016A1"/>
    <w:rsid w:val="00C11114"/>
    <w:rsid w:val="00C237CD"/>
    <w:rsid w:val="00CE34A5"/>
    <w:rsid w:val="00D100E2"/>
    <w:rsid w:val="00D35496"/>
    <w:rsid w:val="00D75AEA"/>
    <w:rsid w:val="00DD59BC"/>
    <w:rsid w:val="00E12189"/>
    <w:rsid w:val="00EA3D15"/>
    <w:rsid w:val="00EB2B82"/>
    <w:rsid w:val="00EE463B"/>
    <w:rsid w:val="00F02733"/>
    <w:rsid w:val="00F02D47"/>
    <w:rsid w:val="00F04E15"/>
    <w:rsid w:val="00F615F9"/>
    <w:rsid w:val="00F84FDF"/>
    <w:rsid w:val="00F9025C"/>
    <w:rsid w:val="00FE0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31EE"/>
  <w15:chartTrackingRefBased/>
  <w15:docId w15:val="{5C5C8BF8-BF1E-4E5F-8EAB-055CE9F5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C87"/>
    <w:rPr>
      <w:rFonts w:asciiTheme="majorBidi" w:hAnsiTheme="majorBidi" w:cs="B Mitra"/>
      <w:sz w:val="26"/>
      <w:szCs w:val="26"/>
    </w:rPr>
  </w:style>
  <w:style w:type="paragraph" w:styleId="Heading1">
    <w:name w:val="heading 1"/>
    <w:basedOn w:val="Normal"/>
    <w:next w:val="Normal"/>
    <w:link w:val="Heading1Char"/>
    <w:uiPriority w:val="9"/>
    <w:qFormat/>
    <w:rsid w:val="003D4D82"/>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F53B4"/>
    <w:pPr>
      <w:keepNext/>
      <w:keepLines/>
      <w:bidi/>
      <w:spacing w:before="40" w:after="0"/>
      <w:jc w:val="both"/>
      <w:outlineLvl w:val="1"/>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82"/>
    <w:rPr>
      <w:rFonts w:asciiTheme="majorHAnsi" w:eastAsiaTheme="majorEastAsia" w:hAnsiTheme="majorHAnsi" w:cs="B Mitra"/>
      <w:color w:val="2F5496" w:themeColor="accent1" w:themeShade="BF"/>
      <w:sz w:val="32"/>
      <w:szCs w:val="32"/>
    </w:rPr>
  </w:style>
  <w:style w:type="character" w:customStyle="1" w:styleId="Heading2Char">
    <w:name w:val="Heading 2 Char"/>
    <w:basedOn w:val="DefaultParagraphFont"/>
    <w:link w:val="Heading2"/>
    <w:uiPriority w:val="9"/>
    <w:rsid w:val="00AF53B4"/>
    <w:rPr>
      <w:rFonts w:asciiTheme="majorHAnsi" w:eastAsiaTheme="majorEastAsia" w:hAnsiTheme="majorHAnsi" w:cs="B Mitra"/>
      <w:color w:val="2F5496" w:themeColor="accent1" w:themeShade="BF"/>
      <w:sz w:val="26"/>
      <w:szCs w:val="26"/>
    </w:rPr>
  </w:style>
  <w:style w:type="paragraph" w:styleId="ListParagraph">
    <w:name w:val="List Paragraph"/>
    <w:basedOn w:val="Normal"/>
    <w:uiPriority w:val="34"/>
    <w:qFormat/>
    <w:rsid w:val="007F0D0F"/>
    <w:pPr>
      <w:ind w:left="720"/>
      <w:contextualSpacing/>
    </w:pPr>
  </w:style>
  <w:style w:type="character" w:styleId="Hyperlink">
    <w:name w:val="Hyperlink"/>
    <w:basedOn w:val="DefaultParagraphFont"/>
    <w:uiPriority w:val="99"/>
    <w:unhideWhenUsed/>
    <w:rsid w:val="005B203E"/>
    <w:rPr>
      <w:color w:val="0563C1" w:themeColor="hyperlink"/>
      <w:u w:val="single"/>
    </w:rPr>
  </w:style>
  <w:style w:type="character" w:styleId="UnresolvedMention">
    <w:name w:val="Unresolved Mention"/>
    <w:basedOn w:val="DefaultParagraphFont"/>
    <w:uiPriority w:val="99"/>
    <w:semiHidden/>
    <w:unhideWhenUsed/>
    <w:rsid w:val="005B2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fastText" TargetMode="External"/><Relationship Id="rId3" Type="http://schemas.openxmlformats.org/officeDocument/2006/relationships/settings" Target="settings.xml"/><Relationship Id="rId7" Type="http://schemas.openxmlformats.org/officeDocument/2006/relationships/hyperlink" Target="https://github.com/bojone/lab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research/LASER" TargetMode="External"/><Relationship Id="rId5" Type="http://schemas.openxmlformats.org/officeDocument/2006/relationships/hyperlink" Target="https://huggingface.co/sentence-transformers/LaB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4294964660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mazloumzadeh</dc:creator>
  <cp:keywords/>
  <dc:description/>
  <cp:lastModifiedBy>arman mazloumzadeh</cp:lastModifiedBy>
  <cp:revision>38</cp:revision>
  <dcterms:created xsi:type="dcterms:W3CDTF">2023-03-12T15:07:00Z</dcterms:created>
  <dcterms:modified xsi:type="dcterms:W3CDTF">2023-03-10T19:11:00Z</dcterms:modified>
</cp:coreProperties>
</file>