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08927350"/>
    <w:bookmarkEnd w:id="0"/>
    <w:p w14:paraId="1CF4A1FF" w14:textId="70553359" w:rsidR="00C86AC8" w:rsidRDefault="00B82BEB" w:rsidP="00141AC8">
      <w:r>
        <w:rPr>
          <w:noProof/>
        </w:rPr>
        <mc:AlternateContent>
          <mc:Choice Requires="wps">
            <w:drawing>
              <wp:anchor distT="0" distB="0" distL="114300" distR="114300" simplePos="0" relativeHeight="251662336" behindDoc="1" locked="0" layoutInCell="1" allowOverlap="1" wp14:anchorId="12E4A55C" wp14:editId="0B73B0E0">
                <wp:simplePos x="0" y="0"/>
                <wp:positionH relativeFrom="column">
                  <wp:posOffset>857250</wp:posOffset>
                </wp:positionH>
                <wp:positionV relativeFrom="paragraph">
                  <wp:posOffset>19050</wp:posOffset>
                </wp:positionV>
                <wp:extent cx="390525" cy="1076325"/>
                <wp:effectExtent l="19050" t="19050" r="9525" b="9525"/>
                <wp:wrapSquare wrapText="bothSides"/>
                <wp:docPr id="41"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90525" cy="1076325"/>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01D1C9" id="Straight Connector 41" o:spid="_x0000_s1026" style="position:absolute;flip:x;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5pt,1.5pt" to="98.25pt,8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9IawQEAANADAAAOAAAAZHJzL2Uyb0RvYy54bWysU8Fu1DAQvSPxD5bvbJKtWkq02R5aAYcK&#10;Klo+wHXGGwvbY9lmk/17xk42IEBIIC5W7Jn35r2Zye5msoYdIUSNruPNpuYMnMReu0PHPz+9fXXN&#10;WUzC9cKgg46fIPKb/csXu9G3sMUBTQ+BEYmL7eg7PqTk26qKcgAr4gY9OAoqDFYkuoZD1QcxErs1&#10;1baur6oRQ+8DSoiRXu/mIN8XfqVApo9KRUjMdJy0pXKGcj7ns9rvRHsIwg9aLjLEP6iwQjsqulLd&#10;iSTY16B/obJaBoyo0kairVApLaF4IDdN/ZObx0F4KF6oOdGvbYr/j1Z+ON66h5Cly8k9+nuUXyI1&#10;pRp9bNdgvkQ/p00qWKaM9u9p3sUzuWBTaelpbSlMiUl6vHhTX24vOZMUaurXVxd0yfSizTy5rA8x&#10;vQO0LH903GiXLYtWHO9jmlPPKfnZODYS7XVTl+EVnbO0IjKdDMxpn0Ax3ZOEWWTZKLg1gR0F7YKQ&#10;ElxqFi3GUXaGKW3MCqyLjj8Cl/wMhbJtfwNeEaUyurSCrXYYflc9TWfJas5fJhVn37kFz9ifHsJ5&#10;hLQ2pdvLiue9/PFe4N9/xP03AAAA//8DAFBLAwQUAAYACAAAACEA24nC8dsAAAAJAQAADwAAAGRy&#10;cy9kb3ducmV2LnhtbEyPwU7DMBBE70j8g7VI3KhDqhQIcSoKAnFt4AMce5tEjddR7Dbm79me4LQ7&#10;mtXsm2qb3CjOOIfBk4L7VQYCyXg7UKfg++v97hFEiJqsHj2hgh8MsK2vrypdWr/QHs9N7ASHUCi1&#10;gj7GqZQymB6dDis/IbF38LPTkeXcSTvrhcPdKPMs20inB+IPvZ7wtUdzbE5OwXFnQmuaQ0qf+TLb&#10;4mNv33ZJqdub9PIMImKKf8dwwWd0qJmp9SeyQYys1wV3iQrWPC7+06YA0fLykBcg60r+b1D/AgAA&#10;//8DAFBLAQItABQABgAIAAAAIQC2gziS/gAAAOEBAAATAAAAAAAAAAAAAAAAAAAAAABbQ29udGVu&#10;dF9UeXBlc10ueG1sUEsBAi0AFAAGAAgAAAAhADj9If/WAAAAlAEAAAsAAAAAAAAAAAAAAAAALwEA&#10;AF9yZWxzLy5yZWxzUEsBAi0AFAAGAAgAAAAhAMTf0hrBAQAA0AMAAA4AAAAAAAAAAAAAAAAALgIA&#10;AGRycy9lMm9Eb2MueG1sUEsBAi0AFAAGAAgAAAAhANuJwvHbAAAACQEAAA8AAAAAAAAAAAAAAAAA&#10;GwQAAGRycy9kb3ducmV2LnhtbFBLBQYAAAAABAAEAPMAAAAjBQAAAAA=&#10;" strokecolor="#4472c4 [3204]" strokeweight="3pt">
                <v:stroke joinstyle="miter"/>
                <o:lock v:ext="edit" shapetype="f"/>
                <w10:wrap type="square"/>
              </v:line>
            </w:pict>
          </mc:Fallback>
        </mc:AlternateContent>
      </w:r>
      <w:r w:rsidR="00141AC8">
        <w:rPr>
          <w:noProof/>
        </w:rPr>
        <w:drawing>
          <wp:anchor distT="0" distB="0" distL="114300" distR="114300" simplePos="0" relativeHeight="251652096" behindDoc="0" locked="0" layoutInCell="1" allowOverlap="1" wp14:anchorId="1FC09F28" wp14:editId="170B4183">
            <wp:simplePos x="0" y="0"/>
            <wp:positionH relativeFrom="margin">
              <wp:align>right</wp:align>
            </wp:positionH>
            <wp:positionV relativeFrom="paragraph">
              <wp:posOffset>3175</wp:posOffset>
            </wp:positionV>
            <wp:extent cx="809625" cy="736969"/>
            <wp:effectExtent l="0" t="0" r="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f076c3d0-7fff-93c8-5860-d24fc652bde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809625" cy="736969"/>
                    </a:xfrm>
                    <a:prstGeom prst="rect">
                      <a:avLst/>
                    </a:prstGeom>
                    <a:noFill/>
                    <a:ln>
                      <a:noFill/>
                    </a:ln>
                  </pic:spPr>
                </pic:pic>
              </a:graphicData>
            </a:graphic>
          </wp:anchor>
        </w:drawing>
      </w:r>
      <w:r w:rsidR="00141AC8">
        <w:rPr>
          <w:noProof/>
        </w:rPr>
        <w:drawing>
          <wp:anchor distT="0" distB="0" distL="114300" distR="114300" simplePos="0" relativeHeight="251653120" behindDoc="0" locked="0" layoutInCell="1" allowOverlap="1" wp14:anchorId="6BBB234E" wp14:editId="25DD0E64">
            <wp:simplePos x="0" y="0"/>
            <wp:positionH relativeFrom="margin">
              <wp:align>left</wp:align>
            </wp:positionH>
            <wp:positionV relativeFrom="paragraph">
              <wp:posOffset>0</wp:posOffset>
            </wp:positionV>
            <wp:extent cx="914400" cy="876300"/>
            <wp:effectExtent l="0" t="0" r="0" b="0"/>
            <wp:wrapSquare wrapText="bothSides"/>
            <wp:docPr id="2" name="Picture 2" descr="Cairo university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iro university Logos"/>
                    <pic:cNvPicPr>
                      <a:picLocks noChangeAspect="1" noChangeArrowheads="1"/>
                    </pic:cNvPicPr>
                  </pic:nvPicPr>
                  <pic:blipFill rotWithShape="1">
                    <a:blip r:embed="rId7">
                      <a:extLst>
                        <a:ext uri="{28A0092B-C50C-407E-A947-70E740481C1C}">
                          <a14:useLocalDpi xmlns:a14="http://schemas.microsoft.com/office/drawing/2010/main" val="0"/>
                        </a:ext>
                      </a:extLst>
                    </a:blip>
                    <a:srcRect l="18511" r="20628"/>
                    <a:stretch/>
                  </pic:blipFill>
                  <pic:spPr bwMode="auto">
                    <a:xfrm>
                      <a:off x="0" y="0"/>
                      <a:ext cx="914400" cy="876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68CCC8" w14:textId="41E8D711" w:rsidR="00C6039B" w:rsidRDefault="00C6039B" w:rsidP="00C6039B">
      <w:pPr>
        <w:ind w:left="720"/>
        <w:rPr>
          <w:color w:val="4472C4" w:themeColor="accent1"/>
          <w:sz w:val="32"/>
          <w:szCs w:val="32"/>
        </w:rPr>
      </w:pPr>
      <w:r>
        <w:rPr>
          <w:color w:val="4472C4" w:themeColor="accent1"/>
          <w:sz w:val="32"/>
          <w:szCs w:val="32"/>
        </w:rPr>
        <w:t xml:space="preserve">Cairo University, Faculty </w:t>
      </w:r>
      <w:r w:rsidR="00800075">
        <w:rPr>
          <w:color w:val="4472C4" w:themeColor="accent1"/>
          <w:sz w:val="32"/>
          <w:szCs w:val="32"/>
        </w:rPr>
        <w:t>of Computers</w:t>
      </w:r>
      <w:r>
        <w:rPr>
          <w:color w:val="4472C4" w:themeColor="accent1"/>
          <w:sz w:val="32"/>
          <w:szCs w:val="32"/>
        </w:rPr>
        <w:t xml:space="preserve"> and Artificial Intelligence.</w:t>
      </w:r>
    </w:p>
    <w:p w14:paraId="5B181139" w14:textId="45599A33" w:rsidR="00800075" w:rsidRDefault="00800075" w:rsidP="00800075">
      <w:pPr>
        <w:ind w:left="720"/>
        <w:jc w:val="center"/>
        <w:rPr>
          <w:color w:val="4472C4" w:themeColor="accent1"/>
          <w:sz w:val="32"/>
          <w:szCs w:val="32"/>
        </w:rPr>
      </w:pPr>
    </w:p>
    <w:p w14:paraId="41E4B2EC" w14:textId="77777777" w:rsidR="008F2C72" w:rsidRDefault="008F2C72" w:rsidP="00800075">
      <w:pPr>
        <w:pStyle w:val="Title"/>
        <w:jc w:val="center"/>
        <w:rPr>
          <w:rFonts w:asciiTheme="majorBidi" w:hAnsiTheme="majorBidi"/>
        </w:rPr>
      </w:pPr>
    </w:p>
    <w:p w14:paraId="040D0A20" w14:textId="77777777" w:rsidR="008F2C72" w:rsidRDefault="008F2C72" w:rsidP="00800075">
      <w:pPr>
        <w:pStyle w:val="Title"/>
        <w:jc w:val="center"/>
        <w:rPr>
          <w:rFonts w:asciiTheme="majorBidi" w:hAnsiTheme="majorBidi"/>
        </w:rPr>
      </w:pPr>
    </w:p>
    <w:p w14:paraId="4BD3CBEA" w14:textId="77777777" w:rsidR="008F2C72" w:rsidRDefault="008F2C72" w:rsidP="00800075">
      <w:pPr>
        <w:pStyle w:val="Title"/>
        <w:jc w:val="center"/>
        <w:rPr>
          <w:rFonts w:asciiTheme="majorBidi" w:hAnsiTheme="majorBidi"/>
        </w:rPr>
      </w:pPr>
    </w:p>
    <w:p w14:paraId="27ED0BAC" w14:textId="034A1351" w:rsidR="008F2C72" w:rsidRDefault="006C648E" w:rsidP="00800075">
      <w:pPr>
        <w:pStyle w:val="Title"/>
        <w:jc w:val="center"/>
        <w:rPr>
          <w:rFonts w:asciiTheme="majorBidi" w:hAnsiTheme="majorBidi"/>
        </w:rPr>
      </w:pPr>
      <w:r>
        <w:rPr>
          <w:rFonts w:asciiTheme="majorBidi" w:hAnsiTheme="majorBidi"/>
        </w:rPr>
        <w:t>Facial Recognition</w:t>
      </w:r>
      <w:r w:rsidR="00800075">
        <w:rPr>
          <w:rFonts w:asciiTheme="majorBidi" w:hAnsiTheme="majorBidi"/>
        </w:rPr>
        <w:t xml:space="preserve"> </w:t>
      </w:r>
      <w:r>
        <w:rPr>
          <w:rFonts w:asciiTheme="majorBidi" w:hAnsiTheme="majorBidi"/>
        </w:rPr>
        <w:t>S</w:t>
      </w:r>
      <w:r w:rsidR="00800075">
        <w:rPr>
          <w:rFonts w:asciiTheme="majorBidi" w:hAnsiTheme="majorBidi"/>
        </w:rPr>
        <w:t xml:space="preserve">ystem </w:t>
      </w:r>
      <w:r w:rsidR="008F2C72">
        <w:rPr>
          <w:rFonts w:asciiTheme="majorBidi" w:hAnsiTheme="majorBidi"/>
        </w:rPr>
        <w:t xml:space="preserve">with </w:t>
      </w:r>
    </w:p>
    <w:p w14:paraId="2517D7B4" w14:textId="38C991D9" w:rsidR="00800075" w:rsidRDefault="008F2C72" w:rsidP="00800075">
      <w:pPr>
        <w:pStyle w:val="Title"/>
        <w:jc w:val="center"/>
        <w:rPr>
          <w:rFonts w:asciiTheme="majorBidi" w:hAnsiTheme="majorBidi"/>
        </w:rPr>
      </w:pPr>
      <w:r>
        <w:rPr>
          <w:rFonts w:asciiTheme="majorBidi" w:hAnsiTheme="majorBidi"/>
        </w:rPr>
        <w:t>A</w:t>
      </w:r>
      <w:r w:rsidR="00800075">
        <w:rPr>
          <w:rFonts w:asciiTheme="majorBidi" w:hAnsiTheme="majorBidi"/>
        </w:rPr>
        <w:t xml:space="preserve">nti-spoofing </w:t>
      </w:r>
      <w:r w:rsidR="006C648E">
        <w:rPr>
          <w:rFonts w:asciiTheme="majorBidi" w:hAnsiTheme="majorBidi"/>
        </w:rPr>
        <w:t>measures and Live</w:t>
      </w:r>
      <w:r w:rsidR="000D630D">
        <w:rPr>
          <w:rFonts w:asciiTheme="majorBidi" w:hAnsiTheme="majorBidi"/>
        </w:rPr>
        <w:t>ness Detection Models</w:t>
      </w:r>
      <w:r w:rsidR="00800075">
        <w:rPr>
          <w:rFonts w:asciiTheme="majorBidi" w:hAnsiTheme="majorBidi"/>
        </w:rPr>
        <w:t>.</w:t>
      </w:r>
    </w:p>
    <w:p w14:paraId="6A0BA988" w14:textId="5C73BCB7" w:rsidR="006C648E" w:rsidRDefault="006C648E" w:rsidP="006C648E"/>
    <w:p w14:paraId="5F1BB16A" w14:textId="06532B5B" w:rsidR="006C648E" w:rsidRDefault="006C648E" w:rsidP="006C648E"/>
    <w:tbl>
      <w:tblPr>
        <w:tblStyle w:val="GridTable1Light-Accent1"/>
        <w:tblW w:w="0" w:type="auto"/>
        <w:tblLook w:val="04A0" w:firstRow="1" w:lastRow="0" w:firstColumn="1" w:lastColumn="0" w:noHBand="0" w:noVBand="1"/>
      </w:tblPr>
      <w:tblGrid>
        <w:gridCol w:w="4514"/>
        <w:gridCol w:w="4502"/>
      </w:tblGrid>
      <w:tr w:rsidR="00B82426" w14:paraId="48808663" w14:textId="77777777" w:rsidTr="00B824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6B1C6386" w14:textId="5EF08142" w:rsidR="00B82426" w:rsidRPr="00B82426" w:rsidRDefault="00B82426" w:rsidP="00B82426">
            <w:pPr>
              <w:jc w:val="center"/>
            </w:pPr>
            <w:r w:rsidRPr="00B82426">
              <w:t>Name</w:t>
            </w:r>
          </w:p>
        </w:tc>
        <w:tc>
          <w:tcPr>
            <w:tcW w:w="4621" w:type="dxa"/>
          </w:tcPr>
          <w:p w14:paraId="3B22FE3F" w14:textId="2C892A59" w:rsidR="00B82426" w:rsidRPr="00B82426" w:rsidRDefault="00B82426" w:rsidP="00B82426">
            <w:pPr>
              <w:jc w:val="center"/>
              <w:cnfStyle w:val="100000000000" w:firstRow="1" w:lastRow="0" w:firstColumn="0" w:lastColumn="0" w:oddVBand="0" w:evenVBand="0" w:oddHBand="0" w:evenHBand="0" w:firstRowFirstColumn="0" w:firstRowLastColumn="0" w:lastRowFirstColumn="0" w:lastRowLastColumn="0"/>
            </w:pPr>
            <w:r w:rsidRPr="00B82426">
              <w:t>ID</w:t>
            </w:r>
          </w:p>
        </w:tc>
      </w:tr>
      <w:tr w:rsidR="00B82426" w14:paraId="6BEC2340" w14:textId="77777777" w:rsidTr="00B82426">
        <w:tc>
          <w:tcPr>
            <w:cnfStyle w:val="001000000000" w:firstRow="0" w:lastRow="0" w:firstColumn="1" w:lastColumn="0" w:oddVBand="0" w:evenVBand="0" w:oddHBand="0" w:evenHBand="0" w:firstRowFirstColumn="0" w:firstRowLastColumn="0" w:lastRowFirstColumn="0" w:lastRowLastColumn="0"/>
            <w:tcW w:w="4621" w:type="dxa"/>
          </w:tcPr>
          <w:p w14:paraId="05B05318" w14:textId="6B745C20" w:rsidR="00B82426" w:rsidRPr="00B82426" w:rsidRDefault="00B82426" w:rsidP="00B82426">
            <w:pPr>
              <w:jc w:val="center"/>
              <w:rPr>
                <w:b w:val="0"/>
                <w:bCs w:val="0"/>
              </w:rPr>
            </w:pPr>
            <w:r w:rsidRPr="00B82426">
              <w:rPr>
                <w:b w:val="0"/>
                <w:bCs w:val="0"/>
              </w:rPr>
              <w:t>Ahmed Mohammed</w:t>
            </w:r>
            <w:r>
              <w:rPr>
                <w:b w:val="0"/>
                <w:bCs w:val="0"/>
              </w:rPr>
              <w:t xml:space="preserve"> Abdel-Rashied</w:t>
            </w:r>
          </w:p>
        </w:tc>
        <w:tc>
          <w:tcPr>
            <w:tcW w:w="4621" w:type="dxa"/>
          </w:tcPr>
          <w:p w14:paraId="58706C00" w14:textId="7D52E5AD" w:rsidR="00B82426" w:rsidRPr="00B82426" w:rsidRDefault="00B82426" w:rsidP="00B82426">
            <w:pPr>
              <w:jc w:val="center"/>
              <w:cnfStyle w:val="000000000000" w:firstRow="0" w:lastRow="0" w:firstColumn="0" w:lastColumn="0" w:oddVBand="0" w:evenVBand="0" w:oddHBand="0" w:evenHBand="0" w:firstRowFirstColumn="0" w:firstRowLastColumn="0" w:lastRowFirstColumn="0" w:lastRowLastColumn="0"/>
            </w:pPr>
            <w:r w:rsidRPr="00B82426">
              <w:t>201800</w:t>
            </w:r>
            <w:r>
              <w:t>2</w:t>
            </w:r>
            <w:r w:rsidRPr="00B82426">
              <w:t>8</w:t>
            </w:r>
          </w:p>
        </w:tc>
      </w:tr>
      <w:tr w:rsidR="00B82426" w14:paraId="456D94F7" w14:textId="77777777" w:rsidTr="00B82426">
        <w:tc>
          <w:tcPr>
            <w:cnfStyle w:val="001000000000" w:firstRow="0" w:lastRow="0" w:firstColumn="1" w:lastColumn="0" w:oddVBand="0" w:evenVBand="0" w:oddHBand="0" w:evenHBand="0" w:firstRowFirstColumn="0" w:firstRowLastColumn="0" w:lastRowFirstColumn="0" w:lastRowLastColumn="0"/>
            <w:tcW w:w="4621" w:type="dxa"/>
          </w:tcPr>
          <w:p w14:paraId="5D1133A0" w14:textId="3FA9BD39" w:rsidR="00B82426" w:rsidRPr="00B82426" w:rsidRDefault="00B82426" w:rsidP="00B82426">
            <w:pPr>
              <w:jc w:val="center"/>
              <w:rPr>
                <w:b w:val="0"/>
                <w:bCs w:val="0"/>
              </w:rPr>
            </w:pPr>
            <w:r w:rsidRPr="00B82426">
              <w:rPr>
                <w:b w:val="0"/>
                <w:bCs w:val="0"/>
              </w:rPr>
              <w:t>A</w:t>
            </w:r>
            <w:r>
              <w:rPr>
                <w:b w:val="0"/>
                <w:bCs w:val="0"/>
              </w:rPr>
              <w:t xml:space="preserve">hmed </w:t>
            </w:r>
            <w:proofErr w:type="spellStart"/>
            <w:r>
              <w:rPr>
                <w:b w:val="0"/>
                <w:bCs w:val="0"/>
              </w:rPr>
              <w:t>Rushdi</w:t>
            </w:r>
            <w:proofErr w:type="spellEnd"/>
            <w:r>
              <w:rPr>
                <w:b w:val="0"/>
                <w:bCs w:val="0"/>
              </w:rPr>
              <w:t xml:space="preserve"> Mohammed</w:t>
            </w:r>
          </w:p>
        </w:tc>
        <w:tc>
          <w:tcPr>
            <w:tcW w:w="4621" w:type="dxa"/>
          </w:tcPr>
          <w:p w14:paraId="77F6782F" w14:textId="65FFFFFF" w:rsidR="00B82426" w:rsidRPr="00B82426" w:rsidRDefault="00B82426" w:rsidP="00B82426">
            <w:pPr>
              <w:jc w:val="center"/>
              <w:cnfStyle w:val="000000000000" w:firstRow="0" w:lastRow="0" w:firstColumn="0" w:lastColumn="0" w:oddVBand="0" w:evenVBand="0" w:oddHBand="0" w:evenHBand="0" w:firstRowFirstColumn="0" w:firstRowLastColumn="0" w:lastRowFirstColumn="0" w:lastRowLastColumn="0"/>
            </w:pPr>
            <w:r>
              <w:t>20180008</w:t>
            </w:r>
          </w:p>
        </w:tc>
      </w:tr>
      <w:tr w:rsidR="00B82426" w14:paraId="4A760D42" w14:textId="77777777" w:rsidTr="00B82426">
        <w:tc>
          <w:tcPr>
            <w:cnfStyle w:val="001000000000" w:firstRow="0" w:lastRow="0" w:firstColumn="1" w:lastColumn="0" w:oddVBand="0" w:evenVBand="0" w:oddHBand="0" w:evenHBand="0" w:firstRowFirstColumn="0" w:firstRowLastColumn="0" w:lastRowFirstColumn="0" w:lastRowLastColumn="0"/>
            <w:tcW w:w="4621" w:type="dxa"/>
          </w:tcPr>
          <w:p w14:paraId="17F8A52B" w14:textId="666EDF7C" w:rsidR="00B82426" w:rsidRPr="00B82426" w:rsidRDefault="00B82426" w:rsidP="00B82426">
            <w:pPr>
              <w:jc w:val="center"/>
              <w:rPr>
                <w:b w:val="0"/>
                <w:bCs w:val="0"/>
              </w:rPr>
            </w:pPr>
            <w:proofErr w:type="spellStart"/>
            <w:r>
              <w:rPr>
                <w:b w:val="0"/>
                <w:bCs w:val="0"/>
              </w:rPr>
              <w:t>Aoss</w:t>
            </w:r>
            <w:proofErr w:type="spellEnd"/>
            <w:r>
              <w:rPr>
                <w:b w:val="0"/>
                <w:bCs w:val="0"/>
              </w:rPr>
              <w:t xml:space="preserve"> Majed Sultan Zaid</w:t>
            </w:r>
          </w:p>
        </w:tc>
        <w:tc>
          <w:tcPr>
            <w:tcW w:w="4621" w:type="dxa"/>
          </w:tcPr>
          <w:p w14:paraId="38E52981" w14:textId="7CEDE75F" w:rsidR="00B82426" w:rsidRPr="00B82426" w:rsidRDefault="00B82426" w:rsidP="00B82426">
            <w:pPr>
              <w:jc w:val="center"/>
              <w:cnfStyle w:val="000000000000" w:firstRow="0" w:lastRow="0" w:firstColumn="0" w:lastColumn="0" w:oddVBand="0" w:evenVBand="0" w:oddHBand="0" w:evenHBand="0" w:firstRowFirstColumn="0" w:firstRowLastColumn="0" w:lastRowFirstColumn="0" w:lastRowLastColumn="0"/>
            </w:pPr>
            <w:r>
              <w:t>20180432</w:t>
            </w:r>
          </w:p>
        </w:tc>
      </w:tr>
      <w:tr w:rsidR="00B82426" w14:paraId="1B994CAE" w14:textId="77777777" w:rsidTr="00B82426">
        <w:tc>
          <w:tcPr>
            <w:cnfStyle w:val="001000000000" w:firstRow="0" w:lastRow="0" w:firstColumn="1" w:lastColumn="0" w:oddVBand="0" w:evenVBand="0" w:oddHBand="0" w:evenHBand="0" w:firstRowFirstColumn="0" w:firstRowLastColumn="0" w:lastRowFirstColumn="0" w:lastRowLastColumn="0"/>
            <w:tcW w:w="4621" w:type="dxa"/>
          </w:tcPr>
          <w:p w14:paraId="2DE77D30" w14:textId="451B8C53" w:rsidR="00B82426" w:rsidRPr="00B82426" w:rsidRDefault="00B82426" w:rsidP="00B82426">
            <w:pPr>
              <w:jc w:val="center"/>
              <w:rPr>
                <w:b w:val="0"/>
                <w:bCs w:val="0"/>
              </w:rPr>
            </w:pPr>
            <w:r>
              <w:rPr>
                <w:b w:val="0"/>
                <w:bCs w:val="0"/>
              </w:rPr>
              <w:t xml:space="preserve">Eslam Nasser </w:t>
            </w:r>
            <w:proofErr w:type="spellStart"/>
            <w:r>
              <w:rPr>
                <w:b w:val="0"/>
                <w:bCs w:val="0"/>
              </w:rPr>
              <w:t>Abdelqader</w:t>
            </w:r>
            <w:proofErr w:type="spellEnd"/>
          </w:p>
        </w:tc>
        <w:tc>
          <w:tcPr>
            <w:tcW w:w="4621" w:type="dxa"/>
          </w:tcPr>
          <w:p w14:paraId="24BA569B" w14:textId="2046B563" w:rsidR="00B82426" w:rsidRPr="00B82426" w:rsidRDefault="004A0BC0" w:rsidP="00B82426">
            <w:pPr>
              <w:jc w:val="center"/>
              <w:cnfStyle w:val="000000000000" w:firstRow="0" w:lastRow="0" w:firstColumn="0" w:lastColumn="0" w:oddVBand="0" w:evenVBand="0" w:oddHBand="0" w:evenHBand="0" w:firstRowFirstColumn="0" w:firstRowLastColumn="0" w:lastRowFirstColumn="0" w:lastRowLastColumn="0"/>
            </w:pPr>
            <w:r>
              <w:t>20180047</w:t>
            </w:r>
          </w:p>
        </w:tc>
      </w:tr>
      <w:tr w:rsidR="00B82426" w14:paraId="34E8A78B" w14:textId="77777777" w:rsidTr="00B82426">
        <w:tc>
          <w:tcPr>
            <w:cnfStyle w:val="001000000000" w:firstRow="0" w:lastRow="0" w:firstColumn="1" w:lastColumn="0" w:oddVBand="0" w:evenVBand="0" w:oddHBand="0" w:evenHBand="0" w:firstRowFirstColumn="0" w:firstRowLastColumn="0" w:lastRowFirstColumn="0" w:lastRowLastColumn="0"/>
            <w:tcW w:w="4621" w:type="dxa"/>
          </w:tcPr>
          <w:p w14:paraId="631F76EA" w14:textId="77F19797" w:rsidR="00B82426" w:rsidRPr="00B82426" w:rsidRDefault="004A0BC0" w:rsidP="00B82426">
            <w:pPr>
              <w:jc w:val="center"/>
              <w:rPr>
                <w:b w:val="0"/>
                <w:bCs w:val="0"/>
              </w:rPr>
            </w:pPr>
            <w:r>
              <w:rPr>
                <w:b w:val="0"/>
                <w:bCs w:val="0"/>
              </w:rPr>
              <w:t xml:space="preserve">Mohammed Walid </w:t>
            </w:r>
            <w:proofErr w:type="spellStart"/>
            <w:r>
              <w:rPr>
                <w:b w:val="0"/>
                <w:bCs w:val="0"/>
              </w:rPr>
              <w:t>Moahmmed</w:t>
            </w:r>
            <w:proofErr w:type="spellEnd"/>
          </w:p>
        </w:tc>
        <w:tc>
          <w:tcPr>
            <w:tcW w:w="4621" w:type="dxa"/>
          </w:tcPr>
          <w:p w14:paraId="4921E8B1" w14:textId="679DA8CD" w:rsidR="00B82426" w:rsidRPr="00B82426" w:rsidRDefault="004A0BC0" w:rsidP="00B82426">
            <w:pPr>
              <w:jc w:val="center"/>
              <w:cnfStyle w:val="000000000000" w:firstRow="0" w:lastRow="0" w:firstColumn="0" w:lastColumn="0" w:oddVBand="0" w:evenVBand="0" w:oddHBand="0" w:evenHBand="0" w:firstRowFirstColumn="0" w:firstRowLastColumn="0" w:lastRowFirstColumn="0" w:lastRowLastColumn="0"/>
            </w:pPr>
            <w:r>
              <w:t>20180244</w:t>
            </w:r>
          </w:p>
        </w:tc>
      </w:tr>
      <w:tr w:rsidR="00B82426" w14:paraId="4D5E22AE" w14:textId="77777777" w:rsidTr="00B82426">
        <w:tc>
          <w:tcPr>
            <w:cnfStyle w:val="001000000000" w:firstRow="0" w:lastRow="0" w:firstColumn="1" w:lastColumn="0" w:oddVBand="0" w:evenVBand="0" w:oddHBand="0" w:evenHBand="0" w:firstRowFirstColumn="0" w:firstRowLastColumn="0" w:lastRowFirstColumn="0" w:lastRowLastColumn="0"/>
            <w:tcW w:w="4621" w:type="dxa"/>
          </w:tcPr>
          <w:p w14:paraId="5C703FC8" w14:textId="5F94B334" w:rsidR="00B82426" w:rsidRPr="00B82426" w:rsidRDefault="004A0BC0" w:rsidP="00B82426">
            <w:pPr>
              <w:jc w:val="center"/>
              <w:rPr>
                <w:b w:val="0"/>
                <w:bCs w:val="0"/>
              </w:rPr>
            </w:pPr>
            <w:proofErr w:type="spellStart"/>
            <w:r>
              <w:rPr>
                <w:b w:val="0"/>
                <w:bCs w:val="0"/>
              </w:rPr>
              <w:t>Moahmmed</w:t>
            </w:r>
            <w:proofErr w:type="spellEnd"/>
            <w:r>
              <w:rPr>
                <w:b w:val="0"/>
                <w:bCs w:val="0"/>
              </w:rPr>
              <w:t xml:space="preserve"> </w:t>
            </w:r>
            <w:proofErr w:type="spellStart"/>
            <w:r>
              <w:rPr>
                <w:b w:val="0"/>
                <w:bCs w:val="0"/>
              </w:rPr>
              <w:t>ElSayed</w:t>
            </w:r>
            <w:proofErr w:type="spellEnd"/>
            <w:r>
              <w:rPr>
                <w:b w:val="0"/>
                <w:bCs w:val="0"/>
              </w:rPr>
              <w:t xml:space="preserve"> </w:t>
            </w:r>
            <w:proofErr w:type="spellStart"/>
            <w:r>
              <w:rPr>
                <w:b w:val="0"/>
                <w:bCs w:val="0"/>
              </w:rPr>
              <w:t>AbdelHamid</w:t>
            </w:r>
            <w:proofErr w:type="spellEnd"/>
          </w:p>
        </w:tc>
        <w:tc>
          <w:tcPr>
            <w:tcW w:w="4621" w:type="dxa"/>
          </w:tcPr>
          <w:p w14:paraId="594BD603" w14:textId="0EE238C0" w:rsidR="00B82426" w:rsidRPr="00B82426" w:rsidRDefault="004A0BC0" w:rsidP="00B82426">
            <w:pPr>
              <w:jc w:val="center"/>
              <w:cnfStyle w:val="000000000000" w:firstRow="0" w:lastRow="0" w:firstColumn="0" w:lastColumn="0" w:oddVBand="0" w:evenVBand="0" w:oddHBand="0" w:evenHBand="0" w:firstRowFirstColumn="0" w:firstRowLastColumn="0" w:lastRowFirstColumn="0" w:lastRowLastColumn="0"/>
            </w:pPr>
            <w:r>
              <w:t>20180217</w:t>
            </w:r>
          </w:p>
        </w:tc>
      </w:tr>
    </w:tbl>
    <w:p w14:paraId="49E9A492" w14:textId="235B62F6" w:rsidR="006C648E" w:rsidRDefault="006C648E" w:rsidP="006C648E"/>
    <w:p w14:paraId="03F03CC1" w14:textId="3257733C" w:rsidR="006C648E" w:rsidRDefault="006C648E" w:rsidP="006C648E"/>
    <w:p w14:paraId="5FEC8456" w14:textId="0F9DB249" w:rsidR="006C648E" w:rsidRDefault="006C648E" w:rsidP="006C648E"/>
    <w:p w14:paraId="2FCD423C" w14:textId="7072B59C" w:rsidR="006C648E" w:rsidRDefault="006C648E" w:rsidP="006C648E"/>
    <w:p w14:paraId="7BAE1C40" w14:textId="617EC9BF" w:rsidR="006C648E" w:rsidRDefault="006C648E" w:rsidP="006C648E"/>
    <w:p w14:paraId="580E8006" w14:textId="3F5245A4" w:rsidR="006C648E" w:rsidRDefault="006C648E" w:rsidP="006C648E"/>
    <w:p w14:paraId="1A0CB9AF" w14:textId="6FE2455C" w:rsidR="006C648E" w:rsidRDefault="006C648E" w:rsidP="006C648E">
      <w:pPr>
        <w:jc w:val="center"/>
        <w:rPr>
          <w:rFonts w:cstheme="majorBidi"/>
          <w:szCs w:val="28"/>
        </w:rPr>
      </w:pPr>
      <w:r w:rsidRPr="006C648E">
        <w:rPr>
          <w:rFonts w:cstheme="majorBidi"/>
          <w:szCs w:val="28"/>
        </w:rPr>
        <w:t>supervised by:</w:t>
      </w:r>
    </w:p>
    <w:p w14:paraId="568BCCB0" w14:textId="1E5CCAEF" w:rsidR="006C648E" w:rsidRPr="006C648E" w:rsidRDefault="00203965" w:rsidP="006C648E">
      <w:pPr>
        <w:jc w:val="center"/>
        <w:rPr>
          <w:rFonts w:cstheme="majorBidi"/>
          <w:szCs w:val="28"/>
        </w:rPr>
      </w:pPr>
      <w:r>
        <w:rPr>
          <w:rFonts w:cstheme="majorBidi"/>
          <w:szCs w:val="28"/>
        </w:rPr>
        <w:t xml:space="preserve">dr. </w:t>
      </w:r>
      <w:r w:rsidR="007116E1">
        <w:rPr>
          <w:rFonts w:cstheme="majorBidi"/>
          <w:szCs w:val="28"/>
        </w:rPr>
        <w:t>M. Wahby</w:t>
      </w:r>
    </w:p>
    <w:p w14:paraId="7209C57A" w14:textId="67BF432C" w:rsidR="00872A86" w:rsidRDefault="006C648E" w:rsidP="00353454">
      <w:pPr>
        <w:jc w:val="center"/>
      </w:pPr>
      <w:r>
        <w:t>Ju</w:t>
      </w:r>
      <w:r w:rsidR="00483A36">
        <w:t>ly</w:t>
      </w:r>
      <w:r>
        <w:t xml:space="preserve"> 2022</w:t>
      </w:r>
    </w:p>
    <w:sdt>
      <w:sdtPr>
        <w:rPr>
          <w:rFonts w:asciiTheme="majorBidi" w:eastAsiaTheme="minorHAnsi" w:hAnsiTheme="majorBidi" w:cstheme="minorBidi"/>
          <w:color w:val="auto"/>
          <w:sz w:val="28"/>
          <w:szCs w:val="22"/>
        </w:rPr>
        <w:id w:val="964540334"/>
        <w:docPartObj>
          <w:docPartGallery w:val="Table of Contents"/>
          <w:docPartUnique/>
        </w:docPartObj>
      </w:sdtPr>
      <w:sdtEndPr>
        <w:rPr>
          <w:b/>
          <w:bCs/>
          <w:noProof/>
        </w:rPr>
      </w:sdtEndPr>
      <w:sdtContent>
        <w:p w14:paraId="7BE9D70C" w14:textId="698E8CDC" w:rsidR="00872A86" w:rsidRDefault="00872A86">
          <w:pPr>
            <w:pStyle w:val="TOCHeading"/>
          </w:pPr>
          <w:r>
            <w:t>Table of Contents</w:t>
          </w:r>
        </w:p>
        <w:p w14:paraId="340ABF08" w14:textId="73028554" w:rsidR="00DC3B55" w:rsidRDefault="00872A86">
          <w:pPr>
            <w:pStyle w:val="TOC1"/>
            <w:tabs>
              <w:tab w:val="left" w:pos="560"/>
              <w:tab w:val="right" w:leader="dot" w:pos="9016"/>
            </w:tabs>
            <w:rPr>
              <w:rFonts w:asciiTheme="minorHAnsi" w:eastAsiaTheme="minorEastAsia" w:hAnsiTheme="minorHAnsi"/>
              <w:noProof/>
              <w:sz w:val="22"/>
            </w:rPr>
          </w:pPr>
          <w:r>
            <w:fldChar w:fldCharType="begin"/>
          </w:r>
          <w:r>
            <w:instrText xml:space="preserve"> TOC \o "1-3" \h \z \u </w:instrText>
          </w:r>
          <w:r>
            <w:fldChar w:fldCharType="separate"/>
          </w:r>
          <w:hyperlink w:anchor="_Toc108957211" w:history="1">
            <w:r w:rsidR="00DC3B55" w:rsidRPr="006F3CBA">
              <w:rPr>
                <w:rStyle w:val="Hyperlink"/>
                <w:noProof/>
              </w:rPr>
              <w:t>1.</w:t>
            </w:r>
            <w:r w:rsidR="00DC3B55">
              <w:rPr>
                <w:rFonts w:asciiTheme="minorHAnsi" w:eastAsiaTheme="minorEastAsia" w:hAnsiTheme="minorHAnsi"/>
                <w:noProof/>
                <w:sz w:val="22"/>
              </w:rPr>
              <w:tab/>
            </w:r>
            <w:r w:rsidR="00DC3B55" w:rsidRPr="006F3CBA">
              <w:rPr>
                <w:rStyle w:val="Hyperlink"/>
                <w:noProof/>
              </w:rPr>
              <w:t>Introduction</w:t>
            </w:r>
            <w:r w:rsidR="00DC3B55">
              <w:rPr>
                <w:noProof/>
                <w:webHidden/>
              </w:rPr>
              <w:tab/>
            </w:r>
            <w:r w:rsidR="00DC3B55">
              <w:rPr>
                <w:noProof/>
                <w:webHidden/>
              </w:rPr>
              <w:fldChar w:fldCharType="begin"/>
            </w:r>
            <w:r w:rsidR="00DC3B55">
              <w:rPr>
                <w:noProof/>
                <w:webHidden/>
              </w:rPr>
              <w:instrText xml:space="preserve"> PAGEREF _Toc108957211 \h </w:instrText>
            </w:r>
            <w:r w:rsidR="00DC3B55">
              <w:rPr>
                <w:noProof/>
                <w:webHidden/>
              </w:rPr>
            </w:r>
            <w:r w:rsidR="00DC3B55">
              <w:rPr>
                <w:noProof/>
                <w:webHidden/>
              </w:rPr>
              <w:fldChar w:fldCharType="separate"/>
            </w:r>
            <w:r w:rsidR="00DC3B55">
              <w:rPr>
                <w:noProof/>
                <w:webHidden/>
              </w:rPr>
              <w:t>3</w:t>
            </w:r>
            <w:r w:rsidR="00DC3B55">
              <w:rPr>
                <w:noProof/>
                <w:webHidden/>
              </w:rPr>
              <w:fldChar w:fldCharType="end"/>
            </w:r>
          </w:hyperlink>
        </w:p>
        <w:p w14:paraId="1B4F6ABA" w14:textId="3D8EF5B2" w:rsidR="00DC3B55" w:rsidRDefault="00000000">
          <w:pPr>
            <w:pStyle w:val="TOC2"/>
            <w:tabs>
              <w:tab w:val="right" w:leader="dot" w:pos="9016"/>
            </w:tabs>
            <w:rPr>
              <w:rFonts w:asciiTheme="minorHAnsi" w:eastAsiaTheme="minorEastAsia" w:hAnsiTheme="minorHAnsi"/>
              <w:noProof/>
              <w:sz w:val="22"/>
            </w:rPr>
          </w:pPr>
          <w:hyperlink w:anchor="_Toc108957212" w:history="1">
            <w:r w:rsidR="00DC3B55" w:rsidRPr="006F3CBA">
              <w:rPr>
                <w:rStyle w:val="Hyperlink"/>
                <w:noProof/>
              </w:rPr>
              <w:t>1.1. Problem definition</w:t>
            </w:r>
            <w:r w:rsidR="00DC3B55">
              <w:rPr>
                <w:noProof/>
                <w:webHidden/>
              </w:rPr>
              <w:tab/>
            </w:r>
            <w:r w:rsidR="00DC3B55">
              <w:rPr>
                <w:noProof/>
                <w:webHidden/>
              </w:rPr>
              <w:fldChar w:fldCharType="begin"/>
            </w:r>
            <w:r w:rsidR="00DC3B55">
              <w:rPr>
                <w:noProof/>
                <w:webHidden/>
              </w:rPr>
              <w:instrText xml:space="preserve"> PAGEREF _Toc108957212 \h </w:instrText>
            </w:r>
            <w:r w:rsidR="00DC3B55">
              <w:rPr>
                <w:noProof/>
                <w:webHidden/>
              </w:rPr>
            </w:r>
            <w:r w:rsidR="00DC3B55">
              <w:rPr>
                <w:noProof/>
                <w:webHidden/>
              </w:rPr>
              <w:fldChar w:fldCharType="separate"/>
            </w:r>
            <w:r w:rsidR="00DC3B55">
              <w:rPr>
                <w:noProof/>
                <w:webHidden/>
              </w:rPr>
              <w:t>3</w:t>
            </w:r>
            <w:r w:rsidR="00DC3B55">
              <w:rPr>
                <w:noProof/>
                <w:webHidden/>
              </w:rPr>
              <w:fldChar w:fldCharType="end"/>
            </w:r>
          </w:hyperlink>
        </w:p>
        <w:p w14:paraId="50BE2CB9" w14:textId="3B16E542" w:rsidR="00DC3B55" w:rsidRDefault="00000000">
          <w:pPr>
            <w:pStyle w:val="TOC2"/>
            <w:tabs>
              <w:tab w:val="right" w:leader="dot" w:pos="9016"/>
            </w:tabs>
            <w:rPr>
              <w:rFonts w:asciiTheme="minorHAnsi" w:eastAsiaTheme="minorEastAsia" w:hAnsiTheme="minorHAnsi"/>
              <w:noProof/>
              <w:sz w:val="22"/>
            </w:rPr>
          </w:pPr>
          <w:hyperlink w:anchor="_Toc108957213" w:history="1">
            <w:r w:rsidR="00DC3B55" w:rsidRPr="006F3CBA">
              <w:rPr>
                <w:rStyle w:val="Hyperlink"/>
                <w:noProof/>
              </w:rPr>
              <w:t>1.2. Shortcomings of face ID:</w:t>
            </w:r>
            <w:r w:rsidR="00DC3B55">
              <w:rPr>
                <w:noProof/>
                <w:webHidden/>
              </w:rPr>
              <w:tab/>
            </w:r>
            <w:r w:rsidR="00DC3B55">
              <w:rPr>
                <w:noProof/>
                <w:webHidden/>
              </w:rPr>
              <w:fldChar w:fldCharType="begin"/>
            </w:r>
            <w:r w:rsidR="00DC3B55">
              <w:rPr>
                <w:noProof/>
                <w:webHidden/>
              </w:rPr>
              <w:instrText xml:space="preserve"> PAGEREF _Toc108957213 \h </w:instrText>
            </w:r>
            <w:r w:rsidR="00DC3B55">
              <w:rPr>
                <w:noProof/>
                <w:webHidden/>
              </w:rPr>
            </w:r>
            <w:r w:rsidR="00DC3B55">
              <w:rPr>
                <w:noProof/>
                <w:webHidden/>
              </w:rPr>
              <w:fldChar w:fldCharType="separate"/>
            </w:r>
            <w:r w:rsidR="00DC3B55">
              <w:rPr>
                <w:noProof/>
                <w:webHidden/>
              </w:rPr>
              <w:t>4</w:t>
            </w:r>
            <w:r w:rsidR="00DC3B55">
              <w:rPr>
                <w:noProof/>
                <w:webHidden/>
              </w:rPr>
              <w:fldChar w:fldCharType="end"/>
            </w:r>
          </w:hyperlink>
        </w:p>
        <w:p w14:paraId="2AC6962A" w14:textId="2AA1D8BF" w:rsidR="00DC3B55" w:rsidRDefault="00000000">
          <w:pPr>
            <w:pStyle w:val="TOC1"/>
            <w:tabs>
              <w:tab w:val="left" w:pos="560"/>
              <w:tab w:val="right" w:leader="dot" w:pos="9016"/>
            </w:tabs>
            <w:rPr>
              <w:rFonts w:asciiTheme="minorHAnsi" w:eastAsiaTheme="minorEastAsia" w:hAnsiTheme="minorHAnsi"/>
              <w:noProof/>
              <w:sz w:val="22"/>
            </w:rPr>
          </w:pPr>
          <w:hyperlink w:anchor="_Toc108957214" w:history="1">
            <w:r w:rsidR="00DC3B55" w:rsidRPr="006F3CBA">
              <w:rPr>
                <w:rStyle w:val="Hyperlink"/>
                <w:noProof/>
              </w:rPr>
              <w:t>2.</w:t>
            </w:r>
            <w:r w:rsidR="00DC3B55">
              <w:rPr>
                <w:rFonts w:asciiTheme="minorHAnsi" w:eastAsiaTheme="minorEastAsia" w:hAnsiTheme="minorHAnsi"/>
                <w:noProof/>
                <w:sz w:val="22"/>
              </w:rPr>
              <w:tab/>
            </w:r>
            <w:r w:rsidR="00DC3B55" w:rsidRPr="006F3CBA">
              <w:rPr>
                <w:rStyle w:val="Hyperlink"/>
                <w:noProof/>
              </w:rPr>
              <w:t>Related works</w:t>
            </w:r>
            <w:r w:rsidR="00DC3B55">
              <w:rPr>
                <w:noProof/>
                <w:webHidden/>
              </w:rPr>
              <w:tab/>
            </w:r>
            <w:r w:rsidR="00DC3B55">
              <w:rPr>
                <w:noProof/>
                <w:webHidden/>
              </w:rPr>
              <w:fldChar w:fldCharType="begin"/>
            </w:r>
            <w:r w:rsidR="00DC3B55">
              <w:rPr>
                <w:noProof/>
                <w:webHidden/>
              </w:rPr>
              <w:instrText xml:space="preserve"> PAGEREF _Toc108957214 \h </w:instrText>
            </w:r>
            <w:r w:rsidR="00DC3B55">
              <w:rPr>
                <w:noProof/>
                <w:webHidden/>
              </w:rPr>
            </w:r>
            <w:r w:rsidR="00DC3B55">
              <w:rPr>
                <w:noProof/>
                <w:webHidden/>
              </w:rPr>
              <w:fldChar w:fldCharType="separate"/>
            </w:r>
            <w:r w:rsidR="00DC3B55">
              <w:rPr>
                <w:noProof/>
                <w:webHidden/>
              </w:rPr>
              <w:t>5</w:t>
            </w:r>
            <w:r w:rsidR="00DC3B55">
              <w:rPr>
                <w:noProof/>
                <w:webHidden/>
              </w:rPr>
              <w:fldChar w:fldCharType="end"/>
            </w:r>
          </w:hyperlink>
        </w:p>
        <w:p w14:paraId="1F7BA4BF" w14:textId="24B0F10C" w:rsidR="00DC3B55" w:rsidRDefault="00000000">
          <w:pPr>
            <w:pStyle w:val="TOC1"/>
            <w:tabs>
              <w:tab w:val="left" w:pos="560"/>
              <w:tab w:val="right" w:leader="dot" w:pos="9016"/>
            </w:tabs>
            <w:rPr>
              <w:rFonts w:asciiTheme="minorHAnsi" w:eastAsiaTheme="minorEastAsia" w:hAnsiTheme="minorHAnsi"/>
              <w:noProof/>
              <w:sz w:val="22"/>
            </w:rPr>
          </w:pPr>
          <w:hyperlink w:anchor="_Toc108957215" w:history="1">
            <w:r w:rsidR="00DC3B55" w:rsidRPr="006F3CBA">
              <w:rPr>
                <w:rStyle w:val="Hyperlink"/>
                <w:noProof/>
              </w:rPr>
              <w:t>3.</w:t>
            </w:r>
            <w:r w:rsidR="00DC3B55">
              <w:rPr>
                <w:rFonts w:asciiTheme="minorHAnsi" w:eastAsiaTheme="minorEastAsia" w:hAnsiTheme="minorHAnsi"/>
                <w:noProof/>
                <w:sz w:val="22"/>
              </w:rPr>
              <w:tab/>
            </w:r>
            <w:r w:rsidR="00DC3B55" w:rsidRPr="006F3CBA">
              <w:rPr>
                <w:rStyle w:val="Hyperlink"/>
                <w:noProof/>
              </w:rPr>
              <w:t>Face anti-spoofing databases</w:t>
            </w:r>
            <w:r w:rsidR="00DC3B55">
              <w:rPr>
                <w:noProof/>
                <w:webHidden/>
              </w:rPr>
              <w:tab/>
            </w:r>
            <w:r w:rsidR="00DC3B55">
              <w:rPr>
                <w:noProof/>
                <w:webHidden/>
              </w:rPr>
              <w:fldChar w:fldCharType="begin"/>
            </w:r>
            <w:r w:rsidR="00DC3B55">
              <w:rPr>
                <w:noProof/>
                <w:webHidden/>
              </w:rPr>
              <w:instrText xml:space="preserve"> PAGEREF _Toc108957215 \h </w:instrText>
            </w:r>
            <w:r w:rsidR="00DC3B55">
              <w:rPr>
                <w:noProof/>
                <w:webHidden/>
              </w:rPr>
            </w:r>
            <w:r w:rsidR="00DC3B55">
              <w:rPr>
                <w:noProof/>
                <w:webHidden/>
              </w:rPr>
              <w:fldChar w:fldCharType="separate"/>
            </w:r>
            <w:r w:rsidR="00DC3B55">
              <w:rPr>
                <w:noProof/>
                <w:webHidden/>
              </w:rPr>
              <w:t>9</w:t>
            </w:r>
            <w:r w:rsidR="00DC3B55">
              <w:rPr>
                <w:noProof/>
                <w:webHidden/>
              </w:rPr>
              <w:fldChar w:fldCharType="end"/>
            </w:r>
          </w:hyperlink>
        </w:p>
        <w:p w14:paraId="656C04E8" w14:textId="0A280272" w:rsidR="00DC3B55" w:rsidRDefault="00000000">
          <w:pPr>
            <w:pStyle w:val="TOC2"/>
            <w:tabs>
              <w:tab w:val="right" w:leader="dot" w:pos="9016"/>
            </w:tabs>
            <w:rPr>
              <w:rFonts w:asciiTheme="minorHAnsi" w:eastAsiaTheme="minorEastAsia" w:hAnsiTheme="minorHAnsi"/>
              <w:noProof/>
              <w:sz w:val="22"/>
            </w:rPr>
          </w:pPr>
          <w:hyperlink w:anchor="_Toc108957216" w:history="1">
            <w:r w:rsidR="00DC3B55" w:rsidRPr="006F3CBA">
              <w:rPr>
                <w:rStyle w:val="Hyperlink"/>
                <w:noProof/>
              </w:rPr>
              <w:t>3.1. CASIA face anti-spoofing</w:t>
            </w:r>
            <w:r w:rsidR="00DC3B55">
              <w:rPr>
                <w:noProof/>
                <w:webHidden/>
              </w:rPr>
              <w:tab/>
            </w:r>
            <w:r w:rsidR="00DC3B55">
              <w:rPr>
                <w:noProof/>
                <w:webHidden/>
              </w:rPr>
              <w:fldChar w:fldCharType="begin"/>
            </w:r>
            <w:r w:rsidR="00DC3B55">
              <w:rPr>
                <w:noProof/>
                <w:webHidden/>
              </w:rPr>
              <w:instrText xml:space="preserve"> PAGEREF _Toc108957216 \h </w:instrText>
            </w:r>
            <w:r w:rsidR="00DC3B55">
              <w:rPr>
                <w:noProof/>
                <w:webHidden/>
              </w:rPr>
            </w:r>
            <w:r w:rsidR="00DC3B55">
              <w:rPr>
                <w:noProof/>
                <w:webHidden/>
              </w:rPr>
              <w:fldChar w:fldCharType="separate"/>
            </w:r>
            <w:r w:rsidR="00DC3B55">
              <w:rPr>
                <w:noProof/>
                <w:webHidden/>
              </w:rPr>
              <w:t>9</w:t>
            </w:r>
            <w:r w:rsidR="00DC3B55">
              <w:rPr>
                <w:noProof/>
                <w:webHidden/>
              </w:rPr>
              <w:fldChar w:fldCharType="end"/>
            </w:r>
          </w:hyperlink>
        </w:p>
        <w:p w14:paraId="7C052A18" w14:textId="740FE715" w:rsidR="00DC3B55" w:rsidRDefault="00000000">
          <w:pPr>
            <w:pStyle w:val="TOC2"/>
            <w:tabs>
              <w:tab w:val="right" w:leader="dot" w:pos="9016"/>
            </w:tabs>
            <w:rPr>
              <w:rFonts w:asciiTheme="minorHAnsi" w:eastAsiaTheme="minorEastAsia" w:hAnsiTheme="minorHAnsi"/>
              <w:noProof/>
              <w:sz w:val="22"/>
            </w:rPr>
          </w:pPr>
          <w:hyperlink w:anchor="_Toc108957217" w:history="1">
            <w:r w:rsidR="00DC3B55" w:rsidRPr="006F3CBA">
              <w:rPr>
                <w:rStyle w:val="Hyperlink"/>
                <w:noProof/>
              </w:rPr>
              <w:t>3.2. MSU-MFSD</w:t>
            </w:r>
            <w:r w:rsidR="00DC3B55">
              <w:rPr>
                <w:noProof/>
                <w:webHidden/>
              </w:rPr>
              <w:tab/>
            </w:r>
            <w:r w:rsidR="00DC3B55">
              <w:rPr>
                <w:noProof/>
                <w:webHidden/>
              </w:rPr>
              <w:fldChar w:fldCharType="begin"/>
            </w:r>
            <w:r w:rsidR="00DC3B55">
              <w:rPr>
                <w:noProof/>
                <w:webHidden/>
              </w:rPr>
              <w:instrText xml:space="preserve"> PAGEREF _Toc108957217 \h </w:instrText>
            </w:r>
            <w:r w:rsidR="00DC3B55">
              <w:rPr>
                <w:noProof/>
                <w:webHidden/>
              </w:rPr>
            </w:r>
            <w:r w:rsidR="00DC3B55">
              <w:rPr>
                <w:noProof/>
                <w:webHidden/>
              </w:rPr>
              <w:fldChar w:fldCharType="separate"/>
            </w:r>
            <w:r w:rsidR="00DC3B55">
              <w:rPr>
                <w:noProof/>
                <w:webHidden/>
              </w:rPr>
              <w:t>9</w:t>
            </w:r>
            <w:r w:rsidR="00DC3B55">
              <w:rPr>
                <w:noProof/>
                <w:webHidden/>
              </w:rPr>
              <w:fldChar w:fldCharType="end"/>
            </w:r>
          </w:hyperlink>
        </w:p>
        <w:p w14:paraId="6D2CD78C" w14:textId="566F4028" w:rsidR="00DC3B55" w:rsidRDefault="00000000">
          <w:pPr>
            <w:pStyle w:val="TOC2"/>
            <w:tabs>
              <w:tab w:val="right" w:leader="dot" w:pos="9016"/>
            </w:tabs>
            <w:rPr>
              <w:rFonts w:asciiTheme="minorHAnsi" w:eastAsiaTheme="minorEastAsia" w:hAnsiTheme="minorHAnsi"/>
              <w:noProof/>
              <w:sz w:val="22"/>
            </w:rPr>
          </w:pPr>
          <w:hyperlink w:anchor="_Toc108957218" w:history="1">
            <w:r w:rsidR="00DC3B55" w:rsidRPr="006F3CBA">
              <w:rPr>
                <w:rStyle w:val="Hyperlink"/>
                <w:noProof/>
              </w:rPr>
              <w:t>3.3. Our own dataset generated from YouTube.</w:t>
            </w:r>
            <w:r w:rsidR="00DC3B55">
              <w:rPr>
                <w:noProof/>
                <w:webHidden/>
              </w:rPr>
              <w:tab/>
            </w:r>
            <w:r w:rsidR="00DC3B55">
              <w:rPr>
                <w:noProof/>
                <w:webHidden/>
              </w:rPr>
              <w:fldChar w:fldCharType="begin"/>
            </w:r>
            <w:r w:rsidR="00DC3B55">
              <w:rPr>
                <w:noProof/>
                <w:webHidden/>
              </w:rPr>
              <w:instrText xml:space="preserve"> PAGEREF _Toc108957218 \h </w:instrText>
            </w:r>
            <w:r w:rsidR="00DC3B55">
              <w:rPr>
                <w:noProof/>
                <w:webHidden/>
              </w:rPr>
            </w:r>
            <w:r w:rsidR="00DC3B55">
              <w:rPr>
                <w:noProof/>
                <w:webHidden/>
              </w:rPr>
              <w:fldChar w:fldCharType="separate"/>
            </w:r>
            <w:r w:rsidR="00DC3B55">
              <w:rPr>
                <w:noProof/>
                <w:webHidden/>
              </w:rPr>
              <w:t>10</w:t>
            </w:r>
            <w:r w:rsidR="00DC3B55">
              <w:rPr>
                <w:noProof/>
                <w:webHidden/>
              </w:rPr>
              <w:fldChar w:fldCharType="end"/>
            </w:r>
          </w:hyperlink>
        </w:p>
        <w:p w14:paraId="6C560760" w14:textId="11F551DC" w:rsidR="00DC3B55" w:rsidRDefault="00000000">
          <w:pPr>
            <w:pStyle w:val="TOC1"/>
            <w:tabs>
              <w:tab w:val="left" w:pos="560"/>
              <w:tab w:val="right" w:leader="dot" w:pos="9016"/>
            </w:tabs>
            <w:rPr>
              <w:rFonts w:asciiTheme="minorHAnsi" w:eastAsiaTheme="minorEastAsia" w:hAnsiTheme="minorHAnsi"/>
              <w:noProof/>
              <w:sz w:val="22"/>
            </w:rPr>
          </w:pPr>
          <w:hyperlink w:anchor="_Toc108957219" w:history="1">
            <w:r w:rsidR="00DC3B55" w:rsidRPr="006F3CBA">
              <w:rPr>
                <w:rStyle w:val="Hyperlink"/>
                <w:noProof/>
              </w:rPr>
              <w:t>4.</w:t>
            </w:r>
            <w:r w:rsidR="00DC3B55">
              <w:rPr>
                <w:rFonts w:asciiTheme="minorHAnsi" w:eastAsiaTheme="minorEastAsia" w:hAnsiTheme="minorHAnsi"/>
                <w:noProof/>
                <w:sz w:val="22"/>
              </w:rPr>
              <w:tab/>
            </w:r>
            <w:r w:rsidR="00DC3B55" w:rsidRPr="006F3CBA">
              <w:rPr>
                <w:rStyle w:val="Hyperlink"/>
                <w:noProof/>
              </w:rPr>
              <w:t>Models for liveness detection</w:t>
            </w:r>
            <w:r w:rsidR="00DC3B55">
              <w:rPr>
                <w:noProof/>
                <w:webHidden/>
              </w:rPr>
              <w:tab/>
            </w:r>
            <w:r w:rsidR="00DC3B55">
              <w:rPr>
                <w:noProof/>
                <w:webHidden/>
              </w:rPr>
              <w:fldChar w:fldCharType="begin"/>
            </w:r>
            <w:r w:rsidR="00DC3B55">
              <w:rPr>
                <w:noProof/>
                <w:webHidden/>
              </w:rPr>
              <w:instrText xml:space="preserve"> PAGEREF _Toc108957219 \h </w:instrText>
            </w:r>
            <w:r w:rsidR="00DC3B55">
              <w:rPr>
                <w:noProof/>
                <w:webHidden/>
              </w:rPr>
            </w:r>
            <w:r w:rsidR="00DC3B55">
              <w:rPr>
                <w:noProof/>
                <w:webHidden/>
              </w:rPr>
              <w:fldChar w:fldCharType="separate"/>
            </w:r>
            <w:r w:rsidR="00DC3B55">
              <w:rPr>
                <w:noProof/>
                <w:webHidden/>
              </w:rPr>
              <w:t>10</w:t>
            </w:r>
            <w:r w:rsidR="00DC3B55">
              <w:rPr>
                <w:noProof/>
                <w:webHidden/>
              </w:rPr>
              <w:fldChar w:fldCharType="end"/>
            </w:r>
          </w:hyperlink>
        </w:p>
        <w:p w14:paraId="3B65CEE8" w14:textId="298B2C0A" w:rsidR="00DC3B55" w:rsidRDefault="00000000">
          <w:pPr>
            <w:pStyle w:val="TOC2"/>
            <w:tabs>
              <w:tab w:val="right" w:leader="dot" w:pos="9016"/>
            </w:tabs>
            <w:rPr>
              <w:rFonts w:asciiTheme="minorHAnsi" w:eastAsiaTheme="minorEastAsia" w:hAnsiTheme="minorHAnsi"/>
              <w:noProof/>
              <w:sz w:val="22"/>
            </w:rPr>
          </w:pPr>
          <w:hyperlink w:anchor="_Toc108957220" w:history="1">
            <w:r w:rsidR="00DC3B55" w:rsidRPr="006F3CBA">
              <w:rPr>
                <w:rStyle w:val="Hyperlink"/>
                <w:noProof/>
              </w:rPr>
              <w:t>4.1. Frame Classification: Face Antispoofing Method Using Color Texture Segmentation</w:t>
            </w:r>
            <w:r w:rsidR="00DC3B55">
              <w:rPr>
                <w:noProof/>
                <w:webHidden/>
              </w:rPr>
              <w:tab/>
            </w:r>
            <w:r w:rsidR="00DC3B55">
              <w:rPr>
                <w:noProof/>
                <w:webHidden/>
              </w:rPr>
              <w:fldChar w:fldCharType="begin"/>
            </w:r>
            <w:r w:rsidR="00DC3B55">
              <w:rPr>
                <w:noProof/>
                <w:webHidden/>
              </w:rPr>
              <w:instrText xml:space="preserve"> PAGEREF _Toc108957220 \h </w:instrText>
            </w:r>
            <w:r w:rsidR="00DC3B55">
              <w:rPr>
                <w:noProof/>
                <w:webHidden/>
              </w:rPr>
            </w:r>
            <w:r w:rsidR="00DC3B55">
              <w:rPr>
                <w:noProof/>
                <w:webHidden/>
              </w:rPr>
              <w:fldChar w:fldCharType="separate"/>
            </w:r>
            <w:r w:rsidR="00DC3B55">
              <w:rPr>
                <w:noProof/>
                <w:webHidden/>
              </w:rPr>
              <w:t>10</w:t>
            </w:r>
            <w:r w:rsidR="00DC3B55">
              <w:rPr>
                <w:noProof/>
                <w:webHidden/>
              </w:rPr>
              <w:fldChar w:fldCharType="end"/>
            </w:r>
          </w:hyperlink>
        </w:p>
        <w:p w14:paraId="4BBF7CD0" w14:textId="7A73DCAD" w:rsidR="00DC3B55" w:rsidRDefault="00000000">
          <w:pPr>
            <w:pStyle w:val="TOC3"/>
            <w:tabs>
              <w:tab w:val="right" w:leader="dot" w:pos="9016"/>
            </w:tabs>
            <w:rPr>
              <w:rFonts w:asciiTheme="minorHAnsi" w:eastAsiaTheme="minorEastAsia" w:hAnsiTheme="minorHAnsi"/>
              <w:noProof/>
              <w:sz w:val="22"/>
            </w:rPr>
          </w:pPr>
          <w:hyperlink w:anchor="_Toc108957221" w:history="1">
            <w:r w:rsidR="00DC3B55" w:rsidRPr="006F3CBA">
              <w:rPr>
                <w:rStyle w:val="Hyperlink"/>
                <w:noProof/>
              </w:rPr>
              <w:t>CNN Model:</w:t>
            </w:r>
            <w:r w:rsidR="00DC3B55">
              <w:rPr>
                <w:noProof/>
                <w:webHidden/>
              </w:rPr>
              <w:tab/>
            </w:r>
            <w:r w:rsidR="00DC3B55">
              <w:rPr>
                <w:noProof/>
                <w:webHidden/>
              </w:rPr>
              <w:fldChar w:fldCharType="begin"/>
            </w:r>
            <w:r w:rsidR="00DC3B55">
              <w:rPr>
                <w:noProof/>
                <w:webHidden/>
              </w:rPr>
              <w:instrText xml:space="preserve"> PAGEREF _Toc108957221 \h </w:instrText>
            </w:r>
            <w:r w:rsidR="00DC3B55">
              <w:rPr>
                <w:noProof/>
                <w:webHidden/>
              </w:rPr>
            </w:r>
            <w:r w:rsidR="00DC3B55">
              <w:rPr>
                <w:noProof/>
                <w:webHidden/>
              </w:rPr>
              <w:fldChar w:fldCharType="separate"/>
            </w:r>
            <w:r w:rsidR="00DC3B55">
              <w:rPr>
                <w:noProof/>
                <w:webHidden/>
              </w:rPr>
              <w:t>12</w:t>
            </w:r>
            <w:r w:rsidR="00DC3B55">
              <w:rPr>
                <w:noProof/>
                <w:webHidden/>
              </w:rPr>
              <w:fldChar w:fldCharType="end"/>
            </w:r>
          </w:hyperlink>
        </w:p>
        <w:p w14:paraId="0C240BEF" w14:textId="7C7239D0" w:rsidR="00DC3B55" w:rsidRDefault="00000000">
          <w:pPr>
            <w:pStyle w:val="TOC3"/>
            <w:tabs>
              <w:tab w:val="right" w:leader="dot" w:pos="9016"/>
            </w:tabs>
            <w:rPr>
              <w:rFonts w:asciiTheme="minorHAnsi" w:eastAsiaTheme="minorEastAsia" w:hAnsiTheme="minorHAnsi"/>
              <w:noProof/>
              <w:sz w:val="22"/>
            </w:rPr>
          </w:pPr>
          <w:hyperlink w:anchor="_Toc108957222" w:history="1">
            <w:r w:rsidR="00DC3B55" w:rsidRPr="006F3CBA">
              <w:rPr>
                <w:rStyle w:val="Hyperlink"/>
                <w:noProof/>
              </w:rPr>
              <w:t>Deep Neural Network Model:</w:t>
            </w:r>
            <w:r w:rsidR="00DC3B55">
              <w:rPr>
                <w:noProof/>
                <w:webHidden/>
              </w:rPr>
              <w:tab/>
            </w:r>
            <w:r w:rsidR="00DC3B55">
              <w:rPr>
                <w:noProof/>
                <w:webHidden/>
              </w:rPr>
              <w:fldChar w:fldCharType="begin"/>
            </w:r>
            <w:r w:rsidR="00DC3B55">
              <w:rPr>
                <w:noProof/>
                <w:webHidden/>
              </w:rPr>
              <w:instrText xml:space="preserve"> PAGEREF _Toc108957222 \h </w:instrText>
            </w:r>
            <w:r w:rsidR="00DC3B55">
              <w:rPr>
                <w:noProof/>
                <w:webHidden/>
              </w:rPr>
            </w:r>
            <w:r w:rsidR="00DC3B55">
              <w:rPr>
                <w:noProof/>
                <w:webHidden/>
              </w:rPr>
              <w:fldChar w:fldCharType="separate"/>
            </w:r>
            <w:r w:rsidR="00DC3B55">
              <w:rPr>
                <w:noProof/>
                <w:webHidden/>
              </w:rPr>
              <w:t>14</w:t>
            </w:r>
            <w:r w:rsidR="00DC3B55">
              <w:rPr>
                <w:noProof/>
                <w:webHidden/>
              </w:rPr>
              <w:fldChar w:fldCharType="end"/>
            </w:r>
          </w:hyperlink>
        </w:p>
        <w:p w14:paraId="5DEA9787" w14:textId="68EC36FF" w:rsidR="00DC3B55" w:rsidRDefault="00000000">
          <w:pPr>
            <w:pStyle w:val="TOC3"/>
            <w:tabs>
              <w:tab w:val="right" w:leader="dot" w:pos="9016"/>
            </w:tabs>
            <w:rPr>
              <w:rFonts w:asciiTheme="minorHAnsi" w:eastAsiaTheme="minorEastAsia" w:hAnsiTheme="minorHAnsi"/>
              <w:noProof/>
              <w:sz w:val="22"/>
            </w:rPr>
          </w:pPr>
          <w:hyperlink w:anchor="_Toc108957223" w:history="1">
            <w:r w:rsidR="00DC3B55" w:rsidRPr="006F3CBA">
              <w:rPr>
                <w:rStyle w:val="Hyperlink"/>
                <w:noProof/>
              </w:rPr>
              <w:t>Experiments</w:t>
            </w:r>
            <w:r w:rsidR="00DC3B55">
              <w:rPr>
                <w:noProof/>
                <w:webHidden/>
              </w:rPr>
              <w:tab/>
            </w:r>
            <w:r w:rsidR="00DC3B55">
              <w:rPr>
                <w:noProof/>
                <w:webHidden/>
              </w:rPr>
              <w:fldChar w:fldCharType="begin"/>
            </w:r>
            <w:r w:rsidR="00DC3B55">
              <w:rPr>
                <w:noProof/>
                <w:webHidden/>
              </w:rPr>
              <w:instrText xml:space="preserve"> PAGEREF _Toc108957223 \h </w:instrText>
            </w:r>
            <w:r w:rsidR="00DC3B55">
              <w:rPr>
                <w:noProof/>
                <w:webHidden/>
              </w:rPr>
            </w:r>
            <w:r w:rsidR="00DC3B55">
              <w:rPr>
                <w:noProof/>
                <w:webHidden/>
              </w:rPr>
              <w:fldChar w:fldCharType="separate"/>
            </w:r>
            <w:r w:rsidR="00DC3B55">
              <w:rPr>
                <w:noProof/>
                <w:webHidden/>
              </w:rPr>
              <w:t>15</w:t>
            </w:r>
            <w:r w:rsidR="00DC3B55">
              <w:rPr>
                <w:noProof/>
                <w:webHidden/>
              </w:rPr>
              <w:fldChar w:fldCharType="end"/>
            </w:r>
          </w:hyperlink>
        </w:p>
        <w:p w14:paraId="0BC40FBB" w14:textId="53CE08A2" w:rsidR="00DC3B55" w:rsidRDefault="00000000">
          <w:pPr>
            <w:pStyle w:val="TOC3"/>
            <w:tabs>
              <w:tab w:val="right" w:leader="dot" w:pos="9016"/>
            </w:tabs>
            <w:rPr>
              <w:rFonts w:asciiTheme="minorHAnsi" w:eastAsiaTheme="minorEastAsia" w:hAnsiTheme="minorHAnsi"/>
              <w:noProof/>
              <w:sz w:val="22"/>
            </w:rPr>
          </w:pPr>
          <w:hyperlink w:anchor="_Toc108957224" w:history="1">
            <w:r w:rsidR="00DC3B55" w:rsidRPr="006F3CBA">
              <w:rPr>
                <w:rStyle w:val="Hyperlink"/>
                <w:noProof/>
              </w:rPr>
              <w:t>Results</w:t>
            </w:r>
            <w:r w:rsidR="00DC3B55">
              <w:rPr>
                <w:noProof/>
                <w:webHidden/>
              </w:rPr>
              <w:tab/>
            </w:r>
            <w:r w:rsidR="00DC3B55">
              <w:rPr>
                <w:noProof/>
                <w:webHidden/>
              </w:rPr>
              <w:fldChar w:fldCharType="begin"/>
            </w:r>
            <w:r w:rsidR="00DC3B55">
              <w:rPr>
                <w:noProof/>
                <w:webHidden/>
              </w:rPr>
              <w:instrText xml:space="preserve"> PAGEREF _Toc108957224 \h </w:instrText>
            </w:r>
            <w:r w:rsidR="00DC3B55">
              <w:rPr>
                <w:noProof/>
                <w:webHidden/>
              </w:rPr>
            </w:r>
            <w:r w:rsidR="00DC3B55">
              <w:rPr>
                <w:noProof/>
                <w:webHidden/>
              </w:rPr>
              <w:fldChar w:fldCharType="separate"/>
            </w:r>
            <w:r w:rsidR="00DC3B55">
              <w:rPr>
                <w:noProof/>
                <w:webHidden/>
              </w:rPr>
              <w:t>15</w:t>
            </w:r>
            <w:r w:rsidR="00DC3B55">
              <w:rPr>
                <w:noProof/>
                <w:webHidden/>
              </w:rPr>
              <w:fldChar w:fldCharType="end"/>
            </w:r>
          </w:hyperlink>
        </w:p>
        <w:p w14:paraId="7B9C2BCE" w14:textId="21DF0D5D" w:rsidR="00DC3B55" w:rsidRDefault="00000000">
          <w:pPr>
            <w:pStyle w:val="TOC2"/>
            <w:tabs>
              <w:tab w:val="right" w:leader="dot" w:pos="9016"/>
            </w:tabs>
            <w:rPr>
              <w:rFonts w:asciiTheme="minorHAnsi" w:eastAsiaTheme="minorEastAsia" w:hAnsiTheme="minorHAnsi"/>
              <w:noProof/>
              <w:sz w:val="22"/>
            </w:rPr>
          </w:pPr>
          <w:hyperlink w:anchor="_Toc108957225" w:history="1">
            <w:r w:rsidR="00DC3B55" w:rsidRPr="006F3CBA">
              <w:rPr>
                <w:rStyle w:val="Hyperlink"/>
                <w:noProof/>
              </w:rPr>
              <w:t>4.2. Video classification:</w:t>
            </w:r>
            <w:r w:rsidR="00DC3B55">
              <w:rPr>
                <w:noProof/>
                <w:webHidden/>
              </w:rPr>
              <w:tab/>
            </w:r>
            <w:r w:rsidR="00DC3B55">
              <w:rPr>
                <w:noProof/>
                <w:webHidden/>
              </w:rPr>
              <w:fldChar w:fldCharType="begin"/>
            </w:r>
            <w:r w:rsidR="00DC3B55">
              <w:rPr>
                <w:noProof/>
                <w:webHidden/>
              </w:rPr>
              <w:instrText xml:space="preserve"> PAGEREF _Toc108957225 \h </w:instrText>
            </w:r>
            <w:r w:rsidR="00DC3B55">
              <w:rPr>
                <w:noProof/>
                <w:webHidden/>
              </w:rPr>
            </w:r>
            <w:r w:rsidR="00DC3B55">
              <w:rPr>
                <w:noProof/>
                <w:webHidden/>
              </w:rPr>
              <w:fldChar w:fldCharType="separate"/>
            </w:r>
            <w:r w:rsidR="00DC3B55">
              <w:rPr>
                <w:noProof/>
                <w:webHidden/>
              </w:rPr>
              <w:t>16</w:t>
            </w:r>
            <w:r w:rsidR="00DC3B55">
              <w:rPr>
                <w:noProof/>
                <w:webHidden/>
              </w:rPr>
              <w:fldChar w:fldCharType="end"/>
            </w:r>
          </w:hyperlink>
        </w:p>
        <w:p w14:paraId="31498ADA" w14:textId="30EE6687" w:rsidR="00DC3B55" w:rsidRDefault="00000000">
          <w:pPr>
            <w:pStyle w:val="TOC3"/>
            <w:tabs>
              <w:tab w:val="right" w:leader="dot" w:pos="9016"/>
            </w:tabs>
            <w:rPr>
              <w:rFonts w:asciiTheme="minorHAnsi" w:eastAsiaTheme="minorEastAsia" w:hAnsiTheme="minorHAnsi"/>
              <w:noProof/>
              <w:sz w:val="22"/>
            </w:rPr>
          </w:pPr>
          <w:hyperlink w:anchor="_Toc108957226" w:history="1">
            <w:r w:rsidR="00DC3B55" w:rsidRPr="006F3CBA">
              <w:rPr>
                <w:rStyle w:val="Hyperlink"/>
                <w:noProof/>
              </w:rPr>
              <w:t>First, Volumetric CNN:</w:t>
            </w:r>
            <w:r w:rsidR="00DC3B55">
              <w:rPr>
                <w:noProof/>
                <w:webHidden/>
              </w:rPr>
              <w:tab/>
            </w:r>
            <w:r w:rsidR="00DC3B55">
              <w:rPr>
                <w:noProof/>
                <w:webHidden/>
              </w:rPr>
              <w:fldChar w:fldCharType="begin"/>
            </w:r>
            <w:r w:rsidR="00DC3B55">
              <w:rPr>
                <w:noProof/>
                <w:webHidden/>
              </w:rPr>
              <w:instrText xml:space="preserve"> PAGEREF _Toc108957226 \h </w:instrText>
            </w:r>
            <w:r w:rsidR="00DC3B55">
              <w:rPr>
                <w:noProof/>
                <w:webHidden/>
              </w:rPr>
            </w:r>
            <w:r w:rsidR="00DC3B55">
              <w:rPr>
                <w:noProof/>
                <w:webHidden/>
              </w:rPr>
              <w:fldChar w:fldCharType="separate"/>
            </w:r>
            <w:r w:rsidR="00DC3B55">
              <w:rPr>
                <w:noProof/>
                <w:webHidden/>
              </w:rPr>
              <w:t>16</w:t>
            </w:r>
            <w:r w:rsidR="00DC3B55">
              <w:rPr>
                <w:noProof/>
                <w:webHidden/>
              </w:rPr>
              <w:fldChar w:fldCharType="end"/>
            </w:r>
          </w:hyperlink>
        </w:p>
        <w:p w14:paraId="6D60A156" w14:textId="61C645C8" w:rsidR="00DC3B55" w:rsidRDefault="00000000">
          <w:pPr>
            <w:pStyle w:val="TOC3"/>
            <w:tabs>
              <w:tab w:val="right" w:leader="dot" w:pos="9016"/>
            </w:tabs>
            <w:rPr>
              <w:rFonts w:asciiTheme="minorHAnsi" w:eastAsiaTheme="minorEastAsia" w:hAnsiTheme="minorHAnsi"/>
              <w:noProof/>
              <w:sz w:val="22"/>
            </w:rPr>
          </w:pPr>
          <w:hyperlink w:anchor="_Toc108957227" w:history="1">
            <w:r w:rsidR="00DC3B55" w:rsidRPr="006F3CBA">
              <w:rPr>
                <w:rStyle w:val="Hyperlink"/>
                <w:noProof/>
              </w:rPr>
              <w:t>Experiments</w:t>
            </w:r>
            <w:r w:rsidR="00DC3B55">
              <w:rPr>
                <w:noProof/>
                <w:webHidden/>
              </w:rPr>
              <w:tab/>
            </w:r>
            <w:r w:rsidR="00DC3B55">
              <w:rPr>
                <w:noProof/>
                <w:webHidden/>
              </w:rPr>
              <w:fldChar w:fldCharType="begin"/>
            </w:r>
            <w:r w:rsidR="00DC3B55">
              <w:rPr>
                <w:noProof/>
                <w:webHidden/>
              </w:rPr>
              <w:instrText xml:space="preserve"> PAGEREF _Toc108957227 \h </w:instrText>
            </w:r>
            <w:r w:rsidR="00DC3B55">
              <w:rPr>
                <w:noProof/>
                <w:webHidden/>
              </w:rPr>
            </w:r>
            <w:r w:rsidR="00DC3B55">
              <w:rPr>
                <w:noProof/>
                <w:webHidden/>
              </w:rPr>
              <w:fldChar w:fldCharType="separate"/>
            </w:r>
            <w:r w:rsidR="00DC3B55">
              <w:rPr>
                <w:noProof/>
                <w:webHidden/>
              </w:rPr>
              <w:t>18</w:t>
            </w:r>
            <w:r w:rsidR="00DC3B55">
              <w:rPr>
                <w:noProof/>
                <w:webHidden/>
              </w:rPr>
              <w:fldChar w:fldCharType="end"/>
            </w:r>
          </w:hyperlink>
        </w:p>
        <w:p w14:paraId="2F1A5FC6" w14:textId="1EA01C3D" w:rsidR="00DC3B55" w:rsidRDefault="00000000">
          <w:pPr>
            <w:pStyle w:val="TOC3"/>
            <w:tabs>
              <w:tab w:val="right" w:leader="dot" w:pos="9016"/>
            </w:tabs>
            <w:rPr>
              <w:rFonts w:asciiTheme="minorHAnsi" w:eastAsiaTheme="minorEastAsia" w:hAnsiTheme="minorHAnsi"/>
              <w:noProof/>
              <w:sz w:val="22"/>
            </w:rPr>
          </w:pPr>
          <w:hyperlink w:anchor="_Toc108957228" w:history="1">
            <w:r w:rsidR="00DC3B55" w:rsidRPr="006F3CBA">
              <w:rPr>
                <w:rStyle w:val="Hyperlink"/>
                <w:noProof/>
              </w:rPr>
              <w:t>Results:</w:t>
            </w:r>
            <w:r w:rsidR="00DC3B55">
              <w:rPr>
                <w:noProof/>
                <w:webHidden/>
              </w:rPr>
              <w:tab/>
            </w:r>
            <w:r w:rsidR="00DC3B55">
              <w:rPr>
                <w:noProof/>
                <w:webHidden/>
              </w:rPr>
              <w:fldChar w:fldCharType="begin"/>
            </w:r>
            <w:r w:rsidR="00DC3B55">
              <w:rPr>
                <w:noProof/>
                <w:webHidden/>
              </w:rPr>
              <w:instrText xml:space="preserve"> PAGEREF _Toc108957228 \h </w:instrText>
            </w:r>
            <w:r w:rsidR="00DC3B55">
              <w:rPr>
                <w:noProof/>
                <w:webHidden/>
              </w:rPr>
            </w:r>
            <w:r w:rsidR="00DC3B55">
              <w:rPr>
                <w:noProof/>
                <w:webHidden/>
              </w:rPr>
              <w:fldChar w:fldCharType="separate"/>
            </w:r>
            <w:r w:rsidR="00DC3B55">
              <w:rPr>
                <w:noProof/>
                <w:webHidden/>
              </w:rPr>
              <w:t>20</w:t>
            </w:r>
            <w:r w:rsidR="00DC3B55">
              <w:rPr>
                <w:noProof/>
                <w:webHidden/>
              </w:rPr>
              <w:fldChar w:fldCharType="end"/>
            </w:r>
          </w:hyperlink>
        </w:p>
        <w:p w14:paraId="21D8E867" w14:textId="2923C00D" w:rsidR="00DC3B55" w:rsidRDefault="00000000">
          <w:pPr>
            <w:pStyle w:val="TOC3"/>
            <w:tabs>
              <w:tab w:val="right" w:leader="dot" w:pos="9016"/>
            </w:tabs>
            <w:rPr>
              <w:rFonts w:asciiTheme="minorHAnsi" w:eastAsiaTheme="minorEastAsia" w:hAnsiTheme="minorHAnsi"/>
              <w:noProof/>
              <w:sz w:val="22"/>
            </w:rPr>
          </w:pPr>
          <w:hyperlink w:anchor="_Toc108957229" w:history="1">
            <w:r w:rsidR="00DC3B55" w:rsidRPr="006F3CBA">
              <w:rPr>
                <w:rStyle w:val="Hyperlink"/>
                <w:noProof/>
              </w:rPr>
              <w:t>Second, Spatio-temporal Mapping:</w:t>
            </w:r>
            <w:r w:rsidR="00DC3B55">
              <w:rPr>
                <w:noProof/>
                <w:webHidden/>
              </w:rPr>
              <w:tab/>
            </w:r>
            <w:r w:rsidR="00DC3B55">
              <w:rPr>
                <w:noProof/>
                <w:webHidden/>
              </w:rPr>
              <w:fldChar w:fldCharType="begin"/>
            </w:r>
            <w:r w:rsidR="00DC3B55">
              <w:rPr>
                <w:noProof/>
                <w:webHidden/>
              </w:rPr>
              <w:instrText xml:space="preserve"> PAGEREF _Toc108957229 \h </w:instrText>
            </w:r>
            <w:r w:rsidR="00DC3B55">
              <w:rPr>
                <w:noProof/>
                <w:webHidden/>
              </w:rPr>
            </w:r>
            <w:r w:rsidR="00DC3B55">
              <w:rPr>
                <w:noProof/>
                <w:webHidden/>
              </w:rPr>
              <w:fldChar w:fldCharType="separate"/>
            </w:r>
            <w:r w:rsidR="00DC3B55">
              <w:rPr>
                <w:noProof/>
                <w:webHidden/>
              </w:rPr>
              <w:t>21</w:t>
            </w:r>
            <w:r w:rsidR="00DC3B55">
              <w:rPr>
                <w:noProof/>
                <w:webHidden/>
              </w:rPr>
              <w:fldChar w:fldCharType="end"/>
            </w:r>
          </w:hyperlink>
        </w:p>
        <w:p w14:paraId="1958771C" w14:textId="58FCCEAA" w:rsidR="00DC3B55" w:rsidRDefault="00000000">
          <w:pPr>
            <w:pStyle w:val="TOC3"/>
            <w:tabs>
              <w:tab w:val="right" w:leader="dot" w:pos="9016"/>
            </w:tabs>
            <w:rPr>
              <w:rFonts w:asciiTheme="minorHAnsi" w:eastAsiaTheme="minorEastAsia" w:hAnsiTheme="minorHAnsi"/>
              <w:noProof/>
              <w:sz w:val="22"/>
            </w:rPr>
          </w:pPr>
          <w:hyperlink w:anchor="_Toc108957230" w:history="1">
            <w:r w:rsidR="00DC3B55" w:rsidRPr="006F3CBA">
              <w:rPr>
                <w:rStyle w:val="Hyperlink"/>
                <w:noProof/>
              </w:rPr>
              <w:t>The model Architecture:</w:t>
            </w:r>
            <w:r w:rsidR="00DC3B55">
              <w:rPr>
                <w:noProof/>
                <w:webHidden/>
              </w:rPr>
              <w:tab/>
            </w:r>
            <w:r w:rsidR="00DC3B55">
              <w:rPr>
                <w:noProof/>
                <w:webHidden/>
              </w:rPr>
              <w:fldChar w:fldCharType="begin"/>
            </w:r>
            <w:r w:rsidR="00DC3B55">
              <w:rPr>
                <w:noProof/>
                <w:webHidden/>
              </w:rPr>
              <w:instrText xml:space="preserve"> PAGEREF _Toc108957230 \h </w:instrText>
            </w:r>
            <w:r w:rsidR="00DC3B55">
              <w:rPr>
                <w:noProof/>
                <w:webHidden/>
              </w:rPr>
            </w:r>
            <w:r w:rsidR="00DC3B55">
              <w:rPr>
                <w:noProof/>
                <w:webHidden/>
              </w:rPr>
              <w:fldChar w:fldCharType="separate"/>
            </w:r>
            <w:r w:rsidR="00DC3B55">
              <w:rPr>
                <w:noProof/>
                <w:webHidden/>
              </w:rPr>
              <w:t>23</w:t>
            </w:r>
            <w:r w:rsidR="00DC3B55">
              <w:rPr>
                <w:noProof/>
                <w:webHidden/>
              </w:rPr>
              <w:fldChar w:fldCharType="end"/>
            </w:r>
          </w:hyperlink>
        </w:p>
        <w:p w14:paraId="71DE2FC8" w14:textId="4FD0EDDD" w:rsidR="00DC3B55" w:rsidRDefault="00000000">
          <w:pPr>
            <w:pStyle w:val="TOC3"/>
            <w:tabs>
              <w:tab w:val="right" w:leader="dot" w:pos="9016"/>
            </w:tabs>
            <w:rPr>
              <w:rFonts w:asciiTheme="minorHAnsi" w:eastAsiaTheme="minorEastAsia" w:hAnsiTheme="minorHAnsi"/>
              <w:noProof/>
              <w:sz w:val="22"/>
            </w:rPr>
          </w:pPr>
          <w:hyperlink w:anchor="_Toc108957231" w:history="1">
            <w:r w:rsidR="00DC3B55" w:rsidRPr="006F3CBA">
              <w:rPr>
                <w:rStyle w:val="Hyperlink"/>
                <w:noProof/>
              </w:rPr>
              <w:t>Experiments:</w:t>
            </w:r>
            <w:r w:rsidR="00DC3B55">
              <w:rPr>
                <w:noProof/>
                <w:webHidden/>
              </w:rPr>
              <w:tab/>
            </w:r>
            <w:r w:rsidR="00DC3B55">
              <w:rPr>
                <w:noProof/>
                <w:webHidden/>
              </w:rPr>
              <w:fldChar w:fldCharType="begin"/>
            </w:r>
            <w:r w:rsidR="00DC3B55">
              <w:rPr>
                <w:noProof/>
                <w:webHidden/>
              </w:rPr>
              <w:instrText xml:space="preserve"> PAGEREF _Toc108957231 \h </w:instrText>
            </w:r>
            <w:r w:rsidR="00DC3B55">
              <w:rPr>
                <w:noProof/>
                <w:webHidden/>
              </w:rPr>
            </w:r>
            <w:r w:rsidR="00DC3B55">
              <w:rPr>
                <w:noProof/>
                <w:webHidden/>
              </w:rPr>
              <w:fldChar w:fldCharType="separate"/>
            </w:r>
            <w:r w:rsidR="00DC3B55">
              <w:rPr>
                <w:noProof/>
                <w:webHidden/>
              </w:rPr>
              <w:t>24</w:t>
            </w:r>
            <w:r w:rsidR="00DC3B55">
              <w:rPr>
                <w:noProof/>
                <w:webHidden/>
              </w:rPr>
              <w:fldChar w:fldCharType="end"/>
            </w:r>
          </w:hyperlink>
        </w:p>
        <w:p w14:paraId="73DBF7DA" w14:textId="6B604FC5" w:rsidR="00DC3B55" w:rsidRDefault="00000000">
          <w:pPr>
            <w:pStyle w:val="TOC3"/>
            <w:tabs>
              <w:tab w:val="right" w:leader="dot" w:pos="9016"/>
            </w:tabs>
            <w:rPr>
              <w:rFonts w:asciiTheme="minorHAnsi" w:eastAsiaTheme="minorEastAsia" w:hAnsiTheme="minorHAnsi"/>
              <w:noProof/>
              <w:sz w:val="22"/>
            </w:rPr>
          </w:pPr>
          <w:hyperlink w:anchor="_Toc108957232" w:history="1">
            <w:r w:rsidR="00DC3B55" w:rsidRPr="006F3CBA">
              <w:rPr>
                <w:rStyle w:val="Hyperlink"/>
                <w:noProof/>
              </w:rPr>
              <w:t>Results:</w:t>
            </w:r>
            <w:r w:rsidR="00DC3B55">
              <w:rPr>
                <w:noProof/>
                <w:webHidden/>
              </w:rPr>
              <w:tab/>
            </w:r>
            <w:r w:rsidR="00DC3B55">
              <w:rPr>
                <w:noProof/>
                <w:webHidden/>
              </w:rPr>
              <w:fldChar w:fldCharType="begin"/>
            </w:r>
            <w:r w:rsidR="00DC3B55">
              <w:rPr>
                <w:noProof/>
                <w:webHidden/>
              </w:rPr>
              <w:instrText xml:space="preserve"> PAGEREF _Toc108957232 \h </w:instrText>
            </w:r>
            <w:r w:rsidR="00DC3B55">
              <w:rPr>
                <w:noProof/>
                <w:webHidden/>
              </w:rPr>
            </w:r>
            <w:r w:rsidR="00DC3B55">
              <w:rPr>
                <w:noProof/>
                <w:webHidden/>
              </w:rPr>
              <w:fldChar w:fldCharType="separate"/>
            </w:r>
            <w:r w:rsidR="00DC3B55">
              <w:rPr>
                <w:noProof/>
                <w:webHidden/>
              </w:rPr>
              <w:t>26</w:t>
            </w:r>
            <w:r w:rsidR="00DC3B55">
              <w:rPr>
                <w:noProof/>
                <w:webHidden/>
              </w:rPr>
              <w:fldChar w:fldCharType="end"/>
            </w:r>
          </w:hyperlink>
        </w:p>
        <w:p w14:paraId="58C04B1F" w14:textId="5D281617" w:rsidR="00DC3B55" w:rsidRDefault="00000000">
          <w:pPr>
            <w:pStyle w:val="TOC1"/>
            <w:tabs>
              <w:tab w:val="left" w:pos="560"/>
              <w:tab w:val="right" w:leader="dot" w:pos="9016"/>
            </w:tabs>
            <w:rPr>
              <w:rFonts w:asciiTheme="minorHAnsi" w:eastAsiaTheme="minorEastAsia" w:hAnsiTheme="minorHAnsi"/>
              <w:noProof/>
              <w:sz w:val="22"/>
            </w:rPr>
          </w:pPr>
          <w:hyperlink w:anchor="_Toc108957233" w:history="1">
            <w:r w:rsidR="00DC3B55" w:rsidRPr="006F3CBA">
              <w:rPr>
                <w:rStyle w:val="Hyperlink"/>
                <w:noProof/>
              </w:rPr>
              <w:t>5.</w:t>
            </w:r>
            <w:r w:rsidR="00DC3B55">
              <w:rPr>
                <w:rFonts w:asciiTheme="minorHAnsi" w:eastAsiaTheme="minorEastAsia" w:hAnsiTheme="minorHAnsi"/>
                <w:noProof/>
                <w:sz w:val="22"/>
              </w:rPr>
              <w:tab/>
            </w:r>
            <w:r w:rsidR="00DC3B55" w:rsidRPr="006F3CBA">
              <w:rPr>
                <w:rStyle w:val="Hyperlink"/>
                <w:noProof/>
              </w:rPr>
              <w:t>Discussion</w:t>
            </w:r>
            <w:r w:rsidR="00DC3B55">
              <w:rPr>
                <w:noProof/>
                <w:webHidden/>
              </w:rPr>
              <w:tab/>
            </w:r>
            <w:r w:rsidR="00DC3B55">
              <w:rPr>
                <w:noProof/>
                <w:webHidden/>
              </w:rPr>
              <w:fldChar w:fldCharType="begin"/>
            </w:r>
            <w:r w:rsidR="00DC3B55">
              <w:rPr>
                <w:noProof/>
                <w:webHidden/>
              </w:rPr>
              <w:instrText xml:space="preserve"> PAGEREF _Toc108957233 \h </w:instrText>
            </w:r>
            <w:r w:rsidR="00DC3B55">
              <w:rPr>
                <w:noProof/>
                <w:webHidden/>
              </w:rPr>
            </w:r>
            <w:r w:rsidR="00DC3B55">
              <w:rPr>
                <w:noProof/>
                <w:webHidden/>
              </w:rPr>
              <w:fldChar w:fldCharType="separate"/>
            </w:r>
            <w:r w:rsidR="00DC3B55">
              <w:rPr>
                <w:noProof/>
                <w:webHidden/>
              </w:rPr>
              <w:t>27</w:t>
            </w:r>
            <w:r w:rsidR="00DC3B55">
              <w:rPr>
                <w:noProof/>
                <w:webHidden/>
              </w:rPr>
              <w:fldChar w:fldCharType="end"/>
            </w:r>
          </w:hyperlink>
        </w:p>
        <w:p w14:paraId="640ED7E0" w14:textId="11EBA11D" w:rsidR="00DC3B55" w:rsidRDefault="00000000">
          <w:pPr>
            <w:pStyle w:val="TOC1"/>
            <w:tabs>
              <w:tab w:val="left" w:pos="560"/>
              <w:tab w:val="right" w:leader="dot" w:pos="9016"/>
            </w:tabs>
            <w:rPr>
              <w:rFonts w:asciiTheme="minorHAnsi" w:eastAsiaTheme="minorEastAsia" w:hAnsiTheme="minorHAnsi"/>
              <w:noProof/>
              <w:sz w:val="22"/>
            </w:rPr>
          </w:pPr>
          <w:hyperlink w:anchor="_Toc108957234" w:history="1">
            <w:r w:rsidR="00DC3B55" w:rsidRPr="006F3CBA">
              <w:rPr>
                <w:rStyle w:val="Hyperlink"/>
                <w:noProof/>
              </w:rPr>
              <w:t>6.</w:t>
            </w:r>
            <w:r w:rsidR="00DC3B55">
              <w:rPr>
                <w:rFonts w:asciiTheme="minorHAnsi" w:eastAsiaTheme="minorEastAsia" w:hAnsiTheme="minorHAnsi"/>
                <w:noProof/>
                <w:sz w:val="22"/>
              </w:rPr>
              <w:tab/>
            </w:r>
            <w:r w:rsidR="00DC3B55" w:rsidRPr="006F3CBA">
              <w:rPr>
                <w:rStyle w:val="Hyperlink"/>
                <w:noProof/>
              </w:rPr>
              <w:t>Full System Overview</w:t>
            </w:r>
            <w:r w:rsidR="00DC3B55">
              <w:rPr>
                <w:noProof/>
                <w:webHidden/>
              </w:rPr>
              <w:tab/>
            </w:r>
            <w:r w:rsidR="00DC3B55">
              <w:rPr>
                <w:noProof/>
                <w:webHidden/>
              </w:rPr>
              <w:fldChar w:fldCharType="begin"/>
            </w:r>
            <w:r w:rsidR="00DC3B55">
              <w:rPr>
                <w:noProof/>
                <w:webHidden/>
              </w:rPr>
              <w:instrText xml:space="preserve"> PAGEREF _Toc108957234 \h </w:instrText>
            </w:r>
            <w:r w:rsidR="00DC3B55">
              <w:rPr>
                <w:noProof/>
                <w:webHidden/>
              </w:rPr>
            </w:r>
            <w:r w:rsidR="00DC3B55">
              <w:rPr>
                <w:noProof/>
                <w:webHidden/>
              </w:rPr>
              <w:fldChar w:fldCharType="separate"/>
            </w:r>
            <w:r w:rsidR="00DC3B55">
              <w:rPr>
                <w:noProof/>
                <w:webHidden/>
              </w:rPr>
              <w:t>27</w:t>
            </w:r>
            <w:r w:rsidR="00DC3B55">
              <w:rPr>
                <w:noProof/>
                <w:webHidden/>
              </w:rPr>
              <w:fldChar w:fldCharType="end"/>
            </w:r>
          </w:hyperlink>
        </w:p>
        <w:p w14:paraId="287C90A1" w14:textId="2D5E57AA" w:rsidR="00DC3B55" w:rsidRDefault="00000000">
          <w:pPr>
            <w:pStyle w:val="TOC2"/>
            <w:tabs>
              <w:tab w:val="right" w:leader="dot" w:pos="9016"/>
            </w:tabs>
            <w:rPr>
              <w:rFonts w:asciiTheme="minorHAnsi" w:eastAsiaTheme="minorEastAsia" w:hAnsiTheme="minorHAnsi"/>
              <w:noProof/>
              <w:sz w:val="22"/>
            </w:rPr>
          </w:pPr>
          <w:hyperlink w:anchor="_Toc108957235" w:history="1">
            <w:r w:rsidR="00DC3B55" w:rsidRPr="006F3CBA">
              <w:rPr>
                <w:rStyle w:val="Hyperlink"/>
                <w:noProof/>
              </w:rPr>
              <w:t>6.1. FaceNet</w:t>
            </w:r>
            <w:r w:rsidR="00DC3B55">
              <w:rPr>
                <w:noProof/>
                <w:webHidden/>
              </w:rPr>
              <w:tab/>
            </w:r>
            <w:r w:rsidR="00DC3B55">
              <w:rPr>
                <w:noProof/>
                <w:webHidden/>
              </w:rPr>
              <w:fldChar w:fldCharType="begin"/>
            </w:r>
            <w:r w:rsidR="00DC3B55">
              <w:rPr>
                <w:noProof/>
                <w:webHidden/>
              </w:rPr>
              <w:instrText xml:space="preserve"> PAGEREF _Toc108957235 \h </w:instrText>
            </w:r>
            <w:r w:rsidR="00DC3B55">
              <w:rPr>
                <w:noProof/>
                <w:webHidden/>
              </w:rPr>
            </w:r>
            <w:r w:rsidR="00DC3B55">
              <w:rPr>
                <w:noProof/>
                <w:webHidden/>
              </w:rPr>
              <w:fldChar w:fldCharType="separate"/>
            </w:r>
            <w:r w:rsidR="00DC3B55">
              <w:rPr>
                <w:noProof/>
                <w:webHidden/>
              </w:rPr>
              <w:t>27</w:t>
            </w:r>
            <w:r w:rsidR="00DC3B55">
              <w:rPr>
                <w:noProof/>
                <w:webHidden/>
              </w:rPr>
              <w:fldChar w:fldCharType="end"/>
            </w:r>
          </w:hyperlink>
        </w:p>
        <w:p w14:paraId="4DC54BAD" w14:textId="4A3B012F" w:rsidR="00DC3B55" w:rsidRDefault="00000000">
          <w:pPr>
            <w:pStyle w:val="TOC3"/>
            <w:tabs>
              <w:tab w:val="right" w:leader="dot" w:pos="9016"/>
            </w:tabs>
            <w:rPr>
              <w:rFonts w:asciiTheme="minorHAnsi" w:eastAsiaTheme="minorEastAsia" w:hAnsiTheme="minorHAnsi"/>
              <w:noProof/>
              <w:sz w:val="22"/>
            </w:rPr>
          </w:pPr>
          <w:hyperlink w:anchor="_Toc108957236" w:history="1">
            <w:r w:rsidR="00DC3B55" w:rsidRPr="006F3CBA">
              <w:rPr>
                <w:rStyle w:val="Hyperlink"/>
                <w:noProof/>
              </w:rPr>
              <w:t>Introduction</w:t>
            </w:r>
            <w:r w:rsidR="00DC3B55">
              <w:rPr>
                <w:noProof/>
                <w:webHidden/>
              </w:rPr>
              <w:tab/>
            </w:r>
            <w:r w:rsidR="00DC3B55">
              <w:rPr>
                <w:noProof/>
                <w:webHidden/>
              </w:rPr>
              <w:fldChar w:fldCharType="begin"/>
            </w:r>
            <w:r w:rsidR="00DC3B55">
              <w:rPr>
                <w:noProof/>
                <w:webHidden/>
              </w:rPr>
              <w:instrText xml:space="preserve"> PAGEREF _Toc108957236 \h </w:instrText>
            </w:r>
            <w:r w:rsidR="00DC3B55">
              <w:rPr>
                <w:noProof/>
                <w:webHidden/>
              </w:rPr>
            </w:r>
            <w:r w:rsidR="00DC3B55">
              <w:rPr>
                <w:noProof/>
                <w:webHidden/>
              </w:rPr>
              <w:fldChar w:fldCharType="separate"/>
            </w:r>
            <w:r w:rsidR="00DC3B55">
              <w:rPr>
                <w:noProof/>
                <w:webHidden/>
              </w:rPr>
              <w:t>27</w:t>
            </w:r>
            <w:r w:rsidR="00DC3B55">
              <w:rPr>
                <w:noProof/>
                <w:webHidden/>
              </w:rPr>
              <w:fldChar w:fldCharType="end"/>
            </w:r>
          </w:hyperlink>
        </w:p>
        <w:p w14:paraId="24F507DD" w14:textId="11DA0780" w:rsidR="00DC3B55" w:rsidRDefault="00000000">
          <w:pPr>
            <w:pStyle w:val="TOC3"/>
            <w:tabs>
              <w:tab w:val="right" w:leader="dot" w:pos="9016"/>
            </w:tabs>
            <w:rPr>
              <w:rFonts w:asciiTheme="minorHAnsi" w:eastAsiaTheme="minorEastAsia" w:hAnsiTheme="minorHAnsi"/>
              <w:noProof/>
              <w:sz w:val="22"/>
            </w:rPr>
          </w:pPr>
          <w:hyperlink w:anchor="_Toc108957237" w:history="1">
            <w:r w:rsidR="00DC3B55" w:rsidRPr="006F3CBA">
              <w:rPr>
                <w:rStyle w:val="Hyperlink"/>
                <w:rFonts w:eastAsia="Times New Roman"/>
                <w:noProof/>
              </w:rPr>
              <w:t>Overview</w:t>
            </w:r>
            <w:r w:rsidR="00DC3B55">
              <w:rPr>
                <w:noProof/>
                <w:webHidden/>
              </w:rPr>
              <w:tab/>
            </w:r>
            <w:r w:rsidR="00DC3B55">
              <w:rPr>
                <w:noProof/>
                <w:webHidden/>
              </w:rPr>
              <w:fldChar w:fldCharType="begin"/>
            </w:r>
            <w:r w:rsidR="00DC3B55">
              <w:rPr>
                <w:noProof/>
                <w:webHidden/>
              </w:rPr>
              <w:instrText xml:space="preserve"> PAGEREF _Toc108957237 \h </w:instrText>
            </w:r>
            <w:r w:rsidR="00DC3B55">
              <w:rPr>
                <w:noProof/>
                <w:webHidden/>
              </w:rPr>
            </w:r>
            <w:r w:rsidR="00DC3B55">
              <w:rPr>
                <w:noProof/>
                <w:webHidden/>
              </w:rPr>
              <w:fldChar w:fldCharType="separate"/>
            </w:r>
            <w:r w:rsidR="00DC3B55">
              <w:rPr>
                <w:noProof/>
                <w:webHidden/>
              </w:rPr>
              <w:t>30</w:t>
            </w:r>
            <w:r w:rsidR="00DC3B55">
              <w:rPr>
                <w:noProof/>
                <w:webHidden/>
              </w:rPr>
              <w:fldChar w:fldCharType="end"/>
            </w:r>
          </w:hyperlink>
        </w:p>
        <w:p w14:paraId="673B5EDB" w14:textId="1247D885" w:rsidR="00DC3B55" w:rsidRDefault="00000000">
          <w:pPr>
            <w:pStyle w:val="TOC2"/>
            <w:tabs>
              <w:tab w:val="right" w:leader="dot" w:pos="9016"/>
            </w:tabs>
            <w:rPr>
              <w:rFonts w:asciiTheme="minorHAnsi" w:eastAsiaTheme="minorEastAsia" w:hAnsiTheme="minorHAnsi"/>
              <w:noProof/>
              <w:sz w:val="22"/>
            </w:rPr>
          </w:pPr>
          <w:hyperlink w:anchor="_Toc108957238" w:history="1">
            <w:r w:rsidR="00DC3B55" w:rsidRPr="006F3CBA">
              <w:rPr>
                <w:rStyle w:val="Hyperlink"/>
                <w:noProof/>
              </w:rPr>
              <w:t>6.2. Networking with Flask and SocketIO</w:t>
            </w:r>
            <w:r w:rsidR="00DC3B55">
              <w:rPr>
                <w:noProof/>
                <w:webHidden/>
              </w:rPr>
              <w:tab/>
            </w:r>
            <w:r w:rsidR="00DC3B55">
              <w:rPr>
                <w:noProof/>
                <w:webHidden/>
              </w:rPr>
              <w:fldChar w:fldCharType="begin"/>
            </w:r>
            <w:r w:rsidR="00DC3B55">
              <w:rPr>
                <w:noProof/>
                <w:webHidden/>
              </w:rPr>
              <w:instrText xml:space="preserve"> PAGEREF _Toc108957238 \h </w:instrText>
            </w:r>
            <w:r w:rsidR="00DC3B55">
              <w:rPr>
                <w:noProof/>
                <w:webHidden/>
              </w:rPr>
            </w:r>
            <w:r w:rsidR="00DC3B55">
              <w:rPr>
                <w:noProof/>
                <w:webHidden/>
              </w:rPr>
              <w:fldChar w:fldCharType="separate"/>
            </w:r>
            <w:r w:rsidR="00DC3B55">
              <w:rPr>
                <w:noProof/>
                <w:webHidden/>
              </w:rPr>
              <w:t>36</w:t>
            </w:r>
            <w:r w:rsidR="00DC3B55">
              <w:rPr>
                <w:noProof/>
                <w:webHidden/>
              </w:rPr>
              <w:fldChar w:fldCharType="end"/>
            </w:r>
          </w:hyperlink>
        </w:p>
        <w:p w14:paraId="6BB2F2E3" w14:textId="0CC7340D" w:rsidR="00DC3B55" w:rsidRDefault="00000000">
          <w:pPr>
            <w:pStyle w:val="TOC2"/>
            <w:tabs>
              <w:tab w:val="right" w:leader="dot" w:pos="9016"/>
            </w:tabs>
            <w:rPr>
              <w:rFonts w:asciiTheme="minorHAnsi" w:eastAsiaTheme="minorEastAsia" w:hAnsiTheme="minorHAnsi"/>
              <w:noProof/>
              <w:sz w:val="22"/>
            </w:rPr>
          </w:pPr>
          <w:hyperlink w:anchor="_Toc108957239" w:history="1">
            <w:r w:rsidR="00DC3B55" w:rsidRPr="006F3CBA">
              <w:rPr>
                <w:rStyle w:val="Hyperlink"/>
                <w:noProof/>
              </w:rPr>
              <w:t>6.3. Client-side platform</w:t>
            </w:r>
            <w:r w:rsidR="00DC3B55">
              <w:rPr>
                <w:noProof/>
                <w:webHidden/>
              </w:rPr>
              <w:tab/>
            </w:r>
            <w:r w:rsidR="00DC3B55">
              <w:rPr>
                <w:noProof/>
                <w:webHidden/>
              </w:rPr>
              <w:fldChar w:fldCharType="begin"/>
            </w:r>
            <w:r w:rsidR="00DC3B55">
              <w:rPr>
                <w:noProof/>
                <w:webHidden/>
              </w:rPr>
              <w:instrText xml:space="preserve"> PAGEREF _Toc108957239 \h </w:instrText>
            </w:r>
            <w:r w:rsidR="00DC3B55">
              <w:rPr>
                <w:noProof/>
                <w:webHidden/>
              </w:rPr>
            </w:r>
            <w:r w:rsidR="00DC3B55">
              <w:rPr>
                <w:noProof/>
                <w:webHidden/>
              </w:rPr>
              <w:fldChar w:fldCharType="separate"/>
            </w:r>
            <w:r w:rsidR="00DC3B55">
              <w:rPr>
                <w:noProof/>
                <w:webHidden/>
              </w:rPr>
              <w:t>38</w:t>
            </w:r>
            <w:r w:rsidR="00DC3B55">
              <w:rPr>
                <w:noProof/>
                <w:webHidden/>
              </w:rPr>
              <w:fldChar w:fldCharType="end"/>
            </w:r>
          </w:hyperlink>
        </w:p>
        <w:p w14:paraId="4B1CEDEB" w14:textId="6617FB96" w:rsidR="00DC3B55" w:rsidRDefault="00000000">
          <w:pPr>
            <w:pStyle w:val="TOC2"/>
            <w:tabs>
              <w:tab w:val="right" w:leader="dot" w:pos="9016"/>
            </w:tabs>
            <w:rPr>
              <w:rFonts w:asciiTheme="minorHAnsi" w:eastAsiaTheme="minorEastAsia" w:hAnsiTheme="minorHAnsi"/>
              <w:noProof/>
              <w:sz w:val="22"/>
            </w:rPr>
          </w:pPr>
          <w:hyperlink w:anchor="_Toc108957240" w:history="1">
            <w:r w:rsidR="00DC3B55" w:rsidRPr="006F3CBA">
              <w:rPr>
                <w:rStyle w:val="Hyperlink"/>
                <w:noProof/>
              </w:rPr>
              <w:t>6.4. Verification Process</w:t>
            </w:r>
            <w:r w:rsidR="00DC3B55">
              <w:rPr>
                <w:noProof/>
                <w:webHidden/>
              </w:rPr>
              <w:tab/>
            </w:r>
            <w:r w:rsidR="00DC3B55">
              <w:rPr>
                <w:noProof/>
                <w:webHidden/>
              </w:rPr>
              <w:fldChar w:fldCharType="begin"/>
            </w:r>
            <w:r w:rsidR="00DC3B55">
              <w:rPr>
                <w:noProof/>
                <w:webHidden/>
              </w:rPr>
              <w:instrText xml:space="preserve"> PAGEREF _Toc108957240 \h </w:instrText>
            </w:r>
            <w:r w:rsidR="00DC3B55">
              <w:rPr>
                <w:noProof/>
                <w:webHidden/>
              </w:rPr>
            </w:r>
            <w:r w:rsidR="00DC3B55">
              <w:rPr>
                <w:noProof/>
                <w:webHidden/>
              </w:rPr>
              <w:fldChar w:fldCharType="separate"/>
            </w:r>
            <w:r w:rsidR="00DC3B55">
              <w:rPr>
                <w:noProof/>
                <w:webHidden/>
              </w:rPr>
              <w:t>38</w:t>
            </w:r>
            <w:r w:rsidR="00DC3B55">
              <w:rPr>
                <w:noProof/>
                <w:webHidden/>
              </w:rPr>
              <w:fldChar w:fldCharType="end"/>
            </w:r>
          </w:hyperlink>
        </w:p>
        <w:p w14:paraId="2FE0292A" w14:textId="1A4D317B" w:rsidR="00DC3B55" w:rsidRDefault="00000000">
          <w:pPr>
            <w:pStyle w:val="TOC1"/>
            <w:tabs>
              <w:tab w:val="right" w:leader="dot" w:pos="9016"/>
            </w:tabs>
            <w:rPr>
              <w:rFonts w:asciiTheme="minorHAnsi" w:eastAsiaTheme="minorEastAsia" w:hAnsiTheme="minorHAnsi"/>
              <w:noProof/>
              <w:sz w:val="22"/>
            </w:rPr>
          </w:pPr>
          <w:hyperlink w:anchor="_Toc108957241" w:history="1">
            <w:r w:rsidR="00DC3B55" w:rsidRPr="006F3CBA">
              <w:rPr>
                <w:rStyle w:val="Hyperlink"/>
                <w:rFonts w:eastAsia="Times New Roman"/>
                <w:noProof/>
              </w:rPr>
              <w:t>Conclusion</w:t>
            </w:r>
            <w:r w:rsidR="00DC3B55">
              <w:rPr>
                <w:noProof/>
                <w:webHidden/>
              </w:rPr>
              <w:tab/>
            </w:r>
            <w:r w:rsidR="00DC3B55">
              <w:rPr>
                <w:noProof/>
                <w:webHidden/>
              </w:rPr>
              <w:fldChar w:fldCharType="begin"/>
            </w:r>
            <w:r w:rsidR="00DC3B55">
              <w:rPr>
                <w:noProof/>
                <w:webHidden/>
              </w:rPr>
              <w:instrText xml:space="preserve"> PAGEREF _Toc108957241 \h </w:instrText>
            </w:r>
            <w:r w:rsidR="00DC3B55">
              <w:rPr>
                <w:noProof/>
                <w:webHidden/>
              </w:rPr>
            </w:r>
            <w:r w:rsidR="00DC3B55">
              <w:rPr>
                <w:noProof/>
                <w:webHidden/>
              </w:rPr>
              <w:fldChar w:fldCharType="separate"/>
            </w:r>
            <w:r w:rsidR="00DC3B55">
              <w:rPr>
                <w:noProof/>
                <w:webHidden/>
              </w:rPr>
              <w:t>39</w:t>
            </w:r>
            <w:r w:rsidR="00DC3B55">
              <w:rPr>
                <w:noProof/>
                <w:webHidden/>
              </w:rPr>
              <w:fldChar w:fldCharType="end"/>
            </w:r>
          </w:hyperlink>
        </w:p>
        <w:p w14:paraId="4597ED19" w14:textId="1037A092" w:rsidR="00DC3B55" w:rsidRDefault="00000000">
          <w:pPr>
            <w:pStyle w:val="TOC1"/>
            <w:tabs>
              <w:tab w:val="right" w:leader="dot" w:pos="9016"/>
            </w:tabs>
            <w:rPr>
              <w:rFonts w:asciiTheme="minorHAnsi" w:eastAsiaTheme="minorEastAsia" w:hAnsiTheme="minorHAnsi"/>
              <w:noProof/>
              <w:sz w:val="22"/>
            </w:rPr>
          </w:pPr>
          <w:hyperlink w:anchor="_Toc108957242" w:history="1">
            <w:r w:rsidR="00DC3B55" w:rsidRPr="006F3CBA">
              <w:rPr>
                <w:rStyle w:val="Hyperlink"/>
                <w:noProof/>
              </w:rPr>
              <w:t>References</w:t>
            </w:r>
            <w:r w:rsidR="00DC3B55">
              <w:rPr>
                <w:noProof/>
                <w:webHidden/>
              </w:rPr>
              <w:tab/>
            </w:r>
            <w:r w:rsidR="00DC3B55">
              <w:rPr>
                <w:noProof/>
                <w:webHidden/>
              </w:rPr>
              <w:fldChar w:fldCharType="begin"/>
            </w:r>
            <w:r w:rsidR="00DC3B55">
              <w:rPr>
                <w:noProof/>
                <w:webHidden/>
              </w:rPr>
              <w:instrText xml:space="preserve"> PAGEREF _Toc108957242 \h </w:instrText>
            </w:r>
            <w:r w:rsidR="00DC3B55">
              <w:rPr>
                <w:noProof/>
                <w:webHidden/>
              </w:rPr>
            </w:r>
            <w:r w:rsidR="00DC3B55">
              <w:rPr>
                <w:noProof/>
                <w:webHidden/>
              </w:rPr>
              <w:fldChar w:fldCharType="separate"/>
            </w:r>
            <w:r w:rsidR="00DC3B55">
              <w:rPr>
                <w:noProof/>
                <w:webHidden/>
              </w:rPr>
              <w:t>41</w:t>
            </w:r>
            <w:r w:rsidR="00DC3B55">
              <w:rPr>
                <w:noProof/>
                <w:webHidden/>
              </w:rPr>
              <w:fldChar w:fldCharType="end"/>
            </w:r>
          </w:hyperlink>
        </w:p>
        <w:p w14:paraId="54C16230" w14:textId="706FC4CD" w:rsidR="00353454" w:rsidRDefault="00872A86">
          <w:pPr>
            <w:rPr>
              <w:b/>
              <w:bCs/>
              <w:noProof/>
            </w:rPr>
          </w:pPr>
          <w:r>
            <w:rPr>
              <w:b/>
              <w:bCs/>
              <w:noProof/>
            </w:rPr>
            <w:fldChar w:fldCharType="end"/>
          </w:r>
        </w:p>
        <w:p w14:paraId="5E2AF8AF" w14:textId="77777777" w:rsidR="00353454" w:rsidRDefault="00353454">
          <w:pPr>
            <w:rPr>
              <w:b/>
              <w:bCs/>
              <w:noProof/>
            </w:rPr>
          </w:pPr>
        </w:p>
        <w:p w14:paraId="75BBD5C3" w14:textId="77777777" w:rsidR="00353454" w:rsidRDefault="00353454">
          <w:pPr>
            <w:rPr>
              <w:b/>
              <w:bCs/>
              <w:noProof/>
            </w:rPr>
          </w:pPr>
        </w:p>
        <w:p w14:paraId="465FA0B1" w14:textId="77777777" w:rsidR="00353454" w:rsidRDefault="00353454">
          <w:pPr>
            <w:rPr>
              <w:b/>
              <w:bCs/>
              <w:noProof/>
            </w:rPr>
          </w:pPr>
        </w:p>
        <w:p w14:paraId="08D22DE7" w14:textId="77777777" w:rsidR="00353454" w:rsidRDefault="00353454">
          <w:pPr>
            <w:rPr>
              <w:b/>
              <w:bCs/>
              <w:noProof/>
            </w:rPr>
          </w:pPr>
        </w:p>
        <w:p w14:paraId="2DCFC802" w14:textId="77777777" w:rsidR="00353454" w:rsidRDefault="00353454">
          <w:pPr>
            <w:rPr>
              <w:b/>
              <w:bCs/>
              <w:noProof/>
            </w:rPr>
          </w:pPr>
        </w:p>
        <w:p w14:paraId="3BE47775" w14:textId="46C78A29" w:rsidR="00353454" w:rsidRDefault="000942ED" w:rsidP="000942ED">
          <w:pPr>
            <w:rPr>
              <w:b/>
              <w:bCs/>
              <w:noProof/>
            </w:rPr>
          </w:pPr>
          <w:r>
            <w:rPr>
              <w:b/>
              <w:bCs/>
              <w:noProof/>
            </w:rPr>
            <w:br w:type="page"/>
          </w:r>
        </w:p>
        <w:p w14:paraId="54EBDFC5" w14:textId="1738D10B" w:rsidR="00872A86" w:rsidRDefault="00000000"/>
      </w:sdtContent>
    </w:sdt>
    <w:p w14:paraId="32EEA24D" w14:textId="03370685" w:rsidR="00614B3B" w:rsidRDefault="001242B2" w:rsidP="00BE1CB1">
      <w:pPr>
        <w:pStyle w:val="Heading1"/>
        <w:numPr>
          <w:ilvl w:val="0"/>
          <w:numId w:val="10"/>
        </w:numPr>
      </w:pPr>
      <w:bookmarkStart w:id="1" w:name="_Toc108957211"/>
      <w:r>
        <w:t>Introduction</w:t>
      </w:r>
      <w:bookmarkEnd w:id="1"/>
    </w:p>
    <w:p w14:paraId="7DBB2271" w14:textId="63362AA6" w:rsidR="007B5C31" w:rsidRDefault="00BE1CB1" w:rsidP="000C1812">
      <w:pPr>
        <w:pStyle w:val="Heading2"/>
        <w:ind w:firstLine="720"/>
      </w:pPr>
      <w:bookmarkStart w:id="2" w:name="_Toc88774113"/>
      <w:bookmarkStart w:id="3" w:name="_Toc108957212"/>
      <w:r>
        <w:t xml:space="preserve">1.1. </w:t>
      </w:r>
      <w:r w:rsidR="007B5C31">
        <w:t>Problem definition</w:t>
      </w:r>
      <w:bookmarkEnd w:id="2"/>
      <w:bookmarkEnd w:id="3"/>
    </w:p>
    <w:p w14:paraId="0F25479C" w14:textId="15061A75" w:rsidR="007B5C31" w:rsidRDefault="007B5C31" w:rsidP="0059045F">
      <w:pPr>
        <w:spacing w:line="276" w:lineRule="auto"/>
        <w:jc w:val="lowKashida"/>
        <w:rPr>
          <w:rFonts w:cstheme="majorBidi"/>
          <w:szCs w:val="28"/>
        </w:rPr>
      </w:pPr>
      <w:r>
        <w:rPr>
          <w:rFonts w:cstheme="majorBidi"/>
          <w:szCs w:val="28"/>
        </w:rPr>
        <w:t>Our project is a facial recognition system that overcomes a lot of shortcomings with common facial recognition systems.</w:t>
      </w:r>
    </w:p>
    <w:p w14:paraId="2438D735" w14:textId="77777777" w:rsidR="007B5C31" w:rsidRDefault="007B5C31" w:rsidP="0059045F">
      <w:pPr>
        <w:spacing w:line="276" w:lineRule="auto"/>
        <w:jc w:val="lowKashida"/>
        <w:rPr>
          <w:rFonts w:cstheme="majorBidi"/>
          <w:szCs w:val="28"/>
        </w:rPr>
      </w:pPr>
      <w:r>
        <w:rPr>
          <w:rFonts w:cstheme="majorBidi"/>
          <w:szCs w:val="28"/>
        </w:rPr>
        <w:t xml:space="preserve">According to a survey </w:t>
      </w:r>
      <w:sdt>
        <w:sdtPr>
          <w:id w:val="503478000"/>
          <w:citation/>
        </w:sdtPr>
        <w:sdtContent>
          <w:r>
            <w:rPr>
              <w:rFonts w:cstheme="majorBidi"/>
              <w:szCs w:val="28"/>
            </w:rPr>
            <w:fldChar w:fldCharType="begin"/>
          </w:r>
          <w:r>
            <w:rPr>
              <w:rFonts w:cstheme="majorBidi"/>
              <w:szCs w:val="28"/>
            </w:rPr>
            <w:instrText xml:space="preserve">CITATION Goo \l 1033 </w:instrText>
          </w:r>
          <w:r>
            <w:rPr>
              <w:rFonts w:cstheme="majorBidi"/>
              <w:szCs w:val="28"/>
            </w:rPr>
            <w:fldChar w:fldCharType="separate"/>
          </w:r>
          <w:r>
            <w:rPr>
              <w:rFonts w:cstheme="majorBidi"/>
              <w:noProof/>
              <w:szCs w:val="28"/>
            </w:rPr>
            <w:t>(The Biometric Survey, 2021)</w:t>
          </w:r>
          <w:r>
            <w:rPr>
              <w:rFonts w:cstheme="majorBidi"/>
              <w:szCs w:val="28"/>
            </w:rPr>
            <w:fldChar w:fldCharType="end"/>
          </w:r>
        </w:sdtContent>
      </w:sdt>
      <w:r>
        <w:rPr>
          <w:rFonts w:cstheme="majorBidi"/>
          <w:szCs w:val="28"/>
        </w:rPr>
        <w:t>, 55% of respondents said that their company is using biometrics today. Of them:</w:t>
      </w:r>
    </w:p>
    <w:p w14:paraId="33A4D430" w14:textId="77777777" w:rsidR="007B5C31" w:rsidRDefault="007B5C31" w:rsidP="0059045F">
      <w:pPr>
        <w:pStyle w:val="ListParagraph"/>
        <w:numPr>
          <w:ilvl w:val="0"/>
          <w:numId w:val="2"/>
        </w:numPr>
        <w:spacing w:line="276" w:lineRule="auto"/>
        <w:jc w:val="lowKashida"/>
        <w:rPr>
          <w:rFonts w:cstheme="majorBidi"/>
          <w:szCs w:val="28"/>
        </w:rPr>
      </w:pPr>
      <w:r>
        <w:rPr>
          <w:rFonts w:cstheme="majorBidi"/>
          <w:szCs w:val="28"/>
        </w:rPr>
        <w:t>69% use the technology for authentication.</w:t>
      </w:r>
    </w:p>
    <w:p w14:paraId="556CF74C" w14:textId="77777777" w:rsidR="007B5C31" w:rsidRDefault="007B5C31" w:rsidP="0059045F">
      <w:pPr>
        <w:pStyle w:val="ListParagraph"/>
        <w:numPr>
          <w:ilvl w:val="0"/>
          <w:numId w:val="2"/>
        </w:numPr>
        <w:spacing w:line="276" w:lineRule="auto"/>
        <w:jc w:val="lowKashida"/>
        <w:rPr>
          <w:rFonts w:cstheme="majorBidi"/>
          <w:szCs w:val="28"/>
        </w:rPr>
      </w:pPr>
      <w:r>
        <w:rPr>
          <w:rFonts w:cstheme="majorBidi"/>
          <w:szCs w:val="28"/>
        </w:rPr>
        <w:t>75% use it for identity verification.</w:t>
      </w:r>
    </w:p>
    <w:p w14:paraId="505811D9" w14:textId="77777777" w:rsidR="007B5C31" w:rsidRDefault="007B5C31" w:rsidP="0059045F">
      <w:pPr>
        <w:pStyle w:val="ListParagraph"/>
        <w:numPr>
          <w:ilvl w:val="0"/>
          <w:numId w:val="2"/>
        </w:numPr>
        <w:spacing w:line="276" w:lineRule="auto"/>
        <w:jc w:val="lowKashida"/>
        <w:rPr>
          <w:rFonts w:cstheme="majorBidi"/>
          <w:szCs w:val="28"/>
        </w:rPr>
      </w:pPr>
      <w:r>
        <w:rPr>
          <w:rFonts w:cstheme="majorBidi"/>
          <w:szCs w:val="28"/>
        </w:rPr>
        <w:t>31% for fraud detection.</w:t>
      </w:r>
    </w:p>
    <w:p w14:paraId="015EBF1B" w14:textId="1C0297BC" w:rsidR="007B5C31" w:rsidRDefault="007B5C31" w:rsidP="0059045F">
      <w:pPr>
        <w:spacing w:line="276" w:lineRule="auto"/>
        <w:jc w:val="lowKashida"/>
        <w:rPr>
          <w:rFonts w:cstheme="majorBidi"/>
          <w:szCs w:val="28"/>
        </w:rPr>
      </w:pPr>
      <w:r>
        <w:rPr>
          <w:rFonts w:cstheme="majorBidi"/>
          <w:szCs w:val="28"/>
        </w:rPr>
        <w:t>As such, a great percentage of businesses and facilities use some form of check-in system to register the arrival of employees/students/facility members.</w:t>
      </w:r>
    </w:p>
    <w:p w14:paraId="2AD62296" w14:textId="77777777" w:rsidR="007B5C31" w:rsidRPr="0059045F" w:rsidRDefault="007B5C31" w:rsidP="0059045F">
      <w:pPr>
        <w:jc w:val="lowKashida"/>
        <w:rPr>
          <w:b/>
          <w:bCs/>
        </w:rPr>
      </w:pPr>
      <w:r w:rsidRPr="0059045F">
        <w:rPr>
          <w:b/>
          <w:bCs/>
        </w:rPr>
        <w:t>Another survey</w:t>
      </w:r>
      <w:sdt>
        <w:sdtPr>
          <w:rPr>
            <w:b/>
            <w:bCs/>
          </w:rPr>
          <w:id w:val="2059580728"/>
          <w:citation/>
        </w:sdtPr>
        <w:sdtContent>
          <w:r w:rsidRPr="0059045F">
            <w:rPr>
              <w:b/>
              <w:bCs/>
            </w:rPr>
            <w:fldChar w:fldCharType="begin"/>
          </w:r>
          <w:r w:rsidRPr="0059045F">
            <w:rPr>
              <w:b/>
              <w:bCs/>
            </w:rPr>
            <w:instrText xml:space="preserve">CITATION htt \l 1033 </w:instrText>
          </w:r>
          <w:r w:rsidRPr="0059045F">
            <w:rPr>
              <w:b/>
              <w:bCs/>
            </w:rPr>
            <w:fldChar w:fldCharType="separate"/>
          </w:r>
          <w:r w:rsidRPr="0059045F">
            <w:rPr>
              <w:b/>
              <w:bCs/>
              <w:noProof/>
            </w:rPr>
            <w:t>(Peter, 2018)</w:t>
          </w:r>
          <w:r w:rsidRPr="0059045F">
            <w:rPr>
              <w:b/>
              <w:bCs/>
            </w:rPr>
            <w:fldChar w:fldCharType="end"/>
          </w:r>
        </w:sdtContent>
      </w:sdt>
      <w:r w:rsidRPr="0059045F">
        <w:rPr>
          <w:b/>
          <w:bCs/>
        </w:rPr>
        <w:t xml:space="preserve"> revealed as Shown in Figure 1:</w:t>
      </w:r>
    </w:p>
    <w:p w14:paraId="73F99BAC" w14:textId="77777777" w:rsidR="007B5C31" w:rsidRDefault="007B5C31" w:rsidP="0059045F">
      <w:pPr>
        <w:pStyle w:val="ListParagraph"/>
        <w:numPr>
          <w:ilvl w:val="0"/>
          <w:numId w:val="3"/>
        </w:numPr>
        <w:spacing w:line="276" w:lineRule="auto"/>
        <w:jc w:val="lowKashida"/>
        <w:rPr>
          <w:rFonts w:cstheme="majorBidi"/>
          <w:szCs w:val="28"/>
        </w:rPr>
      </w:pPr>
      <w:r>
        <w:rPr>
          <w:rFonts w:cstheme="majorBidi"/>
          <w:szCs w:val="28"/>
        </w:rPr>
        <w:t>That fingerprint scanning is the most common form of biometric authentication in the workplace, with 57% of organizations reporting use of it in some capacity.</w:t>
      </w:r>
    </w:p>
    <w:p w14:paraId="49D61041" w14:textId="77777777" w:rsidR="007B5C31" w:rsidRDefault="007B5C31" w:rsidP="0059045F">
      <w:pPr>
        <w:pStyle w:val="ListParagraph"/>
        <w:numPr>
          <w:ilvl w:val="0"/>
          <w:numId w:val="3"/>
        </w:numPr>
        <w:spacing w:line="276" w:lineRule="auto"/>
        <w:jc w:val="lowKashida"/>
        <w:rPr>
          <w:rFonts w:cstheme="majorBidi"/>
          <w:szCs w:val="28"/>
        </w:rPr>
      </w:pPr>
      <w:r>
        <w:rPr>
          <w:rFonts w:cstheme="majorBidi"/>
          <w:szCs w:val="28"/>
        </w:rPr>
        <w:t>The second most popular biometric authentication method in the workplace is facial recognition technology, which is used in 14% of organizations.</w:t>
      </w:r>
    </w:p>
    <w:p w14:paraId="343A6C19" w14:textId="500809A4" w:rsidR="007B5C31" w:rsidRDefault="007B5C31" w:rsidP="0059045F">
      <w:pPr>
        <w:pStyle w:val="ListParagraph"/>
        <w:spacing w:line="276" w:lineRule="auto"/>
        <w:jc w:val="lowKashida"/>
        <w:rPr>
          <w:rFonts w:cstheme="majorBidi"/>
          <w:szCs w:val="28"/>
        </w:rPr>
      </w:pPr>
      <w:r>
        <w:rPr>
          <w:rFonts w:cstheme="majorBidi"/>
          <w:noProof/>
          <w:szCs w:val="28"/>
        </w:rPr>
        <w:t xml:space="preserve">            </w:t>
      </w:r>
      <w:r>
        <w:rPr>
          <w:noProof/>
        </w:rPr>
        <w:drawing>
          <wp:inline distT="0" distB="0" distL="0" distR="0" wp14:anchorId="244D3595" wp14:editId="2C7DD6F7">
            <wp:extent cx="4191000" cy="2895600"/>
            <wp:effectExtent l="0" t="0" r="0" b="0"/>
            <wp:docPr id="4" name="Picture 4" descr="figure describing survey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describing survey result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91000" cy="2895600"/>
                    </a:xfrm>
                    <a:prstGeom prst="rect">
                      <a:avLst/>
                    </a:prstGeom>
                    <a:noFill/>
                    <a:ln>
                      <a:noFill/>
                    </a:ln>
                  </pic:spPr>
                </pic:pic>
              </a:graphicData>
            </a:graphic>
          </wp:inline>
        </w:drawing>
      </w:r>
      <w:r w:rsidR="00B82BEB">
        <w:rPr>
          <w:noProof/>
        </w:rPr>
        <mc:AlternateContent>
          <mc:Choice Requires="wps">
            <w:drawing>
              <wp:inline distT="0" distB="0" distL="0" distR="0" wp14:anchorId="410D63E1" wp14:editId="1ECA400E">
                <wp:extent cx="6187440" cy="422910"/>
                <wp:effectExtent l="0" t="0" r="3810" b="0"/>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7440" cy="4229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BD84E8" w14:textId="301D289C" w:rsidR="007B5C31" w:rsidRPr="007B5C31" w:rsidRDefault="007B5C31" w:rsidP="007B5C31">
                            <w:pPr>
                              <w:pStyle w:val="ListParagraph"/>
                              <w:rPr>
                                <w:sz w:val="24"/>
                                <w:szCs w:val="24"/>
                              </w:rPr>
                            </w:pPr>
                            <w:r w:rsidRPr="007B5C31">
                              <w:rPr>
                                <w:sz w:val="24"/>
                                <w:szCs w:val="24"/>
                              </w:rPr>
                              <w:t xml:space="preserve">Figure </w:t>
                            </w:r>
                            <w:r w:rsidR="009A6ECF">
                              <w:rPr>
                                <w:sz w:val="24"/>
                                <w:szCs w:val="24"/>
                              </w:rPr>
                              <w:t>1</w:t>
                            </w:r>
                            <w:r w:rsidRPr="007B5C31">
                              <w:rPr>
                                <w:sz w:val="24"/>
                                <w:szCs w:val="24"/>
                              </w:rPr>
                              <w:t>. Data by Spiceworks. Surveyed from 500 IT professionals</w:t>
                            </w:r>
                          </w:p>
                          <w:p w14:paraId="36A08DC6" w14:textId="77777777" w:rsidR="007B5C31" w:rsidRDefault="007B5C31" w:rsidP="007B5C31"/>
                        </w:txbxContent>
                      </wps:txbx>
                      <wps:bodyPr rot="0" vert="horz" wrap="square" lIns="0" tIns="0" rIns="0" bIns="0" anchor="t" anchorCtr="0" upright="1">
                        <a:noAutofit/>
                      </wps:bodyPr>
                    </wps:wsp>
                  </a:graphicData>
                </a:graphic>
              </wp:inline>
            </w:drawing>
          </mc:Choice>
          <mc:Fallback>
            <w:pict>
              <v:shapetype w14:anchorId="410D63E1" id="_x0000_t202" coordsize="21600,21600" o:spt="202" path="m,l,21600r21600,l21600,xe">
                <v:stroke joinstyle="miter"/>
                <v:path gradientshapeok="t" o:connecttype="rect"/>
              </v:shapetype>
              <v:shape id="Text Box 2" o:spid="_x0000_s1026" type="#_x0000_t202" style="width:487.2pt;height:3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l8o6QEAALoDAAAOAAAAZHJzL2Uyb0RvYy54bWysU9uO0zAQfUfiHyy/0zRVtSxR09XSVRHS&#10;cpEWPsBx7MTC8Zix26R8PWOn7aLlDZEHa+zxHM85c7K5mwbLjgqDAVfzcrHkTDkJrXFdzb9/27+5&#10;5SxE4Vphwaman1Tgd9vXrzajr9QKerCtQkYgLlSjr3kfo6+KIsheDSIswCtHSQ04iEhb7IoWxUjo&#10;gy1Wy+VNMQK2HkGqEOj0YU7ybcbXWsn4ReugIrM1p95iXjGvTVqL7UZUHQrfG3luQ/xDF4Mwjh69&#10;Qj2IKNgBzV9Qg5EIAXRcSBgK0NpIlTkQm3L5gs1TL7zKXEic4K8yhf8HKz8fn/xXZHF6DxMNMJMI&#10;/hHkj8Ac7HrhOnWPCGOvREsPl0myYvShOpcmqUMVEkgzfoKWhiwOETLQpHFIqhBPRug0gNNVdDVF&#10;Junwprx9u15TSlJuvVq9K/NUClFdqj2G+EHBwFJQc6ShZnRxfAwxdSOqy5X0WABr2r2xNm+wa3YW&#10;2VGQAfb5ywReXLMuXXaQymbEdJJpJmYzxzg1EyUT3QbaExFGmA1FPwAFPeAvzkYyU83Dz4NAxZn9&#10;6Ei05LxLgJeguQTCSSqteeRsDndxdujBo+l6Qp7H4uCehNUmc37u4twnGSRLcTZzcuCf+3zr+Zfb&#10;/gYAAP//AwBQSwMEFAAGAAgAAAAhAL4EsaraAAAABAEAAA8AAABkcnMvZG93bnJldi54bWxMj8FO&#10;wzAMhu9IvENkJC6IpUxTgdJ0gg1u7LAx7ew1pq1onKpJ1+7tMVzgYsn6f33+nC8n16oT9aHxbOBu&#10;loAiLr1tuDKw/3i7fQAVIrLF1jMZOFOAZXF5kWNm/chbOu1ipQTCIUMDdYxdpnUoa3IYZr4jluzT&#10;9w6jrH2lbY+jwF2r50mSaocNy4UaO1rVVH7tBmcgXffDuOXVzXr/+o6brpofXs4HY66vpucnUJGm&#10;+FeGH31Rh0Kcjn5gG1RrQB6Jv1Oyx/vFAtRRwGkKusj1f/niGwAA//8DAFBLAQItABQABgAIAAAA&#10;IQC2gziS/gAAAOEBAAATAAAAAAAAAAAAAAAAAAAAAABbQ29udGVudF9UeXBlc10ueG1sUEsBAi0A&#10;FAAGAAgAAAAhADj9If/WAAAAlAEAAAsAAAAAAAAAAAAAAAAALwEAAF9yZWxzLy5yZWxzUEsBAi0A&#10;FAAGAAgAAAAhALuqXyjpAQAAugMAAA4AAAAAAAAAAAAAAAAALgIAAGRycy9lMm9Eb2MueG1sUEsB&#10;Ai0AFAAGAAgAAAAhAL4EsaraAAAABAEAAA8AAAAAAAAAAAAAAAAAQwQAAGRycy9kb3ducmV2Lnht&#10;bFBLBQYAAAAABAAEAPMAAABKBQAAAAA=&#10;" stroked="f">
                <v:textbox inset="0,0,0,0">
                  <w:txbxContent>
                    <w:p w14:paraId="39BD84E8" w14:textId="301D289C" w:rsidR="007B5C31" w:rsidRPr="007B5C31" w:rsidRDefault="007B5C31" w:rsidP="007B5C31">
                      <w:pPr>
                        <w:pStyle w:val="ListParagraph"/>
                        <w:rPr>
                          <w:sz w:val="24"/>
                          <w:szCs w:val="24"/>
                        </w:rPr>
                      </w:pPr>
                      <w:r w:rsidRPr="007B5C31">
                        <w:rPr>
                          <w:sz w:val="24"/>
                          <w:szCs w:val="24"/>
                        </w:rPr>
                        <w:t xml:space="preserve">Figure </w:t>
                      </w:r>
                      <w:r w:rsidR="009A6ECF">
                        <w:rPr>
                          <w:sz w:val="24"/>
                          <w:szCs w:val="24"/>
                        </w:rPr>
                        <w:t>1</w:t>
                      </w:r>
                      <w:r w:rsidRPr="007B5C31">
                        <w:rPr>
                          <w:sz w:val="24"/>
                          <w:szCs w:val="24"/>
                        </w:rPr>
                        <w:t>. Data by Spiceworks. Surveyed from 500 IT professionals</w:t>
                      </w:r>
                    </w:p>
                    <w:p w14:paraId="36A08DC6" w14:textId="77777777" w:rsidR="007B5C31" w:rsidRDefault="007B5C31" w:rsidP="007B5C31"/>
                  </w:txbxContent>
                </v:textbox>
                <w10:anchorlock/>
              </v:shape>
            </w:pict>
          </mc:Fallback>
        </mc:AlternateContent>
      </w:r>
    </w:p>
    <w:p w14:paraId="2C2823CD" w14:textId="77777777" w:rsidR="007B5C31" w:rsidRPr="007B5C31" w:rsidRDefault="007B5C31" w:rsidP="0059045F">
      <w:pPr>
        <w:spacing w:line="276" w:lineRule="auto"/>
        <w:jc w:val="lowKashida"/>
        <w:rPr>
          <w:rFonts w:cstheme="majorBidi"/>
          <w:color w:val="8496B0" w:themeColor="text2" w:themeTint="99"/>
          <w:szCs w:val="28"/>
        </w:rPr>
      </w:pPr>
    </w:p>
    <w:p w14:paraId="4051D6CB" w14:textId="180C5511" w:rsidR="007B5C31" w:rsidRPr="0059045F" w:rsidRDefault="007B5C31" w:rsidP="0059045F">
      <w:pPr>
        <w:jc w:val="lowKashida"/>
        <w:rPr>
          <w:b/>
          <w:bCs/>
        </w:rPr>
      </w:pPr>
      <w:r w:rsidRPr="0059045F">
        <w:rPr>
          <w:b/>
          <w:bCs/>
        </w:rPr>
        <w:lastRenderedPageBreak/>
        <w:t>The most used system (touch id) is inconvenient for many scenarios like:</w:t>
      </w:r>
    </w:p>
    <w:p w14:paraId="1EAA102D" w14:textId="77777777" w:rsidR="007B5C31" w:rsidRDefault="007B5C31" w:rsidP="0059045F">
      <w:pPr>
        <w:pStyle w:val="ListParagraph"/>
        <w:numPr>
          <w:ilvl w:val="0"/>
          <w:numId w:val="6"/>
        </w:numPr>
        <w:spacing w:line="276" w:lineRule="auto"/>
        <w:jc w:val="lowKashida"/>
        <w:rPr>
          <w:rFonts w:cstheme="majorBidi"/>
          <w:szCs w:val="28"/>
        </w:rPr>
      </w:pPr>
      <w:r>
        <w:rPr>
          <w:rFonts w:cstheme="majorBidi"/>
          <w:szCs w:val="28"/>
        </w:rPr>
        <w:t>Poor Hygiene: in hospitals and clinics or case of global pandemics.</w:t>
      </w:r>
    </w:p>
    <w:p w14:paraId="7D3B4D6F" w14:textId="77777777" w:rsidR="007B5C31" w:rsidRDefault="007B5C31" w:rsidP="0059045F">
      <w:pPr>
        <w:pStyle w:val="ListParagraph"/>
        <w:numPr>
          <w:ilvl w:val="0"/>
          <w:numId w:val="6"/>
        </w:numPr>
        <w:spacing w:line="276" w:lineRule="auto"/>
        <w:jc w:val="lowKashida"/>
        <w:rPr>
          <w:rFonts w:cstheme="majorBidi"/>
          <w:szCs w:val="28"/>
        </w:rPr>
      </w:pPr>
      <w:r>
        <w:rPr>
          <w:rFonts w:cstheme="majorBidi"/>
          <w:szCs w:val="28"/>
        </w:rPr>
        <w:t>Work Gloves/dirt on fingers can also obstruct the system from successfully identifying a fingerprint.</w:t>
      </w:r>
    </w:p>
    <w:p w14:paraId="03CEE21E" w14:textId="1290C25D" w:rsidR="007B5C31" w:rsidRPr="007B5C31" w:rsidRDefault="007B5C31" w:rsidP="0059045F">
      <w:pPr>
        <w:pStyle w:val="ListParagraph"/>
        <w:numPr>
          <w:ilvl w:val="0"/>
          <w:numId w:val="6"/>
        </w:numPr>
        <w:spacing w:line="276" w:lineRule="auto"/>
        <w:jc w:val="lowKashida"/>
        <w:rPr>
          <w:rFonts w:cstheme="majorBidi"/>
          <w:szCs w:val="28"/>
        </w:rPr>
      </w:pPr>
      <w:r>
        <w:rPr>
          <w:rFonts w:cstheme="majorBidi"/>
          <w:szCs w:val="28"/>
        </w:rPr>
        <w:t>Deformed fingerprint due to working with chemicals or other working conditions.</w:t>
      </w:r>
    </w:p>
    <w:p w14:paraId="12B9C10C" w14:textId="652F50A8" w:rsidR="007B5C31" w:rsidRPr="0059045F" w:rsidRDefault="00BE1CB1" w:rsidP="000C1812">
      <w:pPr>
        <w:pStyle w:val="Heading2"/>
        <w:ind w:firstLine="720"/>
        <w:rPr>
          <w:lang w:val="en-GB"/>
        </w:rPr>
      </w:pPr>
      <w:bookmarkStart w:id="4" w:name="_Toc108957213"/>
      <w:r>
        <w:t xml:space="preserve">1.2. </w:t>
      </w:r>
      <w:r w:rsidR="00F50245">
        <w:t>S</w:t>
      </w:r>
      <w:r w:rsidR="007B5C31" w:rsidRPr="0059045F">
        <w:t>hortcomings</w:t>
      </w:r>
      <w:r w:rsidR="00F50245">
        <w:t xml:space="preserve"> of face ID</w:t>
      </w:r>
      <w:r w:rsidR="007B5C31" w:rsidRPr="0059045F">
        <w:t>:</w:t>
      </w:r>
      <w:bookmarkEnd w:id="4"/>
    </w:p>
    <w:p w14:paraId="574A6B3D" w14:textId="791F640F" w:rsidR="00F50245" w:rsidRDefault="00F50245" w:rsidP="00F50245">
      <w:pPr>
        <w:jc w:val="lowKashida"/>
      </w:pPr>
      <w:r>
        <w:t xml:space="preserve">Authenticating the user with facial biometrics is a highly demanding biometric modality as face maybe acquired remotely. Such biometric data can be stolen or duplicated by impostors. Most of the existing biometric systems fail to overcome the fraud and identity theft. </w:t>
      </w:r>
    </w:p>
    <w:p w14:paraId="5D00D821" w14:textId="77777777" w:rsidR="00F50245" w:rsidRDefault="00F50245" w:rsidP="00F50245">
      <w:pPr>
        <w:jc w:val="lowKashida"/>
      </w:pPr>
      <w:r>
        <w:t xml:space="preserve">Anti-spoofing in biometrics, specifically in face modality, is a critical security problem. A spoof attack in its simplest form consists of an impostor posing a photo of the person to be spoofed. Several measures to detect such attempts like eye blinking detection, depth information can be used. </w:t>
      </w:r>
    </w:p>
    <w:p w14:paraId="04704315" w14:textId="77777777" w:rsidR="00F50245" w:rsidRDefault="00F50245" w:rsidP="00F50245">
      <w:pPr>
        <w:jc w:val="lowKashida"/>
      </w:pPr>
      <w:r w:rsidRPr="00F50245">
        <w:rPr>
          <w:noProof/>
        </w:rPr>
        <w:drawing>
          <wp:anchor distT="0" distB="0" distL="114300" distR="114300" simplePos="0" relativeHeight="251645952" behindDoc="0" locked="0" layoutInCell="1" allowOverlap="1" wp14:anchorId="24792F6C" wp14:editId="72AC83E4">
            <wp:simplePos x="0" y="0"/>
            <wp:positionH relativeFrom="column">
              <wp:posOffset>2095500</wp:posOffset>
            </wp:positionH>
            <wp:positionV relativeFrom="paragraph">
              <wp:posOffset>17145</wp:posOffset>
            </wp:positionV>
            <wp:extent cx="3638550" cy="22860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638550" cy="2286000"/>
                    </a:xfrm>
                    <a:prstGeom prst="rect">
                      <a:avLst/>
                    </a:prstGeom>
                  </pic:spPr>
                </pic:pic>
              </a:graphicData>
            </a:graphic>
          </wp:anchor>
        </w:drawing>
      </w:r>
      <w:r>
        <w:t xml:space="preserve">Other than a simple photo attack, three main kinds of attacks as shown in Figure 2 are (a) warped photo attack where a photo is warped around the face with some movement, (b) cut photo attack where along with warping the photo around the face, the region around the eyes is cut out, and (c) the electronic screen attack or the replay attack where an electronic device is used to play the video of a genuine person. </w:t>
      </w:r>
    </w:p>
    <w:p w14:paraId="354C9DB1" w14:textId="4E4EC7CF" w:rsidR="00F50245" w:rsidRDefault="00F50245" w:rsidP="00F50245">
      <w:pPr>
        <w:jc w:val="lowKashida"/>
      </w:pPr>
      <w:r>
        <w:t xml:space="preserve">These methods are more sophisticated in the fact that they target specific aspects of liveness and replicate it. Although a great amount of work has been done in the field of spoofing detection and many advances have been reached, attacking methodologies have also evolved becoming more and more sophisticated. It is a challenging task to create effective counter measures to detect new realistic and more sophisticated spoofing attacks. Therefore, instead of designing an anti-spoof system that is attack specific, we propose a </w:t>
      </w:r>
      <w:r>
        <w:br/>
        <w:t>multi-stage system using deep learning to verify multiple aspects of a person’s liveness.</w:t>
      </w:r>
    </w:p>
    <w:p w14:paraId="3F5424F2" w14:textId="78CC4FA4" w:rsidR="00342937" w:rsidRDefault="00342937" w:rsidP="00342937">
      <w:pPr>
        <w:pStyle w:val="Heading1"/>
        <w:numPr>
          <w:ilvl w:val="0"/>
          <w:numId w:val="10"/>
        </w:numPr>
      </w:pPr>
      <w:bookmarkStart w:id="5" w:name="_Toc108957214"/>
      <w:r>
        <w:lastRenderedPageBreak/>
        <w:t>Related works</w:t>
      </w:r>
      <w:bookmarkEnd w:id="5"/>
    </w:p>
    <w:p w14:paraId="0EC16220" w14:textId="7F0B8651" w:rsidR="0054114F" w:rsidRDefault="0054114F" w:rsidP="0054114F">
      <w:pPr>
        <w:jc w:val="lowKashida"/>
        <w:rPr>
          <w:rFonts w:ascii="Times New Roman" w:hAnsi="Times New Roman"/>
          <w:sz w:val="24"/>
        </w:rPr>
      </w:pPr>
      <w:r>
        <w:t xml:space="preserve">Face recognition techniques have gained widespread attention from biometric communities in the recent decade. Along with other ubiquitous biometric recognition, such as fingerprint, iris, and palm, face recognition has been a dominant mode of biometric identification for authentication and security purposes. The advantages of using face biometric-based systems for access control in various electronic applications are its convenient use, user-friendliness, fast response, cleanliness, and involve minimal human interaction with the device. Without face anti-spoofing (also known as face liveness detection) support, face recognition systems are vulnerable to varieties of face spoofing attacks, also known as face Presentation Attacks (PA). These face PA can be easily generated to gain illegal access to the user device such as cellphone, computer, or intangible assets such as bank accounts. Face PA can be classified into three main types: printed photo PA, replay-video PA, and face-mask PA. While face-mask PA is not readily available because of higher production cost, the former two face PA can be easily generated using high-definition photography or videography. Due to the availability of high-end cameras and printers, and the easy access to social media platforms like Twitter, Facebook, Instagram, WeChat, and YouTube, it has become easier to obtain a photograph and a video of a person’s face for face PA production. As a result, face anti-spoofing has become indispensable for face </w:t>
      </w:r>
      <w:proofErr w:type="gramStart"/>
      <w:r>
        <w:t>recognition based</w:t>
      </w:r>
      <w:proofErr w:type="gramEnd"/>
      <w:r>
        <w:t xml:space="preserve"> authentication and verification systems. </w:t>
      </w:r>
    </w:p>
    <w:p w14:paraId="2BDE1668" w14:textId="6B9DD1C8" w:rsidR="0054114F" w:rsidRDefault="0054114F" w:rsidP="0054114F">
      <w:pPr>
        <w:jc w:val="lowKashida"/>
      </w:pPr>
      <w:r>
        <w:t xml:space="preserve">In recent years, a multitude of techniques has been developed to detect face PA in face recognition systems. These techniques can be grouped into sensor-based face liveness detection systems and software-based face liveness detection systems. The sensor-based face liveness detection systems utilize RGB-D cameras, Near Infrared Imaging (NIR), thermal cameras, and Kinetics to detect liveness cues in the input face image or video, that can help to identify a live face and face PA. Although the performance of these approaches is quite remarkable compared to software-based approaches, their implementation and maintenance costs are high, which limit its use in portable and handheld electronic devices. On the other hand, software-based face liveness detection methods utilize off the shelf cameras for face image capturing and performing face liveness detection. These techniques either exploit hand-crafted features, deep Convolutional Neural Networks (CNN) or a combination of both to perform face liveness detection. </w:t>
      </w:r>
    </w:p>
    <w:p w14:paraId="51184EA6" w14:textId="35D892B2" w:rsidR="0054114F" w:rsidRPr="0054114F" w:rsidRDefault="0054114F" w:rsidP="00EE34C2">
      <w:pPr>
        <w:jc w:val="lowKashida"/>
      </w:pPr>
      <w:r>
        <w:t xml:space="preserve">Current state-of-the-art software-based face liveness detection techniques that operate on dual cameras exploit the disparity or depth information in the input face image or video to detect the face PA. Although these methods have shown better performance in intra-database face liveness detection scenarios, their performance degrades in general on unknown face PA, and in adverse conditions. </w:t>
      </w:r>
      <w:r>
        <w:lastRenderedPageBreak/>
        <w:t xml:space="preserve">One common reason for the drop in performance is that these methods train a classifier like Support Vector Machine (SVM) and CNN using the disparity or depth information computed directly from the RGB or grayscale images. Since the disparity or depth data in case of RGB and grayscale image have fixed number of channels, training a CNN in particular directly on this data limits its capability to learn discriminative and generalized feature maps that can help in identifying unknown face PA. </w:t>
      </w:r>
    </w:p>
    <w:p w14:paraId="63782716" w14:textId="77777777" w:rsidR="001E21A7" w:rsidRDefault="000D211A" w:rsidP="000D211A">
      <w:pPr>
        <w:jc w:val="lowKashida"/>
      </w:pPr>
      <w:r>
        <w:t>Until recent years, there was a lack of publicly available face anti-spoofing databases. Performance of most algorithms was evaluated on databases not publicly available [</w:t>
      </w:r>
      <w:r w:rsidR="001E21A7">
        <w:t>6</w:t>
      </w:r>
      <w:r>
        <w:t>],[15]. Over the years, as the problem of spoofing attacks against face modality captured attention of researchers, the number of publicly available databases gradually increased.</w:t>
      </w:r>
    </w:p>
    <w:p w14:paraId="58BBAAC2" w14:textId="43AA695C" w:rsidR="000D211A" w:rsidRDefault="000D211A" w:rsidP="000D211A">
      <w:pPr>
        <w:jc w:val="lowKashida"/>
      </w:pPr>
      <w:r>
        <w:t>In the IJCB 2011 competition on 2D face anti-spoofing [</w:t>
      </w:r>
      <w:r w:rsidR="006A61AB">
        <w:t>8</w:t>
      </w:r>
      <w:r>
        <w:t>], best strategies for spoof detection have been studied and an attempt to benchmark algorithms on the PRINT-ATTACK database [2] has been made. Other public databases include REPLAY-ATTACK [</w:t>
      </w:r>
      <w:r w:rsidR="00ED5874">
        <w:t>10</w:t>
      </w:r>
      <w:r>
        <w:t>], CASIA [</w:t>
      </w:r>
      <w:r w:rsidR="00ED5874">
        <w:t>11</w:t>
      </w:r>
      <w:r>
        <w:t>], NUAA PI [</w:t>
      </w:r>
      <w:r w:rsidR="00213DB1">
        <w:t>12</w:t>
      </w:r>
      <w:r>
        <w:t>], YALE-RECAPTURED [</w:t>
      </w:r>
      <w:r w:rsidR="00213DB1">
        <w:t>13</w:t>
      </w:r>
      <w:r>
        <w:t>]</w:t>
      </w:r>
      <w:r w:rsidR="00213DB1">
        <w:t>, MSU-MFSD [14]</w:t>
      </w:r>
      <w:r>
        <w:t xml:space="preserve">. Among these, the REPLAY-ATTACK is probably the most significant one, for its size, multiple and </w:t>
      </w:r>
      <w:r w:rsidR="00D6199E">
        <w:t>well-defined</w:t>
      </w:r>
      <w:r>
        <w:t xml:space="preserve"> protocols and attacks covered. It was used in the last edition of the Competition on Countermeasures to 2D Facial Spoofing Attacks held in 2013 [8]. CASIA</w:t>
      </w:r>
      <w:r w:rsidR="005C189A">
        <w:t>,</w:t>
      </w:r>
      <w:r>
        <w:t xml:space="preserve"> REPLAY-ATTACK </w:t>
      </w:r>
      <w:r w:rsidR="005C189A">
        <w:t xml:space="preserve">and MSU-MFSD </w:t>
      </w:r>
      <w:r>
        <w:t xml:space="preserve">databases are described in detail in Section </w:t>
      </w:r>
      <w:r w:rsidR="005C189A">
        <w:t>3</w:t>
      </w:r>
      <w:r>
        <w:t>.</w:t>
      </w:r>
    </w:p>
    <w:p w14:paraId="35F9AE1E" w14:textId="77777777" w:rsidR="005C189A" w:rsidRDefault="000D211A" w:rsidP="005C189A">
      <w:pPr>
        <w:jc w:val="lowKashida"/>
      </w:pPr>
      <w:r>
        <w:t xml:space="preserve">Existing face anti-spoofing approaches can be categorized into two main groups based on strategies used for attack detection: </w:t>
      </w:r>
      <w:r w:rsidRPr="005C189A">
        <w:rPr>
          <w:b/>
          <w:bCs/>
        </w:rPr>
        <w:t>texture analysis</w:t>
      </w:r>
      <w:r>
        <w:t xml:space="preserve"> and </w:t>
      </w:r>
      <w:r w:rsidRPr="005C189A">
        <w:rPr>
          <w:b/>
          <w:bCs/>
        </w:rPr>
        <w:t>motion-based</w:t>
      </w:r>
      <w:r>
        <w:t>.</w:t>
      </w:r>
    </w:p>
    <w:p w14:paraId="6F25C43F" w14:textId="6C4B2FA5" w:rsidR="000D211A" w:rsidRDefault="000D211A" w:rsidP="005C189A">
      <w:pPr>
        <w:jc w:val="lowKashida"/>
      </w:pPr>
      <w:r w:rsidRPr="005C189A">
        <w:rPr>
          <w:b/>
          <w:bCs/>
        </w:rPr>
        <w:t>Texture analysis</w:t>
      </w:r>
      <w:r>
        <w:t xml:space="preserve"> methods explore patterns that depict the quality of image data. For example, image blurring or quality deterioration in photographs upon recapturing. In [16], Local Binary Patterns (LBP) are used for the texture features to analyze unnatural patterns in spoof samples. </w:t>
      </w:r>
      <w:r w:rsidR="00D6199E">
        <w:t>However,</w:t>
      </w:r>
      <w:r>
        <w:t xml:space="preserve"> the technique is specific to just photos and does not address video based or electronic screen attack. [</w:t>
      </w:r>
      <w:r w:rsidR="009D6EBE">
        <w:t>17</w:t>
      </w:r>
      <w:r>
        <w:t xml:space="preserve">] use </w:t>
      </w:r>
      <w:proofErr w:type="spellStart"/>
      <w:r>
        <w:t>moire</w:t>
      </w:r>
      <w:proofErr w:type="spellEnd"/>
      <w:r>
        <w:t xml:space="preserve"> patterns generated as a </w:t>
      </w:r>
      <w:r w:rsidR="00D6199E">
        <w:t>result of recapture</w:t>
      </w:r>
      <w:r>
        <w:t xml:space="preserve"> of videos and photos to discriminate the live face vs a spoof face in a video replay attack scenario only. Pereira et al in [</w:t>
      </w:r>
      <w:r w:rsidR="00C1746E">
        <w:t>18</w:t>
      </w:r>
      <w:r>
        <w:t xml:space="preserve">] use Local Binary Patterns from Three Orthogonal Planes (LBP-TOP) to explore </w:t>
      </w:r>
      <w:proofErr w:type="spellStart"/>
      <w:r>
        <w:t>spatio</w:t>
      </w:r>
      <w:proofErr w:type="spellEnd"/>
      <w:r>
        <w:t xml:space="preserve">-temporal texture patterns, which outperformed the LBP-based approach in [16]. The method includes </w:t>
      </w:r>
      <w:r w:rsidR="00C1746E">
        <w:t>analyzing</w:t>
      </w:r>
      <w:r>
        <w:t xml:space="preserve"> the motion patterns to distinguish a spoof attack but with masked attacks, human like head motions can be easily replicated.</w:t>
      </w:r>
    </w:p>
    <w:p w14:paraId="66B5EC0F" w14:textId="5E4E16A5" w:rsidR="000D211A" w:rsidRDefault="000D211A" w:rsidP="000D211A">
      <w:pPr>
        <w:jc w:val="lowKashida"/>
      </w:pPr>
      <w:r w:rsidRPr="005C189A">
        <w:rPr>
          <w:b/>
          <w:bCs/>
        </w:rPr>
        <w:t>Motion-based methods</w:t>
      </w:r>
      <w:r>
        <w:t xml:space="preserve"> use movement information such as eye blinking and lip movement to distinguish a real face from spoof. For example, [</w:t>
      </w:r>
      <w:r w:rsidR="003A1E19">
        <w:t>19</w:t>
      </w:r>
      <w:r>
        <w:t xml:space="preserve">] explores </w:t>
      </w:r>
      <w:r>
        <w:lastRenderedPageBreak/>
        <w:t>conditional random field to model different stages of eye blinking. The underlying assumption is that real faces show different motion patterns compared to a spoof one. Bao et al. [</w:t>
      </w:r>
      <w:r w:rsidR="00E92C55">
        <w:t>6</w:t>
      </w:r>
      <w:r>
        <w:t>] present a countermeasure using optical flow fields that estimate the difference between 2D photograph attacks and 3D real faces.</w:t>
      </w:r>
    </w:p>
    <w:p w14:paraId="30CEB4D0" w14:textId="5E5EB9FB" w:rsidR="000D211A" w:rsidRDefault="000D211A" w:rsidP="00D6199E">
      <w:pPr>
        <w:jc w:val="lowKashida"/>
      </w:pPr>
      <w:r>
        <w:t xml:space="preserve">Such </w:t>
      </w:r>
      <w:r w:rsidR="00D6199E">
        <w:t>motion-based</w:t>
      </w:r>
      <w:r>
        <w:t xml:space="preserve"> methods could fail in case of warped photo attack, cut photo attack and masked attack. Several other </w:t>
      </w:r>
      <w:r w:rsidR="00D6199E">
        <w:t>saliency-based</w:t>
      </w:r>
      <w:r>
        <w:t xml:space="preserve"> methods [</w:t>
      </w:r>
      <w:r w:rsidR="00465AA1">
        <w:t>20</w:t>
      </w:r>
      <w:r>
        <w:t>] use attributes to differentiate between the 3D real face and a 2D fake face for spoofing detection. However advanced masked attacks can pose a fake face as a 3D real face and can be very challenging for the salience detection schemes to detect.</w:t>
      </w:r>
    </w:p>
    <w:p w14:paraId="47990E8E" w14:textId="278E8CCB" w:rsidR="000D211A" w:rsidRDefault="000D211A" w:rsidP="00D6199E">
      <w:pPr>
        <w:jc w:val="lowKashida"/>
      </w:pPr>
      <w:r>
        <w:t>In [</w:t>
      </w:r>
      <w:r w:rsidR="005C4583">
        <w:t>7</w:t>
      </w:r>
      <w:r>
        <w:t xml:space="preserve">], frequency analysis is performed to detect a photo attack. The algorithm is proposed based on two main assumptions that the spoof photo is always smaller than a real face and the photo is always flat. Therefore, the frequency components of a real face are higher than the spoof photo because of variations of expressions and movement. The two assumptions however do not hold in case of CASIA and REPLAY ATTACK datasets where even the spoof photos are of same size as the real face. Further, video attacks and warping </w:t>
      </w:r>
      <w:r w:rsidR="006A61AB">
        <w:t>eliminate</w:t>
      </w:r>
      <w:r>
        <w:t xml:space="preserve"> the possibility of detecting liveness based on the flatness conditions.</w:t>
      </w:r>
    </w:p>
    <w:p w14:paraId="6DF9F347" w14:textId="2D5D6BE9" w:rsidR="000D211A" w:rsidRDefault="000D211A" w:rsidP="00D6199E">
      <w:pPr>
        <w:jc w:val="lowKashida"/>
      </w:pPr>
      <w:r>
        <w:t>Liveness detection methods exploit signs of life from faces of the users that cannot be detected in spoof attempts. In [</w:t>
      </w:r>
      <w:r w:rsidR="00CC5586">
        <w:t>21</w:t>
      </w:r>
      <w:r>
        <w:t>], it is shown that a combination of spatial and temporal processing of videos can amplify subtle variations in the faces sufficient to detect liveness. They propose a multiscale approach, Eulerian-based method, to magnify motion without feature tracking or motion estimation.</w:t>
      </w:r>
    </w:p>
    <w:p w14:paraId="65B903F4" w14:textId="7C9C4A64" w:rsidR="000D211A" w:rsidRDefault="000D211A" w:rsidP="00CC5586">
      <w:pPr>
        <w:jc w:val="lowKashida"/>
      </w:pPr>
      <w:r>
        <w:t>Texture analysis is the most common approach used. In addition, some works have combined different concepts together. In [</w:t>
      </w:r>
      <w:r w:rsidR="00CC5586">
        <w:t>22</w:t>
      </w:r>
      <w:r>
        <w:t>], texture, motion and liveness features are combined together to detect spoofing attacks on PRINTATTACK</w:t>
      </w:r>
      <w:r w:rsidR="00CC5586">
        <w:t xml:space="preserve"> </w:t>
      </w:r>
      <w:r>
        <w:t>database.</w:t>
      </w:r>
    </w:p>
    <w:p w14:paraId="6AEB1343" w14:textId="52866C13" w:rsidR="00D6199E" w:rsidRDefault="000D211A" w:rsidP="00D6199E">
      <w:pPr>
        <w:jc w:val="lowKashida"/>
      </w:pPr>
      <w:r>
        <w:t>Most of the above anti-spoofing techniques concentrate</w:t>
      </w:r>
      <w:r w:rsidR="00D6199E">
        <w:t xml:space="preserve"> </w:t>
      </w:r>
      <w:r>
        <w:t>on a particular category of attacks and thus the information</w:t>
      </w:r>
      <w:r w:rsidR="00D6199E">
        <w:t xml:space="preserve"> </w:t>
      </w:r>
      <w:r>
        <w:t>on the kind of attack is to be inferred in prior. In realistic</w:t>
      </w:r>
      <w:r w:rsidR="00D6199E">
        <w:t xml:space="preserve"> </w:t>
      </w:r>
      <w:r>
        <w:t xml:space="preserve">systems the nature of attack posed is </w:t>
      </w:r>
      <w:r w:rsidR="00CC5586">
        <w:t>unknown</w:t>
      </w:r>
      <w:r>
        <w:t>. A robust liveness</w:t>
      </w:r>
      <w:r w:rsidR="00D6199E">
        <w:t xml:space="preserve"> </w:t>
      </w:r>
      <w:r>
        <w:t>detection system must be able to address all or most</w:t>
      </w:r>
      <w:r w:rsidR="00D6199E">
        <w:t xml:space="preserve"> </w:t>
      </w:r>
      <w:r>
        <w:t>of the existing attacks as well as any new kind of attack</w:t>
      </w:r>
      <w:r w:rsidR="00D6199E">
        <w:t xml:space="preserve"> </w:t>
      </w:r>
      <w:r>
        <w:t>that might be used for spoofing. An anti-spoofing algorithm</w:t>
      </w:r>
      <w:r w:rsidR="00D6199E">
        <w:t xml:space="preserve"> </w:t>
      </w:r>
      <w:r>
        <w:t xml:space="preserve">based on </w:t>
      </w:r>
      <w:proofErr w:type="spellStart"/>
      <w:r>
        <w:t>Haralick</w:t>
      </w:r>
      <w:proofErr w:type="spellEnd"/>
      <w:r>
        <w:t xml:space="preserve"> texture features proposed in [</w:t>
      </w:r>
      <w:r w:rsidR="00CC5586">
        <w:t>23</w:t>
      </w:r>
      <w:r>
        <w:t>] addresses</w:t>
      </w:r>
      <w:r w:rsidR="00D6199E">
        <w:t xml:space="preserve"> </w:t>
      </w:r>
      <w:r>
        <w:t>3D masks, print attacks and replay attacks but lacks the results</w:t>
      </w:r>
      <w:r w:rsidR="00D6199E">
        <w:t xml:space="preserve"> </w:t>
      </w:r>
      <w:r>
        <w:t>of cross-database experiments.</w:t>
      </w:r>
      <w:r w:rsidR="00D6199E">
        <w:t xml:space="preserve"> </w:t>
      </w:r>
      <w:r>
        <w:t xml:space="preserve">In a </w:t>
      </w:r>
      <w:r w:rsidR="00D6199E">
        <w:t>pulse-based</w:t>
      </w:r>
      <w:r>
        <w:t xml:space="preserve"> approach used by Team IGD in [</w:t>
      </w:r>
      <w:r w:rsidR="008A464A">
        <w:t>24</w:t>
      </w:r>
      <w:r>
        <w:t xml:space="preserve">] </w:t>
      </w:r>
      <w:proofErr w:type="gramStart"/>
      <w:r>
        <w:t>an</w:t>
      </w:r>
      <w:proofErr w:type="gramEnd"/>
      <w:r w:rsidR="00D6199E">
        <w:t xml:space="preserve"> </w:t>
      </w:r>
      <w:r>
        <w:t>Eulerian-based method [</w:t>
      </w:r>
      <w:r w:rsidR="00CC5586">
        <w:t>21</w:t>
      </w:r>
      <w:r>
        <w:t>] is used to magnify the spatial</w:t>
      </w:r>
      <w:r w:rsidR="00D6199E">
        <w:t xml:space="preserve"> and temporal changes. The entire video sequence is reconstructed with magnified motion and color attributes. Two final features, one with the frame representing the highest magnitude, and the </w:t>
      </w:r>
      <w:r w:rsidR="00D6199E">
        <w:lastRenderedPageBreak/>
        <w:t>other feature representing the average of all frames is fed into AdaBoost classifiers. However, such a representation is not very expressive and computationally expensive.</w:t>
      </w:r>
    </w:p>
    <w:p w14:paraId="0DCB2502" w14:textId="64D6A3DF" w:rsidR="00342937" w:rsidRDefault="00D6199E" w:rsidP="00D6199E">
      <w:pPr>
        <w:jc w:val="lowKashida"/>
      </w:pPr>
      <w:r>
        <w:t>In [26], instead of using hand-crafted features, a CNN is used to extract patterns and learn deep representations for face liveness detection. This is the first attempt to exploit a deep network to capture discriminative cues between real and fake faces. However, due to the diversity of spoof attacks, their way of spatially augmenting the data might not work well with datasets that have no boundary cues. So, it becomes necessary to have a pre-processing step prior to feeding data to CNN.</w:t>
      </w:r>
    </w:p>
    <w:p w14:paraId="3EC320B3" w14:textId="442BB950" w:rsidR="00917CF4" w:rsidRPr="00342937" w:rsidRDefault="00917CF4" w:rsidP="00327E18">
      <w:r>
        <w:t>In [28],</w:t>
      </w:r>
      <w:r w:rsidRPr="00917CF4">
        <w:rPr>
          <w:rFonts w:ascii="NimbusRomNo9L-Regu" w:hAnsi="NimbusRomNo9L-Regu" w:cs="NimbusRomNo9L-Regu"/>
          <w:sz w:val="24"/>
          <w:szCs w:val="24"/>
        </w:rPr>
        <w:t xml:space="preserve"> </w:t>
      </w:r>
      <w:proofErr w:type="spellStart"/>
      <w:r w:rsidRPr="00917CF4">
        <w:t>Lakshminarayan</w:t>
      </w:r>
      <w:proofErr w:type="spellEnd"/>
      <w:r>
        <w:t xml:space="preserve"> et al proposed a system to boost the performance of a face anti-spoofing system by fusing pulse-based features with other spatial and temporal information that markedly define liveness.</w:t>
      </w:r>
      <w:r w:rsidR="00327E18">
        <w:t xml:space="preserve"> Thus,</w:t>
      </w:r>
      <w:r w:rsidR="00327E18" w:rsidRPr="00327E18">
        <w:t xml:space="preserve"> </w:t>
      </w:r>
      <w:r w:rsidR="00327E18">
        <w:t xml:space="preserve">developing a </w:t>
      </w:r>
      <w:proofErr w:type="spellStart"/>
      <w:r w:rsidR="00327E18">
        <w:t>spatio</w:t>
      </w:r>
      <w:proofErr w:type="spellEnd"/>
      <w:r w:rsidR="00327E18">
        <w:t>-temporal mapping of face and then using a deep Convolutional Neural Network (CNN) to learn discriminative features for liveness detection.</w:t>
      </w:r>
    </w:p>
    <w:p w14:paraId="19599BB3" w14:textId="26DEB4C4" w:rsidR="008A464A" w:rsidRDefault="00BC38EA" w:rsidP="001E05D8">
      <w:pPr>
        <w:jc w:val="lowKashida"/>
      </w:pPr>
      <w:r>
        <w:t xml:space="preserve">In [27], </w:t>
      </w:r>
      <w:r w:rsidR="00917CF4">
        <w:t>Rahman</w:t>
      </w:r>
      <w:r>
        <w:t xml:space="preserve"> et al </w:t>
      </w:r>
      <w:r w:rsidRPr="00BC38EA">
        <w:t>propose</w:t>
      </w:r>
      <w:r w:rsidR="001E05D8">
        <w:t>d</w:t>
      </w:r>
      <w:r w:rsidRPr="00BC38EA">
        <w:t xml:space="preserve"> to supervise a CNN classifier by introducing a disparity layer within CNN to learn the dynamic disparity-maps. Subsequently, the rest of the convolutional layers, following the disparity layer, in the CNN are supervised using the learned dynamic disparity-maps for face liveness detection.</w:t>
      </w:r>
      <w:r w:rsidR="001E05D8" w:rsidRPr="001E05D8">
        <w:t xml:space="preserve"> </w:t>
      </w:r>
      <w:r w:rsidR="001E05D8">
        <w:t>S</w:t>
      </w:r>
      <w:r w:rsidR="001E05D8" w:rsidRPr="001E05D8">
        <w:t>how</w:t>
      </w:r>
      <w:r w:rsidR="001E05D8">
        <w:t>ing</w:t>
      </w:r>
      <w:r w:rsidR="001E05D8" w:rsidRPr="001E05D8">
        <w:t xml:space="preserve"> that supervising a deep CNN classifier by learning disparity features using the existing CNN layers improves the performance and robustness of CNN to unknown types of face </w:t>
      </w:r>
      <w:r w:rsidR="001E05D8">
        <w:t>presentation attacks.</w:t>
      </w:r>
    </w:p>
    <w:p w14:paraId="48C9782D" w14:textId="2B2F5370" w:rsidR="0089295C" w:rsidRDefault="0089295C" w:rsidP="000F4E57">
      <w:r>
        <w:t>In [29],</w:t>
      </w:r>
      <w:r w:rsidR="000F4E57">
        <w:t xml:space="preserve"> Lin et al</w:t>
      </w:r>
      <w:r>
        <w:t xml:space="preserve"> </w:t>
      </w:r>
      <w:r w:rsidR="000F4E57">
        <w:t>proposed a generalized method exploiting both</w:t>
      </w:r>
      <w:r w:rsidR="000F4E57" w:rsidRPr="000F4E57">
        <w:t xml:space="preserve"> remote photoplethysmography (</w:t>
      </w:r>
      <w:proofErr w:type="spellStart"/>
      <w:r w:rsidR="000F4E57" w:rsidRPr="000F4E57">
        <w:t>rPPG</w:t>
      </w:r>
      <w:proofErr w:type="spellEnd"/>
      <w:r w:rsidR="000F4E57" w:rsidRPr="000F4E57">
        <w:t>)</w:t>
      </w:r>
      <w:r w:rsidR="000F4E57">
        <w:t xml:space="preserve"> and texture features for face anti-spoofing task.</w:t>
      </w:r>
      <w:r w:rsidR="000F4E57" w:rsidRPr="000F4E57">
        <w:t xml:space="preserve"> </w:t>
      </w:r>
      <w:r w:rsidR="000F4E57">
        <w:t xml:space="preserve">First, multi-scale long-term statistical spectral (MS-LTSS) features with variant granularities are designed for representation of </w:t>
      </w:r>
      <w:proofErr w:type="spellStart"/>
      <w:r w:rsidR="000F4E57">
        <w:t>rPPG</w:t>
      </w:r>
      <w:proofErr w:type="spellEnd"/>
      <w:r w:rsidR="000F4E57">
        <w:t xml:space="preserve"> information. Second, a contextual patch-based convolutional neural network (CP-CNN) is used for extracting global-local and multi-level deep texture features simultaneously. Finally, weight summation strategy is employed for decision level fusion, which helps to generalize the method for not only print attack and replay attack but also mask attack.</w:t>
      </w:r>
    </w:p>
    <w:p w14:paraId="64A4626C" w14:textId="636E30AA" w:rsidR="00342486" w:rsidRPr="00342486" w:rsidRDefault="00342486" w:rsidP="00BE1CB1">
      <w:pPr>
        <w:pStyle w:val="Heading1"/>
        <w:numPr>
          <w:ilvl w:val="0"/>
          <w:numId w:val="10"/>
        </w:numPr>
      </w:pPr>
      <w:bookmarkStart w:id="6" w:name="_Toc108957215"/>
      <w:r w:rsidRPr="00342486">
        <w:t>Face anti-spoofing databases</w:t>
      </w:r>
      <w:bookmarkEnd w:id="6"/>
    </w:p>
    <w:p w14:paraId="5C5830F1" w14:textId="7FA10719" w:rsidR="007F579B" w:rsidRDefault="00342486" w:rsidP="007F579B">
      <w:pPr>
        <w:jc w:val="lowKashida"/>
      </w:pPr>
      <w:r w:rsidRPr="00342486">
        <w:t xml:space="preserve">For our experiments, we use two public face </w:t>
      </w:r>
      <w:r w:rsidR="007F579B" w:rsidRPr="00342486">
        <w:t>ant</w:t>
      </w:r>
      <w:r w:rsidR="007F579B">
        <w:t>i-</w:t>
      </w:r>
      <w:r w:rsidR="007F579B" w:rsidRPr="00342486">
        <w:t>spoofing</w:t>
      </w:r>
      <w:r w:rsidR="007F579B">
        <w:t xml:space="preserve"> </w:t>
      </w:r>
      <w:r w:rsidRPr="00342486">
        <w:t>databases that comprise many attacking scenarios</w:t>
      </w:r>
      <w:r w:rsidR="007F579B">
        <w:t xml:space="preserve"> </w:t>
      </w:r>
      <w:r w:rsidRPr="00342486">
        <w:t xml:space="preserve">described earlier, CASIA and </w:t>
      </w:r>
      <w:r w:rsidR="007F579B">
        <w:t>MSU-MFSD.</w:t>
      </w:r>
    </w:p>
    <w:p w14:paraId="5E9085C8" w14:textId="5417A091" w:rsidR="007F579B" w:rsidRPr="007F579B" w:rsidRDefault="007E58C3" w:rsidP="000C1812">
      <w:pPr>
        <w:pStyle w:val="Heading2"/>
        <w:ind w:firstLine="720"/>
      </w:pPr>
      <w:bookmarkStart w:id="7" w:name="_Toc108957216"/>
      <w:r>
        <w:t>3</w:t>
      </w:r>
      <w:r w:rsidR="00BE1CB1">
        <w:t>.1. C</w:t>
      </w:r>
      <w:r w:rsidR="00342486" w:rsidRPr="00342486">
        <w:t>ASIA face anti</w:t>
      </w:r>
      <w:r w:rsidR="007F579B">
        <w:t>-</w:t>
      </w:r>
      <w:r w:rsidR="00342486" w:rsidRPr="00342486">
        <w:t>spoofing</w:t>
      </w:r>
      <w:bookmarkEnd w:id="7"/>
    </w:p>
    <w:p w14:paraId="23601BFD" w14:textId="05B34C4C" w:rsidR="00342486" w:rsidRDefault="00342486" w:rsidP="007F579B">
      <w:pPr>
        <w:jc w:val="lowKashida"/>
      </w:pPr>
      <w:r w:rsidRPr="00342486">
        <w:t xml:space="preserve">The CASIA face anti-spoofing database </w:t>
      </w:r>
      <w:r w:rsidR="007F579B">
        <w:t xml:space="preserve">CASAI-FASD </w:t>
      </w:r>
      <w:r w:rsidRPr="00342486">
        <w:t>contains short</w:t>
      </w:r>
      <w:r w:rsidR="007F579B">
        <w:t xml:space="preserve"> </w:t>
      </w:r>
      <w:r w:rsidRPr="00342486">
        <w:t xml:space="preserve">videos of both real and spoofing attack </w:t>
      </w:r>
      <w:r w:rsidR="007F579B" w:rsidRPr="00342486">
        <w:t>attempt</w:t>
      </w:r>
      <w:r w:rsidRPr="00342486">
        <w:t xml:space="preserve"> of</w:t>
      </w:r>
      <w:r w:rsidR="007F579B">
        <w:t xml:space="preserve"> </w:t>
      </w:r>
      <w:r w:rsidRPr="00342486">
        <w:t xml:space="preserve">50 subjects, divided into a train and a test </w:t>
      </w:r>
      <w:r w:rsidRPr="00342486">
        <w:lastRenderedPageBreak/>
        <w:t>set. Samples were</w:t>
      </w:r>
      <w:r w:rsidR="007F579B">
        <w:t xml:space="preserve"> </w:t>
      </w:r>
      <w:r w:rsidRPr="00342486">
        <w:t>acquired with three devices with different qualities: (</w:t>
      </w:r>
      <w:proofErr w:type="spellStart"/>
      <w:r w:rsidRPr="00342486">
        <w:t>i</w:t>
      </w:r>
      <w:proofErr w:type="spellEnd"/>
      <w:r w:rsidRPr="00342486">
        <w:t>) low</w:t>
      </w:r>
      <w:r w:rsidR="007F579B">
        <w:t xml:space="preserve"> </w:t>
      </w:r>
      <w:r w:rsidRPr="00342486">
        <w:t>quality, with an old 640</w:t>
      </w:r>
      <w:r w:rsidR="007F579B">
        <w:t>x</w:t>
      </w:r>
      <w:r w:rsidRPr="00342486">
        <w:t>480 USB web camera; (ii) normal</w:t>
      </w:r>
      <w:r w:rsidR="007F579B">
        <w:t xml:space="preserve"> </w:t>
      </w:r>
      <w:r w:rsidRPr="00342486">
        <w:t>quality, with a modern 480</w:t>
      </w:r>
      <w:r w:rsidR="007F579B">
        <w:t>x</w:t>
      </w:r>
      <w:r w:rsidRPr="00342486">
        <w:t xml:space="preserve"> 640 USB web camera; and</w:t>
      </w:r>
      <w:r w:rsidR="007F579B">
        <w:t xml:space="preserve"> </w:t>
      </w:r>
      <w:r w:rsidRPr="00342486">
        <w:t xml:space="preserve">(iii) high quality, using a 1920 </w:t>
      </w:r>
      <w:r w:rsidR="007F579B">
        <w:t>x</w:t>
      </w:r>
      <w:r w:rsidRPr="00342486">
        <w:t xml:space="preserve">1080 Sony NEX-5 </w:t>
      </w:r>
      <w:r w:rsidR="007F579B" w:rsidRPr="00342486">
        <w:t>high</w:t>
      </w:r>
      <w:r w:rsidR="007F579B">
        <w:t>-definition</w:t>
      </w:r>
      <w:r w:rsidRPr="00342486">
        <w:t xml:space="preserve"> camera.</w:t>
      </w:r>
      <w:r w:rsidR="007F579B">
        <w:t xml:space="preserve"> </w:t>
      </w:r>
      <w:r w:rsidRPr="00342486">
        <w:t>Three different attacks are considered in this database:</w:t>
      </w:r>
      <w:r w:rsidR="007F579B">
        <w:t xml:space="preserve"> </w:t>
      </w:r>
      <w:r w:rsidRPr="00342486">
        <w:t>(</w:t>
      </w:r>
      <w:proofErr w:type="spellStart"/>
      <w:r w:rsidRPr="00342486">
        <w:t>i</w:t>
      </w:r>
      <w:proofErr w:type="spellEnd"/>
      <w:r w:rsidRPr="00342486">
        <w:t>) warped: curved hard copies of digital photographs of</w:t>
      </w:r>
      <w:r w:rsidR="007F579B">
        <w:t xml:space="preserve"> </w:t>
      </w:r>
      <w:r w:rsidRPr="00342486">
        <w:t>genuine subjects are used to gain illegal access; (ii) cut: the</w:t>
      </w:r>
      <w:r w:rsidR="007F579B">
        <w:t xml:space="preserve"> </w:t>
      </w:r>
      <w:r w:rsidRPr="00342486">
        <w:t>attacks are performed as before, but the eye region in the</w:t>
      </w:r>
      <w:r w:rsidR="007F579B">
        <w:t xml:space="preserve"> </w:t>
      </w:r>
      <w:r w:rsidRPr="00342486">
        <w:t>hard copies have been cut out and the face of the attacker</w:t>
      </w:r>
      <w:r w:rsidR="007F579B">
        <w:t xml:space="preserve"> </w:t>
      </w:r>
      <w:r w:rsidRPr="00342486">
        <w:t>is placed behind, to forge eye blinking; (iii) video: using an</w:t>
      </w:r>
      <w:r w:rsidR="007F579B">
        <w:t xml:space="preserve"> </w:t>
      </w:r>
      <w:r w:rsidRPr="00342486">
        <w:t>iPad, videos of the genuine users are replayed.</w:t>
      </w:r>
      <w:r w:rsidR="007F579B">
        <w:t xml:space="preserve"> </w:t>
      </w:r>
      <w:r w:rsidRPr="00342486">
        <w:t>Hence, each subject has 12 sequences, 3 genuine and 9</w:t>
      </w:r>
      <w:r w:rsidR="007F579B">
        <w:t xml:space="preserve"> </w:t>
      </w:r>
      <w:r w:rsidRPr="00342486">
        <w:t>fake ones. The overall number of sequences in the database</w:t>
      </w:r>
      <w:r w:rsidR="007F579B">
        <w:t xml:space="preserve"> </w:t>
      </w:r>
      <w:r w:rsidRPr="00342486">
        <w:t xml:space="preserve">is 600. </w:t>
      </w:r>
    </w:p>
    <w:p w14:paraId="4A82A9A5" w14:textId="73011ED8" w:rsidR="0051069F" w:rsidRDefault="007E58C3" w:rsidP="000C1812">
      <w:pPr>
        <w:pStyle w:val="Heading2"/>
        <w:ind w:firstLine="720"/>
      </w:pPr>
      <w:bookmarkStart w:id="8" w:name="_Toc108957217"/>
      <w:r>
        <w:t>3</w:t>
      </w:r>
      <w:r w:rsidR="00BE1CB1">
        <w:t xml:space="preserve">.2. </w:t>
      </w:r>
      <w:r w:rsidR="0051069F">
        <w:t>MSU-MFSD</w:t>
      </w:r>
      <w:bookmarkEnd w:id="8"/>
    </w:p>
    <w:p w14:paraId="0B607EDC" w14:textId="04E228BC" w:rsidR="0051069F" w:rsidRDefault="00E10321" w:rsidP="0051069F">
      <w:pPr>
        <w:rPr>
          <w:rStyle w:val="sc-ctqhss"/>
        </w:rPr>
      </w:pPr>
      <w:r>
        <w:rPr>
          <w:rStyle w:val="sc-ctqhss"/>
        </w:rPr>
        <w:t>The public available MSU MFSD Database for face spoof attack consists of 280 video clips of photo and video attack attempts to 35 clients. This Database was produced at the Michigan State University Pattern Recognition and Image Processing (PRIP) Lab, in East Lansing, US.</w:t>
      </w:r>
    </w:p>
    <w:p w14:paraId="2084CB89" w14:textId="77777777" w:rsidR="00E10321" w:rsidRDefault="00E10321" w:rsidP="0051069F">
      <w:pPr>
        <w:rPr>
          <w:rStyle w:val="sc-ctqhss"/>
        </w:rPr>
      </w:pPr>
      <w:r>
        <w:rPr>
          <w:rStyle w:val="sc-ctqhss"/>
        </w:rPr>
        <w:t>Two types of cameras were used in collecting this database:</w:t>
      </w:r>
    </w:p>
    <w:p w14:paraId="4C7D3404" w14:textId="77777777" w:rsidR="00E10321" w:rsidRDefault="00E10321" w:rsidP="0051069F">
      <w:pPr>
        <w:rPr>
          <w:rStyle w:val="sc-ctqhss"/>
        </w:rPr>
      </w:pPr>
      <w:r>
        <w:rPr>
          <w:rStyle w:val="sc-ctqhss"/>
        </w:rPr>
        <w:t>1) built-in camera in MacBook Air 13¡± (640x480);</w:t>
      </w:r>
    </w:p>
    <w:p w14:paraId="5540DC3C" w14:textId="77777777" w:rsidR="00E10321" w:rsidRDefault="00E10321" w:rsidP="0051069F">
      <w:pPr>
        <w:rPr>
          <w:rStyle w:val="sc-ctqhss"/>
        </w:rPr>
      </w:pPr>
      <w:r>
        <w:rPr>
          <w:rStyle w:val="sc-ctqhss"/>
        </w:rPr>
        <w:t>2) front-facing camera in the Google Nexus 5 Android phone (720x480).</w:t>
      </w:r>
    </w:p>
    <w:p w14:paraId="734176C1" w14:textId="21A4FF9C" w:rsidR="00BE1CB1" w:rsidRDefault="00E10321" w:rsidP="0051069F">
      <w:pPr>
        <w:rPr>
          <w:rStyle w:val="sc-ctqhss"/>
        </w:rPr>
      </w:pPr>
      <w:r>
        <w:rPr>
          <w:rStyle w:val="sc-ctqhss"/>
        </w:rPr>
        <w:t>Note that the Nexus 5 phone is also equipped with face unlock and anti-spoofing functionalities using its front-facing camera. Therefore, the cameras used in MSU MFSD provide a good simulation to realistic scenario of face spoof detection application on mobile devices.</w:t>
      </w:r>
    </w:p>
    <w:p w14:paraId="27772A78" w14:textId="34497283" w:rsidR="00BE1CB1" w:rsidRDefault="007E58C3" w:rsidP="000C1812">
      <w:pPr>
        <w:pStyle w:val="Heading2"/>
        <w:ind w:firstLine="720"/>
        <w:rPr>
          <w:rStyle w:val="sc-ctqhss"/>
        </w:rPr>
      </w:pPr>
      <w:bookmarkStart w:id="9" w:name="_Toc108957218"/>
      <w:r>
        <w:rPr>
          <w:rStyle w:val="sc-ctqhss"/>
        </w:rPr>
        <w:t>3</w:t>
      </w:r>
      <w:r w:rsidR="000C1812">
        <w:rPr>
          <w:rStyle w:val="sc-ctqhss"/>
        </w:rPr>
        <w:t xml:space="preserve">.3. </w:t>
      </w:r>
      <w:r w:rsidR="00BE1CB1">
        <w:rPr>
          <w:rStyle w:val="sc-ctqhss"/>
        </w:rPr>
        <w:t xml:space="preserve">Our own dataset generated from </w:t>
      </w:r>
      <w:r w:rsidR="00D73EB9">
        <w:rPr>
          <w:rStyle w:val="sc-ctqhss"/>
        </w:rPr>
        <w:t>YouTube</w:t>
      </w:r>
      <w:r w:rsidR="00C73EEF">
        <w:rPr>
          <w:rStyle w:val="sc-ctqhss"/>
        </w:rPr>
        <w:t>.</w:t>
      </w:r>
      <w:bookmarkEnd w:id="9"/>
    </w:p>
    <w:p w14:paraId="5E24BF03" w14:textId="5E42FF3B" w:rsidR="00C73EEF" w:rsidRDefault="00C73EEF" w:rsidP="00C73EEF">
      <w:r>
        <w:t xml:space="preserve">The </w:t>
      </w:r>
      <w:r w:rsidR="005B55B0">
        <w:t>original video [5] contains 21 minutes of different subjects looking at the camera</w:t>
      </w:r>
      <w:r>
        <w:t>.</w:t>
      </w:r>
      <w:r w:rsidR="005B55B0">
        <w:t xml:space="preserve"> The video was split according to subject in python using OpenCV and manually acquired time stamps of each subject.</w:t>
      </w:r>
    </w:p>
    <w:p w14:paraId="70D083EE" w14:textId="54B68C08" w:rsidR="00C73EEF" w:rsidRDefault="00C73EEF" w:rsidP="00CD38A0">
      <w:r>
        <w:t xml:space="preserve">The attack data was captured using a Huawei Y7 (2019) front facing camera with the </w:t>
      </w:r>
      <w:r w:rsidR="00E65CCB">
        <w:t>video</w:t>
      </w:r>
      <w:r>
        <w:t xml:space="preserve"> replay on a </w:t>
      </w:r>
      <w:r w:rsidR="00E65CCB">
        <w:t xml:space="preserve">Redmi note 11 AMOLED screen. </w:t>
      </w:r>
      <w:r w:rsidR="005B55B0">
        <w:t xml:space="preserve">The data was then split in DaVinci Resolve according to subject and then further </w:t>
      </w:r>
      <w:r w:rsidR="00CD38A0">
        <w:t>split</w:t>
      </w:r>
      <w:r w:rsidR="005B55B0">
        <w:t xml:space="preserve"> int</w:t>
      </w:r>
      <w:r w:rsidR="00CD38A0">
        <w:t>o</w:t>
      </w:r>
      <w:r w:rsidR="005B55B0">
        <w:t xml:space="preserve"> 7</w:t>
      </w:r>
      <w:r w:rsidR="00B92CEA">
        <w:t xml:space="preserve"> to </w:t>
      </w:r>
      <w:r w:rsidR="005B55B0">
        <w:t>10</w:t>
      </w:r>
      <w:r w:rsidR="00B92CEA">
        <w:t xml:space="preserve"> </w:t>
      </w:r>
      <w:r w:rsidR="005B55B0">
        <w:t>second clips.</w:t>
      </w:r>
    </w:p>
    <w:p w14:paraId="060068C3" w14:textId="21B5413C" w:rsidR="00E65CCB" w:rsidRDefault="007E58C3" w:rsidP="007E58C3">
      <w:pPr>
        <w:pStyle w:val="Heading1"/>
        <w:numPr>
          <w:ilvl w:val="0"/>
          <w:numId w:val="10"/>
        </w:numPr>
      </w:pPr>
      <w:bookmarkStart w:id="10" w:name="_Toc108957219"/>
      <w:r>
        <w:t>Model</w:t>
      </w:r>
      <w:r w:rsidR="00C32146">
        <w:t>s</w:t>
      </w:r>
      <w:r>
        <w:t xml:space="preserve"> for liveness detection</w:t>
      </w:r>
      <w:bookmarkEnd w:id="10"/>
    </w:p>
    <w:p w14:paraId="4C430481" w14:textId="4AEDEAA5" w:rsidR="007E58C3" w:rsidRDefault="007E58C3" w:rsidP="007E58C3">
      <w:r>
        <w:t>We Studied two different types of models: (</w:t>
      </w:r>
      <w:proofErr w:type="spellStart"/>
      <w:r>
        <w:t>i</w:t>
      </w:r>
      <w:proofErr w:type="spellEnd"/>
      <w:r>
        <w:t xml:space="preserve">) single frame classification, </w:t>
      </w:r>
      <w:r>
        <w:br/>
        <w:t>(ii) video classification. Which will be discussed in detail in this section.</w:t>
      </w:r>
    </w:p>
    <w:p w14:paraId="244F873F" w14:textId="34D8DE06" w:rsidR="007E58C3" w:rsidRDefault="006D37B8" w:rsidP="006D37B8">
      <w:r>
        <w:t>We will first discuss single frame classification.</w:t>
      </w:r>
    </w:p>
    <w:p w14:paraId="05EAD756" w14:textId="7E94ADE4" w:rsidR="006D37B8" w:rsidRPr="006D37B8" w:rsidRDefault="006D37B8" w:rsidP="006D37B8">
      <w:pPr>
        <w:pStyle w:val="Heading2"/>
        <w:ind w:firstLine="720"/>
      </w:pPr>
      <w:bookmarkStart w:id="11" w:name="_Toc108957220"/>
      <w:r>
        <w:lastRenderedPageBreak/>
        <w:t xml:space="preserve">4.1. </w:t>
      </w:r>
      <w:r w:rsidR="007B2AA2">
        <w:t xml:space="preserve">Frame Classification: </w:t>
      </w:r>
      <w:r w:rsidRPr="0026283B">
        <w:t xml:space="preserve">Face </w:t>
      </w:r>
      <w:proofErr w:type="spellStart"/>
      <w:r w:rsidRPr="0026283B">
        <w:t>Antispoofing</w:t>
      </w:r>
      <w:proofErr w:type="spellEnd"/>
      <w:r w:rsidRPr="0026283B">
        <w:t xml:space="preserve"> Method Using Color Texture Segmentation</w:t>
      </w:r>
      <w:bookmarkEnd w:id="11"/>
    </w:p>
    <w:p w14:paraId="55DE7EDF" w14:textId="77777777" w:rsidR="006D37B8" w:rsidRDefault="006D37B8" w:rsidP="006D37B8">
      <w:pPr>
        <w:jc w:val="both"/>
        <w:rPr>
          <w:rFonts w:cstheme="majorBidi"/>
          <w:szCs w:val="28"/>
        </w:rPr>
      </w:pPr>
      <w:r w:rsidRPr="006D37B8">
        <w:rPr>
          <w:rFonts w:cstheme="majorBidi"/>
          <w:szCs w:val="28"/>
        </w:rPr>
        <w:t xml:space="preserve">we propose a liveness face detection method based on the color and texture information of a face image. The proposed method analyzes the combined color-texture information in terms of its luminance and color difference channels using an LBP descriptor. For color-texture information analysis, the </w:t>
      </w:r>
      <w:proofErr w:type="spellStart"/>
      <w:r w:rsidRPr="006D37B8">
        <w:rPr>
          <w:rFonts w:cstheme="majorBidi"/>
          <w:szCs w:val="28"/>
        </w:rPr>
        <w:t>Cb</w:t>
      </w:r>
      <w:proofErr w:type="spellEnd"/>
      <w:r w:rsidRPr="006D37B8">
        <w:rPr>
          <w:rFonts w:cstheme="majorBidi"/>
          <w:szCs w:val="28"/>
        </w:rPr>
        <w:t>, S, and H bands are used from the color spaces [30].</w:t>
      </w:r>
    </w:p>
    <w:p w14:paraId="5E374744" w14:textId="77777777" w:rsidR="00DC3B55" w:rsidRDefault="00DC3B55" w:rsidP="000942ED">
      <w:pPr>
        <w:jc w:val="both"/>
        <w:rPr>
          <w:rFonts w:cstheme="majorBidi"/>
          <w:b/>
          <w:bCs/>
          <w:szCs w:val="28"/>
        </w:rPr>
      </w:pPr>
    </w:p>
    <w:p w14:paraId="4EAFBA50" w14:textId="1FC185D0" w:rsidR="006D37B8" w:rsidRDefault="006D37B8" w:rsidP="0086716E">
      <w:pPr>
        <w:ind w:firstLine="720"/>
        <w:jc w:val="both"/>
        <w:rPr>
          <w:noProof/>
        </w:rPr>
      </w:pPr>
      <w:r w:rsidRPr="006D37B8">
        <w:rPr>
          <w:rFonts w:cstheme="majorBidi"/>
          <w:b/>
          <w:bCs/>
          <w:szCs w:val="28"/>
        </w:rPr>
        <w:t>Why don’t we use RGB?</w:t>
      </w:r>
    </w:p>
    <w:p w14:paraId="2E8DD4C0" w14:textId="15489E62" w:rsidR="006D37B8" w:rsidRPr="009241CF" w:rsidRDefault="00B82BEB" w:rsidP="009241CF">
      <w:pPr>
        <w:jc w:val="both"/>
        <w:rPr>
          <w:rFonts w:cstheme="majorBidi"/>
          <w:szCs w:val="28"/>
        </w:rPr>
      </w:pPr>
      <w:r>
        <w:rPr>
          <w:noProof/>
        </w:rPr>
        <mc:AlternateContent>
          <mc:Choice Requires="wps">
            <w:drawing>
              <wp:anchor distT="45720" distB="45720" distL="114300" distR="114300" simplePos="0" relativeHeight="251663360" behindDoc="0" locked="0" layoutInCell="1" allowOverlap="1" wp14:anchorId="7DE0354F" wp14:editId="22DD0D01">
                <wp:simplePos x="0" y="0"/>
                <wp:positionH relativeFrom="column">
                  <wp:posOffset>3705225</wp:posOffset>
                </wp:positionH>
                <wp:positionV relativeFrom="paragraph">
                  <wp:posOffset>4069080</wp:posOffset>
                </wp:positionV>
                <wp:extent cx="2018665" cy="326390"/>
                <wp:effectExtent l="9525" t="11430" r="10160" b="5080"/>
                <wp:wrapSquare wrapText="bothSides"/>
                <wp:docPr id="3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8665" cy="326390"/>
                        </a:xfrm>
                        <a:prstGeom prst="rect">
                          <a:avLst/>
                        </a:prstGeom>
                        <a:solidFill>
                          <a:srgbClr val="FFFFFF"/>
                        </a:solidFill>
                        <a:ln w="9525">
                          <a:solidFill>
                            <a:schemeClr val="bg1">
                              <a:lumMod val="100000"/>
                              <a:lumOff val="0"/>
                            </a:schemeClr>
                          </a:solidFill>
                          <a:miter lim="800000"/>
                          <a:headEnd/>
                          <a:tailEnd/>
                        </a:ln>
                      </wps:spPr>
                      <wps:txbx>
                        <w:txbxContent>
                          <w:p w14:paraId="7DC03EDA" w14:textId="36B7FD4C" w:rsidR="006D37B8" w:rsidRPr="0086716E" w:rsidRDefault="0086716E">
                            <w:pPr>
                              <w:rPr>
                                <w:sz w:val="22"/>
                              </w:rPr>
                            </w:pPr>
                            <w:r w:rsidRPr="0086716E">
                              <w:rPr>
                                <w:sz w:val="22"/>
                              </w:rPr>
                              <w:t>Figure</w:t>
                            </w:r>
                            <w:proofErr w:type="gramStart"/>
                            <w:r w:rsidRPr="0086716E">
                              <w:rPr>
                                <w:sz w:val="22"/>
                              </w:rPr>
                              <w:t>3 .</w:t>
                            </w:r>
                            <w:proofErr w:type="gramEnd"/>
                            <w:r w:rsidRPr="0086716E">
                              <w:rPr>
                                <w:sz w:val="22"/>
                              </w:rPr>
                              <w:t xml:space="preserve"> color space equations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DE0354F" id="Text Box 4" o:spid="_x0000_s1027" type="#_x0000_t202" style="position:absolute;left:0;text-align:left;margin-left:291.75pt;margin-top:320.4pt;width:158.95pt;height:25.7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eS1NgIAAGkEAAAOAAAAZHJzL2Uyb0RvYy54bWysVNuO2jAQfa/Uf7D8XgIsUIgIqy1bqkrb&#10;i7TtBziOk1i1Pa5tSOjX79gBlt2+Vc2D5fHleM6ZM1nf9lqRg3BeginoZDSmRBgOlTRNQX/+2L1b&#10;UuIDMxVTYERBj8LT283bN+vO5mIKLahKOIIgxuedLWgbgs2zzPNWaOZHYIXBzRqcZgFD12SVYx2i&#10;a5VNx+NF1oGrrAMuvMfV+2GTbhJ+XQsevtW1F4GogmJuIY0ujWUcs82a5Y1jtpX8lAb7hyw0kwYf&#10;vUDds8DI3sm/oLTkDjzUYcRBZ1DXkovEAdlMxq/YPLbMisQFxfH2IpP/f7D86+HRfnck9B+gxwIm&#10;Et4+AP/liYFty0wj7pyDrhWswocnUbKssz4/XY1S+9xHkLL7AhUWme0DJKC+djqqgjwJomMBjhfR&#10;RR8Ix0XkvVws5pRw3LuZLm5WqSoZy8+3rfPhkwBN4qSgDoua0NnhwYeYDcvPR+JjHpSsdlKpFLim&#10;3CpHDgwNsEtfIvDqmDKkK+hqPp0PAryAiF4UF5CyGURSe41sB+DJOH6DmXAdLTesn5kkO0eIlOyL&#10;BLUM2ABK6oIur1Ci2h9NlewZmFTDHJkqc5I/Kj5oH/qyJ7I61SZWo4TqiPVwMPgd+xMnLbg/lHTo&#10;9YL633vmBCXqs8GariazWWyOFMzm76cYuOud8nqHGY5QBQ2UDNNtGBpqb51sWnxpEMjAHfqglqlE&#10;z1md0kc/JzFOvRcb5jpOp57/EJsnAAAA//8DAFBLAwQUAAYACAAAACEAx2NZV+AAAAALAQAADwAA&#10;AGRycy9kb3ducmV2LnhtbEyPwU7DMAyG70i8Q2QkbixZ6aq1NJ0QiN0QYqDBMW1MW9E4VZNthafH&#10;nOBo+9Pv7y83sxvEEafQe9KwXCgQSI23PbUaXl8ertYgQjRkzeAJNXxhgE11flaawvoTPeNxF1vB&#10;IRQKo6GLcSykDE2HzoSFH5H49uEnZyKPUyvtZE4c7gaZKJVJZ3riD50Z8a7D5nN3cBpCo7L9U7rb&#10;v9Vyi9+5tffv20etLy/m2xsQEef4B8OvPqtDxU61P5ANYtCwWl+vGNWQpYo7MJGrZQqi5k2eJCCr&#10;Uv7vUP0AAAD//wMAUEsBAi0AFAAGAAgAAAAhALaDOJL+AAAA4QEAABMAAAAAAAAAAAAAAAAAAAAA&#10;AFtDb250ZW50X1R5cGVzXS54bWxQSwECLQAUAAYACAAAACEAOP0h/9YAAACUAQAACwAAAAAAAAAA&#10;AAAAAAAvAQAAX3JlbHMvLnJlbHNQSwECLQAUAAYACAAAACEACs3ktTYCAABpBAAADgAAAAAAAAAA&#10;AAAAAAAuAgAAZHJzL2Uyb0RvYy54bWxQSwECLQAUAAYACAAAACEAx2NZV+AAAAALAQAADwAAAAAA&#10;AAAAAAAAAACQBAAAZHJzL2Rvd25yZXYueG1sUEsFBgAAAAAEAAQA8wAAAJ0FAAAAAA==&#10;" strokecolor="white [3212]">
                <v:textbox>
                  <w:txbxContent>
                    <w:p w14:paraId="7DC03EDA" w14:textId="36B7FD4C" w:rsidR="006D37B8" w:rsidRPr="0086716E" w:rsidRDefault="0086716E">
                      <w:pPr>
                        <w:rPr>
                          <w:sz w:val="22"/>
                        </w:rPr>
                      </w:pPr>
                      <w:r w:rsidRPr="0086716E">
                        <w:rPr>
                          <w:sz w:val="22"/>
                        </w:rPr>
                        <w:t>Figure</w:t>
                      </w:r>
                      <w:proofErr w:type="gramStart"/>
                      <w:r w:rsidRPr="0086716E">
                        <w:rPr>
                          <w:sz w:val="22"/>
                        </w:rPr>
                        <w:t>3 .</w:t>
                      </w:r>
                      <w:proofErr w:type="gramEnd"/>
                      <w:r w:rsidRPr="0086716E">
                        <w:rPr>
                          <w:sz w:val="22"/>
                        </w:rPr>
                        <w:t xml:space="preserve"> color space equations</w:t>
                      </w:r>
                    </w:p>
                  </w:txbxContent>
                </v:textbox>
                <w10:wrap type="square"/>
              </v:shape>
            </w:pict>
          </mc:Fallback>
        </mc:AlternateContent>
      </w:r>
      <w:r w:rsidR="006D37B8">
        <w:rPr>
          <w:noProof/>
        </w:rPr>
        <w:drawing>
          <wp:anchor distT="0" distB="0" distL="114300" distR="114300" simplePos="0" relativeHeight="251646976" behindDoc="0" locked="0" layoutInCell="1" allowOverlap="1" wp14:anchorId="2DAB9D5B" wp14:editId="5F4CAA94">
            <wp:simplePos x="0" y="0"/>
            <wp:positionH relativeFrom="margin">
              <wp:posOffset>3114675</wp:posOffset>
            </wp:positionH>
            <wp:positionV relativeFrom="paragraph">
              <wp:posOffset>649605</wp:posOffset>
            </wp:positionV>
            <wp:extent cx="3448050" cy="3528695"/>
            <wp:effectExtent l="0" t="0" r="0" b="0"/>
            <wp:wrapSquare wrapText="bothSides"/>
            <wp:docPr id="14" name="Picture 1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able&#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r="8897"/>
                    <a:stretch/>
                  </pic:blipFill>
                  <pic:spPr bwMode="auto">
                    <a:xfrm>
                      <a:off x="0" y="0"/>
                      <a:ext cx="3448050" cy="35286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D37B8" w:rsidRPr="006D37B8">
        <w:rPr>
          <w:rFonts w:cstheme="majorBidi"/>
          <w:szCs w:val="28"/>
        </w:rPr>
        <w:t>RGB is a color space commonly used for sensing and displaying color images. However, its use in image analysis is typically limited because the three colors (red, green, and blue) are not separated according to luminance and color difference information. Thus, it is common to additionally convert the RGB information into YCbCr and HSV information before use. These two latter color spaces are based on luminance and chrominance information</w:t>
      </w:r>
      <w:r w:rsidR="006D37B8" w:rsidRPr="00090B1A">
        <w:t xml:space="preserve"> </w:t>
      </w:r>
      <w:r w:rsidR="006D37B8" w:rsidRPr="006D37B8">
        <w:rPr>
          <w:rFonts w:cstheme="majorBidi"/>
          <w:szCs w:val="28"/>
        </w:rPr>
        <w:t>[</w:t>
      </w:r>
      <w:r w:rsidR="00F35208">
        <w:rPr>
          <w:rFonts w:cstheme="majorBidi"/>
          <w:szCs w:val="28"/>
        </w:rPr>
        <w:t>31</w:t>
      </w:r>
      <w:r w:rsidR="006D37B8" w:rsidRPr="006D37B8">
        <w:rPr>
          <w:rFonts w:cstheme="majorBidi"/>
          <w:szCs w:val="28"/>
        </w:rPr>
        <w:t>–</w:t>
      </w:r>
      <w:r w:rsidR="00F35208">
        <w:rPr>
          <w:rFonts w:cstheme="majorBidi"/>
          <w:szCs w:val="28"/>
        </w:rPr>
        <w:t>34</w:t>
      </w:r>
      <w:r w:rsidR="006D37B8" w:rsidRPr="006D37B8">
        <w:rPr>
          <w:rFonts w:cstheme="majorBidi"/>
          <w:szCs w:val="28"/>
        </w:rPr>
        <w:t xml:space="preserve">]. In particular, the YCbCr Color space separates RGB into luminance (Y), chrominance </w:t>
      </w:r>
      <w:r w:rsidR="0086716E" w:rsidRPr="006D37B8">
        <w:rPr>
          <w:rFonts w:cstheme="majorBidi"/>
          <w:szCs w:val="28"/>
        </w:rPr>
        <w:t>blue (</w:t>
      </w:r>
      <w:proofErr w:type="spellStart"/>
      <w:r w:rsidR="006D37B8" w:rsidRPr="006D37B8">
        <w:rPr>
          <w:rFonts w:cstheme="majorBidi"/>
          <w:szCs w:val="28"/>
        </w:rPr>
        <w:t>Cb</w:t>
      </w:r>
      <w:proofErr w:type="spellEnd"/>
      <w:r w:rsidR="006D37B8" w:rsidRPr="006D37B8">
        <w:rPr>
          <w:rFonts w:cstheme="majorBidi"/>
          <w:szCs w:val="28"/>
        </w:rPr>
        <w:t xml:space="preserve">), and chrominance </w:t>
      </w:r>
      <w:r w:rsidR="0086716E" w:rsidRPr="006D37B8">
        <w:rPr>
          <w:rFonts w:cstheme="majorBidi"/>
          <w:szCs w:val="28"/>
        </w:rPr>
        <w:t>red (</w:t>
      </w:r>
      <w:r w:rsidR="006D37B8" w:rsidRPr="006D37B8">
        <w:rPr>
          <w:rFonts w:cstheme="majorBidi"/>
          <w:szCs w:val="28"/>
        </w:rPr>
        <w:t xml:space="preserve">Cr). Similarly, the HSV color space uses the hue(H) and saturation(S) dimensions to define the color differences of the image, and the </w:t>
      </w:r>
      <w:r w:rsidR="0086716E" w:rsidRPr="006D37B8">
        <w:rPr>
          <w:rFonts w:cstheme="majorBidi"/>
          <w:szCs w:val="28"/>
        </w:rPr>
        <w:t>value(V</w:t>
      </w:r>
      <w:r w:rsidR="006D37B8" w:rsidRPr="006D37B8">
        <w:rPr>
          <w:rFonts w:cstheme="majorBidi"/>
          <w:szCs w:val="28"/>
        </w:rPr>
        <w:t>) dimension corresponds to the luminance.</w:t>
      </w:r>
      <w:r w:rsidR="006D37B8" w:rsidRPr="00F812EB">
        <w:t xml:space="preserve"> </w:t>
      </w:r>
      <w:r w:rsidR="006D37B8" w:rsidRPr="006D37B8">
        <w:rPr>
          <w:rFonts w:cstheme="majorBidi"/>
          <w:szCs w:val="28"/>
        </w:rPr>
        <w:t>These color space equations are</w:t>
      </w:r>
      <w:r w:rsidR="0086716E">
        <w:rPr>
          <w:rFonts w:cstheme="majorBidi"/>
          <w:szCs w:val="28"/>
        </w:rPr>
        <w:t xml:space="preserve"> in Figure 3</w:t>
      </w:r>
    </w:p>
    <w:p w14:paraId="0727AA94" w14:textId="77777777" w:rsidR="009241CF" w:rsidRPr="0086716E" w:rsidRDefault="009241CF" w:rsidP="009241CF">
      <w:pPr>
        <w:rPr>
          <w:rFonts w:cstheme="majorBidi"/>
          <w:b/>
          <w:bCs/>
          <w:szCs w:val="28"/>
        </w:rPr>
      </w:pPr>
      <w:r w:rsidRPr="0086716E">
        <w:rPr>
          <w:rFonts w:cstheme="majorBidi"/>
          <w:b/>
          <w:bCs/>
          <w:szCs w:val="28"/>
        </w:rPr>
        <w:t xml:space="preserve">          What are the components of color spaces?</w:t>
      </w:r>
    </w:p>
    <w:p w14:paraId="17C79EAC" w14:textId="77777777" w:rsidR="009241CF" w:rsidRDefault="009241CF" w:rsidP="009241CF">
      <w:pPr>
        <w:jc w:val="both"/>
        <w:rPr>
          <w:rFonts w:cstheme="majorBidi"/>
          <w:szCs w:val="28"/>
        </w:rPr>
      </w:pPr>
      <w:r w:rsidRPr="0086716E">
        <w:rPr>
          <w:rFonts w:cstheme="majorBidi"/>
          <w:szCs w:val="28"/>
        </w:rPr>
        <w:t>The RGB color space contains three color components, red, green, and blue; the YCbCr color space contains brightness and saturation information, and the HSV color space contains three components: hue, saturation, and brightness. Each color space contains different information and has its own characteristics. RGB contains rich spatial information that most closely resembles the colors seen by humans, while the YCbCr and HSV color spaces contain information that is more sensitive to brightness. The RGB color space can be converted into HSV and YCbCr [</w:t>
      </w:r>
      <w:r>
        <w:rPr>
          <w:rFonts w:cstheme="majorBidi"/>
          <w:szCs w:val="28"/>
        </w:rPr>
        <w:t>30</w:t>
      </w:r>
      <w:r w:rsidRPr="0086716E">
        <w:rPr>
          <w:rFonts w:cstheme="majorBidi"/>
          <w:szCs w:val="28"/>
        </w:rPr>
        <w:t>].</w:t>
      </w:r>
    </w:p>
    <w:p w14:paraId="601EFB15" w14:textId="77777777" w:rsidR="009241CF" w:rsidRPr="0086716E" w:rsidRDefault="009241CF" w:rsidP="009241CF">
      <w:pPr>
        <w:jc w:val="both"/>
        <w:rPr>
          <w:rFonts w:cstheme="majorBidi"/>
          <w:b/>
          <w:bCs/>
          <w:szCs w:val="28"/>
          <w:lang w:bidi="ar-EG"/>
        </w:rPr>
      </w:pPr>
      <w:r w:rsidRPr="0086716E">
        <w:rPr>
          <w:rFonts w:cstheme="majorBidi"/>
          <w:b/>
          <w:bCs/>
          <w:szCs w:val="28"/>
          <w:lang w:bidi="ar-EG"/>
        </w:rPr>
        <w:lastRenderedPageBreak/>
        <w:t xml:space="preserve">          What is the feature for images?</w:t>
      </w:r>
    </w:p>
    <w:p w14:paraId="1F93433A" w14:textId="77777777" w:rsidR="009241CF" w:rsidRDefault="009241CF" w:rsidP="009241CF">
      <w:pPr>
        <w:jc w:val="both"/>
        <w:rPr>
          <w:rFonts w:cstheme="majorBidi"/>
          <w:szCs w:val="28"/>
          <w:lang w:bidi="ar-EG"/>
        </w:rPr>
      </w:pPr>
      <w:r w:rsidRPr="0086716E">
        <w:rPr>
          <w:rFonts w:cstheme="majorBidi"/>
          <w:szCs w:val="28"/>
          <w:lang w:bidi="ar-EG"/>
        </w:rPr>
        <w:t xml:space="preserve">In our model, we only use color texture information that is analyzed using </w:t>
      </w:r>
      <w:proofErr w:type="spellStart"/>
      <w:r w:rsidRPr="0086716E">
        <w:rPr>
          <w:rFonts w:cstheme="majorBidi"/>
          <w:szCs w:val="28"/>
          <w:lang w:bidi="ar-EG"/>
        </w:rPr>
        <w:t>Cb</w:t>
      </w:r>
      <w:proofErr w:type="spellEnd"/>
      <w:r w:rsidRPr="0086716E">
        <w:rPr>
          <w:rFonts w:cstheme="majorBidi"/>
          <w:szCs w:val="28"/>
          <w:lang w:bidi="ar-EG"/>
        </w:rPr>
        <w:t>, S, and V bands in the color spaces. Then we use a descriptor which is the LBP (Local Binary Pattern). LBPs [</w:t>
      </w:r>
      <w:r>
        <w:rPr>
          <w:rFonts w:cstheme="majorBidi"/>
          <w:szCs w:val="28"/>
          <w:lang w:bidi="ar-EG"/>
        </w:rPr>
        <w:t>35</w:t>
      </w:r>
      <w:r w:rsidRPr="0086716E">
        <w:rPr>
          <w:rFonts w:cstheme="majorBidi"/>
          <w:szCs w:val="28"/>
          <w:lang w:bidi="ar-EG"/>
        </w:rPr>
        <w:t xml:space="preserve">, </w:t>
      </w:r>
      <w:r>
        <w:rPr>
          <w:rFonts w:cstheme="majorBidi"/>
          <w:szCs w:val="28"/>
          <w:lang w:bidi="ar-EG"/>
        </w:rPr>
        <w:t>36</w:t>
      </w:r>
      <w:r w:rsidRPr="0086716E">
        <w:rPr>
          <w:rFonts w:cstheme="majorBidi"/>
          <w:szCs w:val="28"/>
          <w:lang w:bidi="ar-EG"/>
        </w:rPr>
        <w:t>] are a feature developed for classifying image textures. Since then, LBPs have been used for face recognition. LBPs are a simple operation used for image analysis and recognition and are robust to changes in discrimination and lighting.</w:t>
      </w:r>
      <w:r w:rsidRPr="003228A9">
        <w:t xml:space="preserve"> </w:t>
      </w:r>
      <w:r>
        <w:rPr>
          <w:rFonts w:cstheme="majorBidi"/>
          <w:szCs w:val="28"/>
          <w:lang w:bidi="ar-EG"/>
        </w:rPr>
        <w:t>The</w:t>
      </w:r>
      <w:r w:rsidRPr="0086716E">
        <w:rPr>
          <w:rFonts w:cstheme="majorBidi"/>
          <w:szCs w:val="28"/>
          <w:lang w:bidi="ar-EG"/>
        </w:rPr>
        <w:t xml:space="preserve"> LBP equation</w:t>
      </w:r>
      <w:r>
        <w:rPr>
          <w:rFonts w:cstheme="majorBidi"/>
          <w:szCs w:val="28"/>
          <w:lang w:bidi="ar-EG"/>
        </w:rPr>
        <w:t xml:space="preserve"> is in Figure 4</w:t>
      </w:r>
      <w:r w:rsidRPr="0086716E">
        <w:rPr>
          <w:rFonts w:cstheme="majorBidi"/>
          <w:szCs w:val="28"/>
          <w:lang w:bidi="ar-EG"/>
        </w:rPr>
        <w:t>:</w:t>
      </w:r>
    </w:p>
    <w:p w14:paraId="54B11E6D" w14:textId="5E11EE88" w:rsidR="00F35208" w:rsidRDefault="00F35208" w:rsidP="009241CF">
      <w:pPr>
        <w:jc w:val="lowKashida"/>
        <w:rPr>
          <w:rFonts w:cstheme="majorBidi"/>
          <w:szCs w:val="28"/>
          <w:lang w:bidi="ar-EG"/>
        </w:rPr>
      </w:pPr>
      <w:r>
        <w:rPr>
          <w:rFonts w:cstheme="majorBidi"/>
          <w:noProof/>
          <w:szCs w:val="28"/>
          <w:lang w:bidi="ar-EG"/>
        </w:rPr>
        <w:drawing>
          <wp:anchor distT="0" distB="0" distL="114300" distR="114300" simplePos="0" relativeHeight="251651072" behindDoc="0" locked="0" layoutInCell="1" allowOverlap="1" wp14:anchorId="2A9C1534" wp14:editId="1B38C736">
            <wp:simplePos x="0" y="0"/>
            <wp:positionH relativeFrom="margin">
              <wp:posOffset>2181225</wp:posOffset>
            </wp:positionH>
            <wp:positionV relativeFrom="paragraph">
              <wp:posOffset>8255</wp:posOffset>
            </wp:positionV>
            <wp:extent cx="3552825" cy="1133475"/>
            <wp:effectExtent l="0" t="0" r="0" b="0"/>
            <wp:wrapThrough wrapText="bothSides">
              <wp:wrapPolygon edited="0">
                <wp:start x="0" y="0"/>
                <wp:lineTo x="0" y="21418"/>
                <wp:lineTo x="21542" y="21418"/>
                <wp:lineTo x="21542" y="0"/>
                <wp:lineTo x="0" y="0"/>
              </wp:wrapPolygon>
            </wp:wrapThrough>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2825" cy="1133475"/>
                    </a:xfrm>
                    <a:prstGeom prst="rect">
                      <a:avLst/>
                    </a:prstGeom>
                    <a:noFill/>
                    <a:ln>
                      <a:noFill/>
                    </a:ln>
                  </pic:spPr>
                </pic:pic>
              </a:graphicData>
            </a:graphic>
            <wp14:sizeRelH relativeFrom="page">
              <wp14:pctWidth>0</wp14:pctWidth>
            </wp14:sizeRelH>
            <wp14:sizeRelV relativeFrom="page">
              <wp14:pctHeight>0</wp14:pctHeight>
            </wp14:sizeRelV>
          </wp:anchor>
        </w:drawing>
      </w:r>
      <w:r w:rsidR="00B82BEB">
        <w:rPr>
          <w:noProof/>
        </w:rPr>
        <mc:AlternateContent>
          <mc:Choice Requires="wps">
            <w:drawing>
              <wp:anchor distT="45720" distB="45720" distL="114300" distR="114300" simplePos="0" relativeHeight="251664384" behindDoc="0" locked="0" layoutInCell="1" allowOverlap="1" wp14:anchorId="5117C61E" wp14:editId="52994C53">
                <wp:simplePos x="0" y="0"/>
                <wp:positionH relativeFrom="column">
                  <wp:posOffset>3512820</wp:posOffset>
                </wp:positionH>
                <wp:positionV relativeFrom="paragraph">
                  <wp:posOffset>1080135</wp:posOffset>
                </wp:positionV>
                <wp:extent cx="1725930" cy="288290"/>
                <wp:effectExtent l="7620" t="13335" r="9525" b="12700"/>
                <wp:wrapSquare wrapText="bothSides"/>
                <wp:docPr id="3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5930" cy="288290"/>
                        </a:xfrm>
                        <a:prstGeom prst="rect">
                          <a:avLst/>
                        </a:prstGeom>
                        <a:solidFill>
                          <a:srgbClr val="FFFFFF"/>
                        </a:solidFill>
                        <a:ln w="9525">
                          <a:solidFill>
                            <a:schemeClr val="bg1">
                              <a:lumMod val="100000"/>
                              <a:lumOff val="0"/>
                            </a:schemeClr>
                          </a:solidFill>
                          <a:miter lim="800000"/>
                          <a:headEnd/>
                          <a:tailEnd/>
                        </a:ln>
                      </wps:spPr>
                      <wps:txbx>
                        <w:txbxContent>
                          <w:p w14:paraId="5EE2B9C4" w14:textId="2E312EE6" w:rsidR="00F35208" w:rsidRPr="00F35208" w:rsidRDefault="00F35208">
                            <w:pPr>
                              <w:rPr>
                                <w:sz w:val="22"/>
                              </w:rPr>
                            </w:pPr>
                            <w:r w:rsidRPr="00F35208">
                              <w:rPr>
                                <w:sz w:val="22"/>
                              </w:rPr>
                              <w:t>Figure</w:t>
                            </w:r>
                            <w:proofErr w:type="gramStart"/>
                            <w:r w:rsidRPr="00F35208">
                              <w:rPr>
                                <w:sz w:val="22"/>
                              </w:rPr>
                              <w:t>4</w:t>
                            </w:r>
                            <w:r>
                              <w:rPr>
                                <w:sz w:val="22"/>
                              </w:rPr>
                              <w:t xml:space="preserve"> .</w:t>
                            </w:r>
                            <w:proofErr w:type="gramEnd"/>
                            <w:r w:rsidRPr="00F35208">
                              <w:rPr>
                                <w:sz w:val="22"/>
                              </w:rPr>
                              <w:t xml:space="preserve"> LBP Equation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117C61E" id="Text Box 5" o:spid="_x0000_s1028" type="#_x0000_t202" style="position:absolute;left:0;text-align:left;margin-left:276.6pt;margin-top:85.05pt;width:135.9pt;height:22.7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Fo1NwIAAGkEAAAOAAAAZHJzL2Uyb0RvYy54bWysVNuO2yAQfa/Uf0C8N07cpJtYcVbbbFNV&#10;2l6kbT8AY2yjAkOBxE6/vgNOstntW1U/IIaBMzNnznh9O2hFDsJ5Caaks8mUEmE41NK0Jf3xffdm&#10;SYkPzNRMgRElPQpPbzevX617W4gcOlC1cARBjC96W9IuBFtkmeed0MxPwAqDzgacZgFN12a1Yz2i&#10;a5Xl0+m7rAdXWwdceI+n96OTbhJ+0wgevjaNF4GokmJuIa0urVVcs82aFa1jtpP8lAb7hyw0kwaD&#10;XqDuWWBk7+RfUFpyBx6aMOGgM2gayUWqAauZTV9U89gxK1ItSI63F5r8/4PlXw6P9psjYXgPAzYw&#10;FeHtA/CfnhjYdsy04s456DvBagw8i5RlvfXF6Wmk2hc+glT9Z6ixyWwfIAENjdORFayTIDo24Hgh&#10;XQyB8BjyJl+s3qKLoy9fLvNV6krGivNr63z4KECTuCmpw6YmdHZ48CFmw4rzlRjMg5L1TiqVDNdW&#10;W+XIgaEAdulLBby4pgzpS7pa5IuRgGcQUYviAlK1I0lqr7HaEXg2jd8oJjxHyY3n50qSnCNESvZZ&#10;gloGHAAldUmXVyiR7Q+mTvIMTKpxj5Uqc6I/Mj5yH4ZqILJG9mIGsRsV1Efsh4NR7zifuOnA/aak&#10;R62X1P/aMycoUZ8M9nQ1m8/jcCRjvrjJ0XDXnurawwxHqJIGSsbtNowDtbdOth1GGgkycIc6aGRq&#10;0VNWp/RRz4mM0+zFgbm2062nP8TmDwAAAP//AwBQSwMEFAAGAAgAAAAhAHXCmo7gAAAACwEAAA8A&#10;AABkcnMvZG93bnJldi54bWxMj8FOwzAQRO9I/IO1SNyonUBKCXEqBKI3VBFQ4ejESxIRr6PYbQNf&#10;z3KC42qeZt8U69kN4oBT6D1pSBYKBFLjbU+thteXx4sViBANWTN4Qg1fGGBdnp4UJrf+SM94qGIr&#10;uIRCbjR0MY65lKHp0Jmw8CMSZx9+cibyObXSTubI5W6QqVJL6UxP/KEzI9532HxWe6chNGq5215V&#10;u7dabvD7xtqH982T1udn890tiIhz/IPhV5/VoWSn2u/JBjFoyLLLlFEOrlUCgolVmvG6WkOaZBnI&#10;spD/N5Q/AAAA//8DAFBLAQItABQABgAIAAAAIQC2gziS/gAAAOEBAAATAAAAAAAAAAAAAAAAAAAA&#10;AABbQ29udGVudF9UeXBlc10ueG1sUEsBAi0AFAAGAAgAAAAhADj9If/WAAAAlAEAAAsAAAAAAAAA&#10;AAAAAAAALwEAAF9yZWxzLy5yZWxzUEsBAi0AFAAGAAgAAAAhAOcAWjU3AgAAaQQAAA4AAAAAAAAA&#10;AAAAAAAALgIAAGRycy9lMm9Eb2MueG1sUEsBAi0AFAAGAAgAAAAhAHXCmo7gAAAACwEAAA8AAAAA&#10;AAAAAAAAAAAAkQQAAGRycy9kb3ducmV2LnhtbFBLBQYAAAAABAAEAPMAAACeBQAAAAA=&#10;" strokecolor="white [3212]">
                <v:textbox>
                  <w:txbxContent>
                    <w:p w14:paraId="5EE2B9C4" w14:textId="2E312EE6" w:rsidR="00F35208" w:rsidRPr="00F35208" w:rsidRDefault="00F35208">
                      <w:pPr>
                        <w:rPr>
                          <w:sz w:val="22"/>
                        </w:rPr>
                      </w:pPr>
                      <w:r w:rsidRPr="00F35208">
                        <w:rPr>
                          <w:sz w:val="22"/>
                        </w:rPr>
                        <w:t>Figure</w:t>
                      </w:r>
                      <w:proofErr w:type="gramStart"/>
                      <w:r w:rsidRPr="00F35208">
                        <w:rPr>
                          <w:sz w:val="22"/>
                        </w:rPr>
                        <w:t>4</w:t>
                      </w:r>
                      <w:r>
                        <w:rPr>
                          <w:sz w:val="22"/>
                        </w:rPr>
                        <w:t xml:space="preserve"> .</w:t>
                      </w:r>
                      <w:proofErr w:type="gramEnd"/>
                      <w:r w:rsidRPr="00F35208">
                        <w:rPr>
                          <w:sz w:val="22"/>
                        </w:rPr>
                        <w:t xml:space="preserve"> LBP Equation</w:t>
                      </w:r>
                    </w:p>
                  </w:txbxContent>
                </v:textbox>
                <w10:wrap type="square"/>
              </v:shape>
            </w:pict>
          </mc:Fallback>
        </mc:AlternateContent>
      </w:r>
      <w:r w:rsidRPr="004D61D7">
        <w:rPr>
          <w:rFonts w:cstheme="majorBidi"/>
          <w:szCs w:val="28"/>
        </w:rPr>
        <w:t xml:space="preserve">Here, </w:t>
      </w:r>
      <w:proofErr w:type="spellStart"/>
      <w:r w:rsidRPr="004D61D7">
        <w:rPr>
          <w:rFonts w:cstheme="majorBidi"/>
          <w:szCs w:val="28"/>
        </w:rPr>
        <w:t>gp</w:t>
      </w:r>
      <w:proofErr w:type="spellEnd"/>
      <w:r w:rsidRPr="004D61D7">
        <w:rPr>
          <w:rFonts w:cstheme="majorBidi"/>
          <w:szCs w:val="28"/>
        </w:rPr>
        <w:t xml:space="preserve"> ranges over the pixel values excluding the center pixel and </w:t>
      </w:r>
      <w:proofErr w:type="spellStart"/>
      <w:r w:rsidRPr="004D61D7">
        <w:rPr>
          <w:rFonts w:cstheme="majorBidi"/>
          <w:szCs w:val="28"/>
        </w:rPr>
        <w:t>gc</w:t>
      </w:r>
      <w:proofErr w:type="spellEnd"/>
      <w:r w:rsidRPr="004D61D7">
        <w:rPr>
          <w:rFonts w:cstheme="majorBidi"/>
          <w:szCs w:val="28"/>
        </w:rPr>
        <w:t xml:space="preserve"> is the center pixel in equation.  P is the number of adjacent pixels and R is the radius of the circle.</w:t>
      </w:r>
    </w:p>
    <w:p w14:paraId="75583968" w14:textId="77A41A7E" w:rsidR="000942ED" w:rsidRDefault="0023661A" w:rsidP="000942ED">
      <w:pPr>
        <w:jc w:val="center"/>
      </w:pPr>
      <w:r w:rsidRPr="005F4E0D">
        <w:rPr>
          <w:noProof/>
        </w:rPr>
        <w:drawing>
          <wp:inline distT="0" distB="0" distL="0" distR="0" wp14:anchorId="31861B06" wp14:editId="43282DA6">
            <wp:extent cx="5684520" cy="1927860"/>
            <wp:effectExtent l="0" t="0" r="0" b="0"/>
            <wp:docPr id="7" name="Picture 7"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ubble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84520" cy="1927860"/>
                    </a:xfrm>
                    <a:prstGeom prst="rect">
                      <a:avLst/>
                    </a:prstGeom>
                    <a:noFill/>
                    <a:ln>
                      <a:noFill/>
                    </a:ln>
                  </pic:spPr>
                </pic:pic>
              </a:graphicData>
            </a:graphic>
          </wp:inline>
        </w:drawing>
      </w:r>
    </w:p>
    <w:p w14:paraId="6D99582B" w14:textId="77777777" w:rsidR="000942ED" w:rsidRDefault="000942ED">
      <w:r>
        <w:br w:type="page"/>
      </w:r>
    </w:p>
    <w:p w14:paraId="254232D0" w14:textId="77777777" w:rsidR="0023661A" w:rsidRPr="00416144" w:rsidRDefault="0023661A" w:rsidP="000942ED">
      <w:pPr>
        <w:jc w:val="center"/>
      </w:pPr>
    </w:p>
    <w:p w14:paraId="549F3208" w14:textId="5C5C48C9" w:rsidR="0023661A" w:rsidRPr="0023661A" w:rsidRDefault="0023661A" w:rsidP="00693A4F">
      <w:pPr>
        <w:pStyle w:val="Heading3"/>
      </w:pPr>
      <w:bookmarkStart w:id="12" w:name="_Toc108957221"/>
      <w:r w:rsidRPr="0023661A">
        <w:t>CNN Model:</w:t>
      </w:r>
      <w:bookmarkEnd w:id="12"/>
    </w:p>
    <w:p w14:paraId="7A4F426E" w14:textId="0EC6DEB9" w:rsidR="0023661A" w:rsidRPr="0023661A" w:rsidRDefault="0023661A" w:rsidP="00642D22">
      <w:pPr>
        <w:jc w:val="lowKashida"/>
        <w:rPr>
          <w:rFonts w:cstheme="majorBidi"/>
          <w:b/>
          <w:bCs/>
          <w:sz w:val="32"/>
          <w:szCs w:val="32"/>
        </w:rPr>
      </w:pPr>
      <w:r w:rsidRPr="0023661A">
        <w:rPr>
          <w:rFonts w:cstheme="majorBidi"/>
          <w:szCs w:val="28"/>
        </w:rPr>
        <w:t xml:space="preserve">After we make the LBP for H, S and </w:t>
      </w:r>
      <w:proofErr w:type="spellStart"/>
      <w:r w:rsidRPr="0023661A">
        <w:rPr>
          <w:rFonts w:cstheme="majorBidi"/>
          <w:szCs w:val="28"/>
        </w:rPr>
        <w:t>Cb</w:t>
      </w:r>
      <w:proofErr w:type="spellEnd"/>
      <w:r w:rsidRPr="0023661A">
        <w:rPr>
          <w:rFonts w:cstheme="majorBidi"/>
          <w:szCs w:val="28"/>
        </w:rPr>
        <w:t xml:space="preserve">, we merge the three LBPs for H, S, and </w:t>
      </w:r>
      <w:proofErr w:type="spellStart"/>
      <w:r w:rsidRPr="0023661A">
        <w:rPr>
          <w:rFonts w:cstheme="majorBidi"/>
          <w:szCs w:val="28"/>
        </w:rPr>
        <w:t>Cb</w:t>
      </w:r>
      <w:proofErr w:type="spellEnd"/>
      <w:r w:rsidRPr="0023661A">
        <w:rPr>
          <w:rFonts w:cstheme="majorBidi"/>
          <w:szCs w:val="28"/>
        </w:rPr>
        <w:t xml:space="preserve">, until we have one image that we can then </w:t>
      </w:r>
      <w:r>
        <w:rPr>
          <w:rFonts w:cstheme="majorBidi"/>
          <w:szCs w:val="28"/>
        </w:rPr>
        <w:t>feed</w:t>
      </w:r>
      <w:r w:rsidRPr="0023661A">
        <w:rPr>
          <w:rFonts w:cstheme="majorBidi"/>
          <w:szCs w:val="28"/>
        </w:rPr>
        <w:t xml:space="preserve"> into the model. We </w:t>
      </w:r>
      <w:r w:rsidR="008F40ED">
        <w:rPr>
          <w:rFonts w:cstheme="majorBidi"/>
          <w:szCs w:val="28"/>
        </w:rPr>
        <w:t xml:space="preserve">use </w:t>
      </w:r>
      <w:r w:rsidRPr="0023661A">
        <w:rPr>
          <w:rFonts w:cstheme="majorBidi"/>
          <w:szCs w:val="28"/>
        </w:rPr>
        <w:t xml:space="preserve">Alex Net </w:t>
      </w:r>
      <w:r w:rsidR="008F40ED">
        <w:rPr>
          <w:rFonts w:cstheme="majorBidi"/>
          <w:szCs w:val="28"/>
        </w:rPr>
        <w:t xml:space="preserve">like </w:t>
      </w:r>
      <w:r>
        <w:rPr>
          <w:rFonts w:cstheme="majorBidi"/>
          <w:szCs w:val="28"/>
        </w:rPr>
        <w:t xml:space="preserve">architecture </w:t>
      </w:r>
      <w:r w:rsidRPr="0023661A">
        <w:rPr>
          <w:rFonts w:cstheme="majorBidi"/>
          <w:szCs w:val="28"/>
        </w:rPr>
        <w:t>based on CNN. Alex Net is a basic model utilizing a convolutional layer, a pooling layer, and a fully connected layer [37]. Alex Net consists of five convolution layers and three full-connected (FC) layers, where the last FC layer uses SoftMax as an active function for category classification. Alex Net CNN architecture:</w:t>
      </w:r>
      <w:r w:rsidRPr="0023661A">
        <w:rPr>
          <w:rFonts w:cstheme="majorBidi"/>
          <w:noProof/>
          <w:szCs w:val="28"/>
        </w:rPr>
        <w:t xml:space="preserve"> </w:t>
      </w:r>
    </w:p>
    <w:p w14:paraId="7CD6E549" w14:textId="6D036119" w:rsidR="0023661A" w:rsidRDefault="00B82BEB" w:rsidP="007E58C3">
      <w:r>
        <w:rPr>
          <w:noProof/>
        </w:rPr>
        <mc:AlternateContent>
          <mc:Choice Requires="wps">
            <w:drawing>
              <wp:inline distT="0" distB="0" distL="0" distR="0" wp14:anchorId="068FAF93" wp14:editId="482C77F9">
                <wp:extent cx="304800" cy="304800"/>
                <wp:effectExtent l="0" t="0" r="0" b="0"/>
                <wp:docPr id="3" name="AutoShape 2" descr="4: An illustration of the architecture of AlexNet deep convolutional... |  Download Scientific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8B7937" id="AutoShape 2" o:spid="_x0000_s1026" alt="4: An illustration of the architecture of AlexNet deep convolutional... |  Download Scientific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8F40ED" w:rsidRPr="008F40ED">
        <w:rPr>
          <w:noProof/>
        </w:rPr>
        <w:drawing>
          <wp:inline distT="0" distB="0" distL="0" distR="0" wp14:anchorId="4186CF3A" wp14:editId="4B1A0A12">
            <wp:extent cx="5731510" cy="18878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887855"/>
                    </a:xfrm>
                    <a:prstGeom prst="rect">
                      <a:avLst/>
                    </a:prstGeom>
                  </pic:spPr>
                </pic:pic>
              </a:graphicData>
            </a:graphic>
          </wp:inline>
        </w:drawing>
      </w:r>
    </w:p>
    <w:p w14:paraId="35C37F22" w14:textId="77777777" w:rsidR="008F40ED" w:rsidRDefault="008F40ED"/>
    <w:p w14:paraId="63BEAD64" w14:textId="77777777" w:rsidR="008F40ED" w:rsidRDefault="008F40ED"/>
    <w:p w14:paraId="3F5756D0" w14:textId="77777777" w:rsidR="008F40ED" w:rsidRDefault="008F40ED"/>
    <w:p w14:paraId="5F8FFEA1" w14:textId="504829EE" w:rsidR="008F40ED" w:rsidRDefault="00416144">
      <w:r>
        <w:rPr>
          <w:rFonts w:cstheme="majorBidi"/>
          <w:noProof/>
          <w:szCs w:val="28"/>
        </w:rPr>
        <w:lastRenderedPageBreak/>
        <w:drawing>
          <wp:anchor distT="0" distB="0" distL="114300" distR="114300" simplePos="0" relativeHeight="251654144" behindDoc="0" locked="0" layoutInCell="1" allowOverlap="1" wp14:anchorId="1EA1921D" wp14:editId="41013D37">
            <wp:simplePos x="0" y="0"/>
            <wp:positionH relativeFrom="margin">
              <wp:posOffset>838200</wp:posOffset>
            </wp:positionH>
            <wp:positionV relativeFrom="paragraph">
              <wp:posOffset>14605</wp:posOffset>
            </wp:positionV>
            <wp:extent cx="4046220" cy="745998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46220" cy="7459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17604D" w14:textId="52E03B65" w:rsidR="008F40ED" w:rsidRDefault="008F40ED"/>
    <w:p w14:paraId="48939DB1" w14:textId="21DCC053" w:rsidR="008F40ED" w:rsidRDefault="008F40ED"/>
    <w:p w14:paraId="6C2FC793" w14:textId="030144FC" w:rsidR="008F40ED" w:rsidRDefault="008F40ED"/>
    <w:p w14:paraId="55E94902" w14:textId="0AB340CF" w:rsidR="008F40ED" w:rsidRDefault="008F40ED"/>
    <w:p w14:paraId="0B73F845" w14:textId="701BAEE1" w:rsidR="008F40ED" w:rsidRDefault="008F40ED"/>
    <w:p w14:paraId="5A196FF2" w14:textId="59B7AFEE" w:rsidR="008F40ED" w:rsidRDefault="008F40ED"/>
    <w:p w14:paraId="4AFB6014" w14:textId="37123356" w:rsidR="0023661A" w:rsidRDefault="0023661A">
      <w:r>
        <w:br w:type="page"/>
      </w:r>
    </w:p>
    <w:p w14:paraId="08B2C221" w14:textId="7085EE06" w:rsidR="00EF41AE" w:rsidRPr="0025095D" w:rsidRDefault="009C37AB" w:rsidP="00693A4F">
      <w:pPr>
        <w:pStyle w:val="Heading3"/>
      </w:pPr>
      <w:bookmarkStart w:id="13" w:name="_Toc108957222"/>
      <w:r>
        <w:lastRenderedPageBreak/>
        <w:t xml:space="preserve">Deep </w:t>
      </w:r>
      <w:r w:rsidR="00EF41AE">
        <w:t>Neural Network Model:</w:t>
      </w:r>
      <w:bookmarkEnd w:id="13"/>
    </w:p>
    <w:p w14:paraId="4CCE2469" w14:textId="01B7E7F3" w:rsidR="00EF41AE" w:rsidRPr="00EF41AE" w:rsidRDefault="00EF41AE" w:rsidP="00EF41AE">
      <w:pPr>
        <w:jc w:val="both"/>
        <w:rPr>
          <w:rFonts w:cstheme="majorBidi"/>
          <w:b/>
          <w:bCs/>
          <w:sz w:val="32"/>
          <w:szCs w:val="32"/>
        </w:rPr>
      </w:pPr>
      <w:r w:rsidRPr="00EF41AE">
        <w:rPr>
          <w:rFonts w:cstheme="majorBidi"/>
          <w:szCs w:val="28"/>
        </w:rPr>
        <w:t xml:space="preserve">After </w:t>
      </w:r>
      <w:r>
        <w:rPr>
          <w:rFonts w:cstheme="majorBidi"/>
          <w:szCs w:val="28"/>
        </w:rPr>
        <w:t xml:space="preserve">calculating </w:t>
      </w:r>
      <w:r w:rsidRPr="00EF41AE">
        <w:rPr>
          <w:rFonts w:cstheme="majorBidi"/>
          <w:szCs w:val="28"/>
        </w:rPr>
        <w:t xml:space="preserve">the LBP for H, S and </w:t>
      </w:r>
      <w:proofErr w:type="spellStart"/>
      <w:r w:rsidRPr="00EF41AE">
        <w:rPr>
          <w:rFonts w:cstheme="majorBidi"/>
          <w:szCs w:val="28"/>
        </w:rPr>
        <w:t>Cb</w:t>
      </w:r>
      <w:proofErr w:type="spellEnd"/>
      <w:r w:rsidRPr="00EF41AE">
        <w:rPr>
          <w:rFonts w:cstheme="majorBidi"/>
          <w:szCs w:val="28"/>
        </w:rPr>
        <w:t xml:space="preserve">, we </w:t>
      </w:r>
      <w:r>
        <w:rPr>
          <w:rFonts w:cstheme="majorBidi"/>
          <w:szCs w:val="28"/>
        </w:rPr>
        <w:t>calculate the histograms for each channel of</w:t>
      </w:r>
      <w:r w:rsidRPr="00EF41AE">
        <w:rPr>
          <w:rFonts w:cstheme="majorBidi"/>
          <w:szCs w:val="28"/>
        </w:rPr>
        <w:t xml:space="preserve"> the LBPs for H, S, and </w:t>
      </w:r>
      <w:proofErr w:type="spellStart"/>
      <w:r w:rsidRPr="00EF41AE">
        <w:rPr>
          <w:rFonts w:cstheme="majorBidi"/>
          <w:szCs w:val="28"/>
        </w:rPr>
        <w:t>Cb</w:t>
      </w:r>
      <w:proofErr w:type="spellEnd"/>
      <w:r w:rsidRPr="00EF41AE">
        <w:rPr>
          <w:rFonts w:cstheme="majorBidi"/>
          <w:szCs w:val="28"/>
        </w:rPr>
        <w:t xml:space="preserve"> and concatenate</w:t>
      </w:r>
      <w:r>
        <w:rPr>
          <w:rFonts w:cstheme="majorBidi"/>
          <w:szCs w:val="28"/>
        </w:rPr>
        <w:t xml:space="preserve"> them together</w:t>
      </w:r>
      <w:r w:rsidRPr="00EF41AE">
        <w:rPr>
          <w:rFonts w:cstheme="majorBidi"/>
          <w:szCs w:val="28"/>
        </w:rPr>
        <w:t xml:space="preserve"> </w:t>
      </w:r>
      <w:proofErr w:type="spellStart"/>
      <w:r w:rsidRPr="00EF41AE">
        <w:rPr>
          <w:rFonts w:cstheme="majorBidi"/>
          <w:szCs w:val="28"/>
        </w:rPr>
        <w:t>together</w:t>
      </w:r>
      <w:proofErr w:type="spellEnd"/>
      <w:r w:rsidRPr="00EF41AE">
        <w:rPr>
          <w:rFonts w:cstheme="majorBidi"/>
          <w:szCs w:val="28"/>
        </w:rPr>
        <w:t xml:space="preserve">, we can then </w:t>
      </w:r>
      <w:r>
        <w:rPr>
          <w:rFonts w:cstheme="majorBidi"/>
          <w:szCs w:val="28"/>
        </w:rPr>
        <w:t>feed the data</w:t>
      </w:r>
      <w:r w:rsidRPr="00EF41AE">
        <w:rPr>
          <w:rFonts w:cstheme="majorBidi"/>
          <w:szCs w:val="28"/>
        </w:rPr>
        <w:t xml:space="preserve"> into the </w:t>
      </w:r>
      <w:r>
        <w:rPr>
          <w:rFonts w:cstheme="majorBidi"/>
          <w:szCs w:val="28"/>
        </w:rPr>
        <w:t>fully connected</w:t>
      </w:r>
      <w:r w:rsidRPr="00EF41AE">
        <w:rPr>
          <w:rFonts w:cstheme="majorBidi"/>
          <w:szCs w:val="28"/>
        </w:rPr>
        <w:t xml:space="preserve"> model. We </w:t>
      </w:r>
      <w:r>
        <w:rPr>
          <w:rFonts w:cstheme="majorBidi"/>
          <w:szCs w:val="28"/>
        </w:rPr>
        <w:t>used fully connected Encoder like architecture with dropout layers. The Full</w:t>
      </w:r>
      <w:r w:rsidR="00693A4F">
        <w:rPr>
          <w:rFonts w:cstheme="majorBidi"/>
          <w:szCs w:val="28"/>
        </w:rPr>
        <w:t xml:space="preserve"> N</w:t>
      </w:r>
      <w:r w:rsidRPr="0025095D">
        <w:rPr>
          <w:rFonts w:cstheme="majorBidi"/>
          <w:szCs w:val="28"/>
        </w:rPr>
        <w:t xml:space="preserve">eural </w:t>
      </w:r>
      <w:r w:rsidR="00693A4F">
        <w:rPr>
          <w:rFonts w:cstheme="majorBidi"/>
          <w:szCs w:val="28"/>
        </w:rPr>
        <w:t>N</w:t>
      </w:r>
      <w:r w:rsidRPr="0025095D">
        <w:rPr>
          <w:rFonts w:cstheme="majorBidi"/>
          <w:szCs w:val="28"/>
        </w:rPr>
        <w:t xml:space="preserve">etwork </w:t>
      </w:r>
      <w:r w:rsidR="00693A4F" w:rsidRPr="0025095D">
        <w:rPr>
          <w:rFonts w:cstheme="majorBidi"/>
          <w:szCs w:val="28"/>
        </w:rPr>
        <w:t>architecture:</w:t>
      </w:r>
    </w:p>
    <w:p w14:paraId="1B57A15F" w14:textId="000F02A7" w:rsidR="00EF41AE" w:rsidRPr="0025095D" w:rsidRDefault="00EF41AE" w:rsidP="00EF41AE">
      <w:pPr>
        <w:pStyle w:val="ListParagraph"/>
        <w:ind w:left="1440"/>
        <w:jc w:val="both"/>
        <w:rPr>
          <w:rFonts w:cstheme="majorBidi"/>
          <w:b/>
          <w:bCs/>
          <w:sz w:val="32"/>
          <w:szCs w:val="32"/>
        </w:rPr>
      </w:pPr>
    </w:p>
    <w:p w14:paraId="0BD66918" w14:textId="056B5566" w:rsidR="00EF41AE" w:rsidRDefault="00693A4F" w:rsidP="00EF41AE">
      <w:pPr>
        <w:jc w:val="both"/>
        <w:rPr>
          <w:rFonts w:cstheme="majorBidi"/>
          <w:b/>
          <w:bCs/>
          <w:sz w:val="32"/>
          <w:szCs w:val="32"/>
        </w:rPr>
      </w:pPr>
      <w:r>
        <w:rPr>
          <w:rFonts w:cstheme="majorBidi"/>
          <w:b/>
          <w:bCs/>
          <w:noProof/>
          <w:sz w:val="32"/>
          <w:szCs w:val="32"/>
        </w:rPr>
        <w:drawing>
          <wp:anchor distT="0" distB="0" distL="114300" distR="114300" simplePos="0" relativeHeight="251655168" behindDoc="0" locked="0" layoutInCell="1" allowOverlap="1" wp14:anchorId="5BD41149" wp14:editId="6796374D">
            <wp:simplePos x="0" y="0"/>
            <wp:positionH relativeFrom="page">
              <wp:posOffset>914400</wp:posOffset>
            </wp:positionH>
            <wp:positionV relativeFrom="paragraph">
              <wp:posOffset>10160</wp:posOffset>
            </wp:positionV>
            <wp:extent cx="5021580" cy="6210300"/>
            <wp:effectExtent l="0" t="0" r="0" b="0"/>
            <wp:wrapThrough wrapText="bothSides">
              <wp:wrapPolygon edited="0">
                <wp:start x="0" y="0"/>
                <wp:lineTo x="0" y="21534"/>
                <wp:lineTo x="21551" y="21534"/>
                <wp:lineTo x="21551"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1580" cy="6210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8A7E4F" w14:textId="3779496B" w:rsidR="00EF41AE" w:rsidRDefault="00EF41AE" w:rsidP="00EF41AE">
      <w:pPr>
        <w:jc w:val="both"/>
        <w:rPr>
          <w:rFonts w:cstheme="majorBidi"/>
          <w:b/>
          <w:bCs/>
          <w:sz w:val="32"/>
          <w:szCs w:val="32"/>
        </w:rPr>
      </w:pPr>
    </w:p>
    <w:p w14:paraId="4B1C6634" w14:textId="64394DD2" w:rsidR="00EF41AE" w:rsidRDefault="00EF41AE" w:rsidP="00EF41AE">
      <w:pPr>
        <w:jc w:val="both"/>
        <w:rPr>
          <w:rFonts w:cstheme="majorBidi"/>
          <w:b/>
          <w:bCs/>
          <w:sz w:val="32"/>
          <w:szCs w:val="32"/>
        </w:rPr>
      </w:pPr>
    </w:p>
    <w:p w14:paraId="1B89BA00" w14:textId="77777777" w:rsidR="00EF41AE" w:rsidRDefault="00EF41AE" w:rsidP="00EF41AE">
      <w:pPr>
        <w:jc w:val="both"/>
        <w:rPr>
          <w:rFonts w:cstheme="majorBidi"/>
          <w:b/>
          <w:bCs/>
          <w:sz w:val="32"/>
          <w:szCs w:val="32"/>
        </w:rPr>
      </w:pPr>
    </w:p>
    <w:p w14:paraId="0DB15510" w14:textId="77777777" w:rsidR="00EF41AE" w:rsidRDefault="00EF41AE" w:rsidP="00EF41AE">
      <w:pPr>
        <w:jc w:val="both"/>
        <w:rPr>
          <w:rFonts w:cstheme="majorBidi"/>
          <w:b/>
          <w:bCs/>
          <w:sz w:val="32"/>
          <w:szCs w:val="32"/>
        </w:rPr>
      </w:pPr>
    </w:p>
    <w:p w14:paraId="67191017" w14:textId="77777777" w:rsidR="00EF41AE" w:rsidRDefault="00EF41AE" w:rsidP="00EF41AE">
      <w:pPr>
        <w:jc w:val="both"/>
        <w:rPr>
          <w:rFonts w:cstheme="majorBidi"/>
          <w:b/>
          <w:bCs/>
          <w:sz w:val="32"/>
          <w:szCs w:val="32"/>
        </w:rPr>
      </w:pPr>
    </w:p>
    <w:p w14:paraId="478B34EC" w14:textId="77777777" w:rsidR="00EF41AE" w:rsidRDefault="00EF41AE" w:rsidP="00EF41AE">
      <w:pPr>
        <w:jc w:val="both"/>
        <w:rPr>
          <w:rFonts w:cstheme="majorBidi"/>
          <w:b/>
          <w:bCs/>
          <w:sz w:val="32"/>
          <w:szCs w:val="32"/>
        </w:rPr>
      </w:pPr>
    </w:p>
    <w:p w14:paraId="427A1129" w14:textId="77777777" w:rsidR="00EF41AE" w:rsidRPr="0025095D" w:rsidRDefault="00EF41AE" w:rsidP="00EF41AE">
      <w:pPr>
        <w:jc w:val="both"/>
        <w:rPr>
          <w:rFonts w:cstheme="majorBidi"/>
          <w:b/>
          <w:bCs/>
          <w:sz w:val="32"/>
          <w:szCs w:val="32"/>
        </w:rPr>
      </w:pPr>
    </w:p>
    <w:p w14:paraId="5FF11A0D" w14:textId="77777777" w:rsidR="00EF41AE" w:rsidRPr="002F5253" w:rsidRDefault="00EF41AE" w:rsidP="00EF41AE">
      <w:pPr>
        <w:pStyle w:val="ListParagraph"/>
        <w:jc w:val="both"/>
        <w:rPr>
          <w:rFonts w:cstheme="majorBidi"/>
          <w:b/>
          <w:bCs/>
          <w:sz w:val="32"/>
          <w:szCs w:val="32"/>
        </w:rPr>
      </w:pPr>
    </w:p>
    <w:p w14:paraId="3F813B7D" w14:textId="77777777" w:rsidR="00EF41AE" w:rsidRDefault="00EF41AE" w:rsidP="00EF41AE">
      <w:pPr>
        <w:pStyle w:val="ListParagraph"/>
        <w:jc w:val="both"/>
        <w:rPr>
          <w:rFonts w:cstheme="majorBidi"/>
          <w:szCs w:val="28"/>
        </w:rPr>
      </w:pPr>
    </w:p>
    <w:p w14:paraId="52D19B1F" w14:textId="77777777" w:rsidR="00693A4F" w:rsidRDefault="00693A4F" w:rsidP="00693A4F"/>
    <w:p w14:paraId="751F236A" w14:textId="77777777" w:rsidR="00693A4F" w:rsidRDefault="00693A4F" w:rsidP="00693A4F"/>
    <w:p w14:paraId="4D171151" w14:textId="77777777" w:rsidR="00693A4F" w:rsidRDefault="00693A4F" w:rsidP="00693A4F"/>
    <w:p w14:paraId="64EF750E" w14:textId="77777777" w:rsidR="00693A4F" w:rsidRDefault="00693A4F" w:rsidP="00693A4F"/>
    <w:p w14:paraId="00CAC4C7" w14:textId="77777777" w:rsidR="00693A4F" w:rsidRDefault="00693A4F" w:rsidP="00693A4F"/>
    <w:p w14:paraId="543D4F07" w14:textId="77777777" w:rsidR="00693A4F" w:rsidRDefault="00693A4F" w:rsidP="00693A4F"/>
    <w:p w14:paraId="58D609DB" w14:textId="77777777" w:rsidR="00693A4F" w:rsidRDefault="00693A4F" w:rsidP="00693A4F"/>
    <w:p w14:paraId="41A9DDFB" w14:textId="77777777" w:rsidR="00693A4F" w:rsidRDefault="00693A4F" w:rsidP="00693A4F"/>
    <w:p w14:paraId="528C03C0" w14:textId="77777777" w:rsidR="00693A4F" w:rsidRDefault="00693A4F" w:rsidP="00693A4F"/>
    <w:p w14:paraId="1143D911" w14:textId="77777777" w:rsidR="00693A4F" w:rsidRDefault="00693A4F" w:rsidP="00693A4F"/>
    <w:p w14:paraId="3FF7172B" w14:textId="77777777" w:rsidR="00693A4F" w:rsidRDefault="00693A4F" w:rsidP="00693A4F"/>
    <w:p w14:paraId="467AD345" w14:textId="77777777" w:rsidR="00693A4F" w:rsidRPr="00E74C76" w:rsidRDefault="00693A4F" w:rsidP="00693A4F">
      <w:pPr>
        <w:pStyle w:val="Heading3"/>
        <w:rPr>
          <w:b w:val="0"/>
        </w:rPr>
      </w:pPr>
      <w:bookmarkStart w:id="14" w:name="_Toc108957223"/>
      <w:r w:rsidRPr="002F5253">
        <w:lastRenderedPageBreak/>
        <w:t>Experiments</w:t>
      </w:r>
      <w:bookmarkEnd w:id="14"/>
      <w:r w:rsidRPr="002F5253">
        <w:t xml:space="preserve"> </w:t>
      </w:r>
    </w:p>
    <w:p w14:paraId="7107C71E" w14:textId="2216F57F" w:rsidR="00693A4F" w:rsidRPr="00693A4F" w:rsidRDefault="00693A4F" w:rsidP="00642D22">
      <w:pPr>
        <w:jc w:val="lowKashida"/>
        <w:rPr>
          <w:rFonts w:cstheme="majorBidi"/>
          <w:szCs w:val="28"/>
        </w:rPr>
      </w:pPr>
      <w:r w:rsidRPr="00693A4F">
        <w:rPr>
          <w:rFonts w:cstheme="majorBidi"/>
          <w:szCs w:val="28"/>
        </w:rPr>
        <w:t>For the</w:t>
      </w:r>
      <w:r>
        <w:rPr>
          <w:rFonts w:cstheme="majorBidi"/>
          <w:b/>
          <w:bCs/>
          <w:szCs w:val="28"/>
        </w:rPr>
        <w:t xml:space="preserve"> </w:t>
      </w:r>
      <w:r w:rsidRPr="00693A4F">
        <w:rPr>
          <w:rFonts w:cstheme="majorBidi"/>
          <w:b/>
          <w:bCs/>
          <w:szCs w:val="28"/>
        </w:rPr>
        <w:t>CNN Model</w:t>
      </w:r>
      <w:r w:rsidRPr="00693A4F">
        <w:rPr>
          <w:rFonts w:cstheme="majorBidi"/>
          <w:szCs w:val="28"/>
        </w:rPr>
        <w:t xml:space="preserve"> We've run our experiment on the CASIA-FASD and MSU-MSFD datasets and </w:t>
      </w:r>
      <w:r>
        <w:rPr>
          <w:rFonts w:cstheme="majorBidi"/>
          <w:szCs w:val="28"/>
        </w:rPr>
        <w:t>with experimentation we found</w:t>
      </w:r>
      <w:r w:rsidRPr="00693A4F">
        <w:rPr>
          <w:rFonts w:cstheme="majorBidi"/>
          <w:szCs w:val="28"/>
        </w:rPr>
        <w:t xml:space="preserve"> the best optimizer</w:t>
      </w:r>
      <w:r w:rsidR="004E3A9F">
        <w:rPr>
          <w:rFonts w:cstheme="majorBidi"/>
          <w:szCs w:val="28"/>
        </w:rPr>
        <w:t xml:space="preserve"> is </w:t>
      </w:r>
      <w:r w:rsidR="004E3A9F" w:rsidRPr="00693A4F">
        <w:rPr>
          <w:rFonts w:cstheme="majorBidi"/>
          <w:szCs w:val="28"/>
        </w:rPr>
        <w:t xml:space="preserve">Stochastic gradient descent (SGD) </w:t>
      </w:r>
      <w:r w:rsidR="004E3A9F">
        <w:rPr>
          <w:rFonts w:cstheme="majorBidi"/>
          <w:szCs w:val="28"/>
        </w:rPr>
        <w:t xml:space="preserve">with </w:t>
      </w:r>
      <w:r w:rsidR="004E3A9F" w:rsidRPr="00693A4F">
        <w:rPr>
          <w:rFonts w:cstheme="majorBidi"/>
          <w:szCs w:val="28"/>
        </w:rPr>
        <w:t>Learning Rate</w:t>
      </w:r>
      <w:r w:rsidR="004E3A9F">
        <w:rPr>
          <w:rFonts w:cstheme="majorBidi"/>
          <w:szCs w:val="28"/>
        </w:rPr>
        <w:t xml:space="preserve"> </w:t>
      </w:r>
      <w:r w:rsidR="004E3A9F" w:rsidRPr="00693A4F">
        <w:rPr>
          <w:rFonts w:cstheme="majorBidi"/>
          <w:szCs w:val="28"/>
        </w:rPr>
        <w:t>=</w:t>
      </w:r>
      <w:r w:rsidR="004E3A9F">
        <w:rPr>
          <w:rFonts w:cstheme="majorBidi"/>
          <w:szCs w:val="28"/>
        </w:rPr>
        <w:t xml:space="preserve"> </w:t>
      </w:r>
      <w:r w:rsidR="004E3A9F" w:rsidRPr="00693A4F">
        <w:rPr>
          <w:rFonts w:cstheme="majorBidi"/>
          <w:szCs w:val="28"/>
        </w:rPr>
        <w:t>0.0001</w:t>
      </w:r>
      <w:r w:rsidR="004E3A9F">
        <w:rPr>
          <w:rFonts w:cstheme="majorBidi"/>
          <w:szCs w:val="28"/>
        </w:rPr>
        <w:t xml:space="preserve"> </w:t>
      </w:r>
      <w:r w:rsidR="004E3A9F" w:rsidRPr="00693A4F">
        <w:rPr>
          <w:rFonts w:cstheme="majorBidi"/>
          <w:szCs w:val="28"/>
        </w:rPr>
        <w:t>momentum</w:t>
      </w:r>
      <w:r w:rsidR="004E3A9F">
        <w:rPr>
          <w:rFonts w:cstheme="majorBidi"/>
          <w:szCs w:val="28"/>
        </w:rPr>
        <w:t xml:space="preserve"> </w:t>
      </w:r>
      <w:r w:rsidR="004E3A9F" w:rsidRPr="00693A4F">
        <w:rPr>
          <w:rFonts w:cstheme="majorBidi"/>
          <w:szCs w:val="28"/>
        </w:rPr>
        <w:t>=</w:t>
      </w:r>
      <w:r w:rsidR="004E3A9F">
        <w:rPr>
          <w:rFonts w:cstheme="majorBidi"/>
          <w:szCs w:val="28"/>
        </w:rPr>
        <w:t xml:space="preserve"> </w:t>
      </w:r>
      <w:r w:rsidR="004E3A9F" w:rsidRPr="00693A4F">
        <w:rPr>
          <w:rFonts w:cstheme="majorBidi"/>
          <w:szCs w:val="28"/>
        </w:rPr>
        <w:t>0.001</w:t>
      </w:r>
      <w:r w:rsidRPr="00693A4F">
        <w:rPr>
          <w:rFonts w:cstheme="majorBidi"/>
          <w:szCs w:val="28"/>
        </w:rPr>
        <w:t xml:space="preserve"> </w:t>
      </w:r>
      <w:r w:rsidR="004E3A9F">
        <w:rPr>
          <w:rFonts w:cstheme="majorBidi"/>
          <w:szCs w:val="28"/>
        </w:rPr>
        <w:t>with</w:t>
      </w:r>
      <w:r w:rsidRPr="00693A4F">
        <w:rPr>
          <w:rFonts w:cstheme="majorBidi"/>
          <w:szCs w:val="28"/>
        </w:rPr>
        <w:t xml:space="preserve"> Loss</w:t>
      </w:r>
      <w:r w:rsidR="004E3A9F">
        <w:rPr>
          <w:rFonts w:cstheme="majorBidi"/>
          <w:szCs w:val="28"/>
        </w:rPr>
        <w:t xml:space="preserve"> </w:t>
      </w:r>
      <w:r w:rsidRPr="00693A4F">
        <w:rPr>
          <w:rFonts w:cstheme="majorBidi"/>
          <w:szCs w:val="28"/>
        </w:rPr>
        <w:t>Function</w:t>
      </w:r>
      <w:r w:rsidR="004E3A9F">
        <w:rPr>
          <w:rFonts w:cstheme="majorBidi"/>
          <w:szCs w:val="28"/>
        </w:rPr>
        <w:t xml:space="preserve"> C</w:t>
      </w:r>
      <w:r w:rsidRPr="00693A4F">
        <w:rPr>
          <w:rFonts w:cstheme="majorBidi"/>
          <w:szCs w:val="28"/>
        </w:rPr>
        <w:t>ategorical</w:t>
      </w:r>
      <w:r w:rsidR="004E3A9F">
        <w:rPr>
          <w:rFonts w:cstheme="majorBidi"/>
          <w:szCs w:val="28"/>
        </w:rPr>
        <w:t xml:space="preserve"> C</w:t>
      </w:r>
      <w:r w:rsidR="004E3A9F" w:rsidRPr="00693A4F">
        <w:rPr>
          <w:rFonts w:cstheme="majorBidi"/>
          <w:szCs w:val="28"/>
        </w:rPr>
        <w:t>ross entropy</w:t>
      </w:r>
      <w:r w:rsidRPr="00693A4F">
        <w:rPr>
          <w:rFonts w:cstheme="majorBidi"/>
          <w:szCs w:val="28"/>
        </w:rPr>
        <w:t>,</w:t>
      </w:r>
      <w:r w:rsidR="004E3A9F">
        <w:rPr>
          <w:rFonts w:cstheme="majorBidi"/>
          <w:szCs w:val="28"/>
        </w:rPr>
        <w:t xml:space="preserve"> and </w:t>
      </w:r>
      <w:r w:rsidR="004E3A9F" w:rsidRPr="00693A4F">
        <w:rPr>
          <w:rFonts w:cstheme="majorBidi"/>
          <w:szCs w:val="28"/>
        </w:rPr>
        <w:t>hyperparameter</w:t>
      </w:r>
      <w:r w:rsidR="004E3A9F">
        <w:rPr>
          <w:rFonts w:cstheme="majorBidi"/>
          <w:szCs w:val="28"/>
        </w:rPr>
        <w:t>s</w:t>
      </w:r>
      <w:r w:rsidRPr="00693A4F">
        <w:rPr>
          <w:rFonts w:cstheme="majorBidi"/>
          <w:szCs w:val="28"/>
        </w:rPr>
        <w:t xml:space="preserve"> epochs=50, batch size=265.</w:t>
      </w:r>
    </w:p>
    <w:p w14:paraId="526ECDEC" w14:textId="77777777" w:rsidR="00693A4F" w:rsidRDefault="00693A4F" w:rsidP="00642D22">
      <w:pPr>
        <w:pStyle w:val="ListParagraph"/>
        <w:ind w:left="1068"/>
        <w:jc w:val="lowKashida"/>
        <w:rPr>
          <w:rFonts w:cstheme="majorBidi"/>
          <w:szCs w:val="28"/>
        </w:rPr>
      </w:pPr>
    </w:p>
    <w:p w14:paraId="7FDEB2AB" w14:textId="42BD59FB" w:rsidR="00693A4F" w:rsidRPr="004E3A9F" w:rsidRDefault="004E3A9F" w:rsidP="00642D22">
      <w:pPr>
        <w:jc w:val="lowKashida"/>
        <w:rPr>
          <w:rFonts w:cstheme="majorBidi"/>
          <w:szCs w:val="28"/>
        </w:rPr>
      </w:pPr>
      <w:r w:rsidRPr="004E3A9F">
        <w:rPr>
          <w:rFonts w:cstheme="majorBidi"/>
          <w:szCs w:val="28"/>
        </w:rPr>
        <w:t xml:space="preserve">For the </w:t>
      </w:r>
      <w:r w:rsidR="00693A4F" w:rsidRPr="004E3A9F">
        <w:rPr>
          <w:rFonts w:cstheme="majorBidi"/>
          <w:b/>
          <w:bCs/>
          <w:szCs w:val="28"/>
        </w:rPr>
        <w:t>NN Model</w:t>
      </w:r>
      <w:r w:rsidR="00693A4F" w:rsidRPr="004E3A9F">
        <w:rPr>
          <w:rFonts w:cstheme="majorBidi"/>
          <w:szCs w:val="28"/>
        </w:rPr>
        <w:t xml:space="preserve"> We've run our experiment on the CASIA-FASD and MSU-MSFD datasets and</w:t>
      </w:r>
      <w:r w:rsidRPr="00693A4F">
        <w:rPr>
          <w:rFonts w:cstheme="majorBidi"/>
          <w:szCs w:val="28"/>
        </w:rPr>
        <w:t xml:space="preserve"> </w:t>
      </w:r>
      <w:r>
        <w:rPr>
          <w:rFonts w:cstheme="majorBidi"/>
          <w:szCs w:val="28"/>
        </w:rPr>
        <w:t>with experimentation we found</w:t>
      </w:r>
      <w:r w:rsidRPr="00693A4F">
        <w:rPr>
          <w:rFonts w:cstheme="majorBidi"/>
          <w:szCs w:val="28"/>
        </w:rPr>
        <w:t xml:space="preserve"> the best optimizer</w:t>
      </w:r>
      <w:r>
        <w:rPr>
          <w:rFonts w:cstheme="majorBidi"/>
          <w:szCs w:val="28"/>
        </w:rPr>
        <w:t xml:space="preserve"> is</w:t>
      </w:r>
      <w:r w:rsidR="00693A4F" w:rsidRPr="004E3A9F">
        <w:rPr>
          <w:rFonts w:cstheme="majorBidi"/>
          <w:szCs w:val="28"/>
        </w:rPr>
        <w:t xml:space="preserve"> Adam </w:t>
      </w:r>
      <w:r>
        <w:rPr>
          <w:rFonts w:cstheme="majorBidi"/>
          <w:szCs w:val="28"/>
        </w:rPr>
        <w:t xml:space="preserve">with </w:t>
      </w:r>
      <w:r w:rsidRPr="004E3A9F">
        <w:rPr>
          <w:rFonts w:cstheme="majorBidi"/>
          <w:szCs w:val="28"/>
        </w:rPr>
        <w:t>Learning</w:t>
      </w:r>
      <w:r w:rsidR="00693A4F" w:rsidRPr="004E3A9F">
        <w:rPr>
          <w:rFonts w:cstheme="majorBidi"/>
          <w:szCs w:val="28"/>
        </w:rPr>
        <w:t xml:space="preserve"> Rate=0.001</w:t>
      </w:r>
      <w:r>
        <w:rPr>
          <w:rFonts w:cstheme="majorBidi"/>
          <w:szCs w:val="28"/>
        </w:rPr>
        <w:t xml:space="preserve"> with</w:t>
      </w:r>
      <w:r w:rsidRPr="00693A4F">
        <w:rPr>
          <w:rFonts w:cstheme="majorBidi"/>
          <w:szCs w:val="28"/>
        </w:rPr>
        <w:t xml:space="preserve"> Loss</w:t>
      </w:r>
      <w:r>
        <w:rPr>
          <w:rFonts w:cstheme="majorBidi"/>
          <w:szCs w:val="28"/>
        </w:rPr>
        <w:t xml:space="preserve"> </w:t>
      </w:r>
      <w:r w:rsidRPr="00693A4F">
        <w:rPr>
          <w:rFonts w:cstheme="majorBidi"/>
          <w:szCs w:val="28"/>
        </w:rPr>
        <w:t>Function</w:t>
      </w:r>
      <w:r>
        <w:rPr>
          <w:rFonts w:cstheme="majorBidi"/>
          <w:szCs w:val="28"/>
        </w:rPr>
        <w:t xml:space="preserve"> </w:t>
      </w:r>
      <w:r w:rsidR="00693A4F" w:rsidRPr="004E3A9F">
        <w:rPr>
          <w:rFonts w:cstheme="majorBidi"/>
          <w:szCs w:val="28"/>
        </w:rPr>
        <w:t>Binary</w:t>
      </w:r>
      <w:r>
        <w:rPr>
          <w:rFonts w:cstheme="majorBidi"/>
          <w:szCs w:val="28"/>
        </w:rPr>
        <w:t xml:space="preserve"> </w:t>
      </w:r>
      <w:proofErr w:type="spellStart"/>
      <w:r w:rsidR="00693A4F" w:rsidRPr="004E3A9F">
        <w:rPr>
          <w:rFonts w:cstheme="majorBidi"/>
          <w:szCs w:val="28"/>
        </w:rPr>
        <w:t>Crossentropy</w:t>
      </w:r>
      <w:proofErr w:type="spellEnd"/>
      <w:r w:rsidRPr="00693A4F">
        <w:rPr>
          <w:rFonts w:cstheme="majorBidi"/>
          <w:szCs w:val="28"/>
        </w:rPr>
        <w:t>,</w:t>
      </w:r>
      <w:r>
        <w:rPr>
          <w:rFonts w:cstheme="majorBidi"/>
          <w:szCs w:val="28"/>
        </w:rPr>
        <w:t xml:space="preserve"> and </w:t>
      </w:r>
      <w:r w:rsidRPr="00693A4F">
        <w:rPr>
          <w:rFonts w:cstheme="majorBidi"/>
          <w:szCs w:val="28"/>
        </w:rPr>
        <w:t>hyperparameter</w:t>
      </w:r>
      <w:r>
        <w:rPr>
          <w:rFonts w:cstheme="majorBidi"/>
          <w:szCs w:val="28"/>
        </w:rPr>
        <w:t>s</w:t>
      </w:r>
      <w:r w:rsidRPr="00693A4F">
        <w:rPr>
          <w:rFonts w:cstheme="majorBidi"/>
          <w:szCs w:val="28"/>
        </w:rPr>
        <w:t xml:space="preserve"> </w:t>
      </w:r>
      <w:r w:rsidR="00693A4F" w:rsidRPr="004E3A9F">
        <w:rPr>
          <w:rFonts w:cstheme="majorBidi"/>
          <w:szCs w:val="28"/>
        </w:rPr>
        <w:t>epochs=20, batch size=500.</w:t>
      </w:r>
    </w:p>
    <w:p w14:paraId="506A4C61" w14:textId="77777777" w:rsidR="00693A4F" w:rsidRDefault="00693A4F" w:rsidP="00642D22">
      <w:pPr>
        <w:jc w:val="lowKashida"/>
        <w:rPr>
          <w:rFonts w:cstheme="majorBidi"/>
          <w:szCs w:val="28"/>
          <w:rtl/>
        </w:rPr>
      </w:pPr>
    </w:p>
    <w:p w14:paraId="19010BE5" w14:textId="77777777" w:rsidR="00693A4F" w:rsidRPr="004E3A9F" w:rsidRDefault="00693A4F" w:rsidP="00642D22">
      <w:pPr>
        <w:pStyle w:val="Heading3"/>
        <w:jc w:val="lowKashida"/>
      </w:pPr>
      <w:bookmarkStart w:id="15" w:name="_Toc108957224"/>
      <w:r w:rsidRPr="004E3A9F">
        <w:t>Results</w:t>
      </w:r>
      <w:bookmarkEnd w:id="15"/>
    </w:p>
    <w:p w14:paraId="5831FDD2" w14:textId="6CD8419D" w:rsidR="00693A4F" w:rsidRPr="004E3A9F" w:rsidRDefault="00693A4F" w:rsidP="00642D22">
      <w:pPr>
        <w:jc w:val="lowKashida"/>
        <w:rPr>
          <w:rFonts w:cstheme="majorBidi"/>
          <w:szCs w:val="28"/>
        </w:rPr>
      </w:pPr>
      <w:r w:rsidRPr="004E3A9F">
        <w:rPr>
          <w:rFonts w:cstheme="majorBidi"/>
          <w:szCs w:val="28"/>
        </w:rPr>
        <w:t xml:space="preserve">The results of </w:t>
      </w:r>
      <w:r w:rsidRPr="007B2AA2">
        <w:rPr>
          <w:rFonts w:cstheme="majorBidi"/>
          <w:b/>
          <w:bCs/>
          <w:szCs w:val="28"/>
        </w:rPr>
        <w:t>CNN model</w:t>
      </w:r>
      <w:r w:rsidRPr="004E3A9F">
        <w:rPr>
          <w:rFonts w:cstheme="majorBidi"/>
          <w:szCs w:val="28"/>
        </w:rPr>
        <w:t xml:space="preserve"> were very good as it scored </w:t>
      </w:r>
      <w:r w:rsidR="007B2AA2" w:rsidRPr="004E3A9F">
        <w:rPr>
          <w:rFonts w:cstheme="majorBidi"/>
          <w:szCs w:val="28"/>
        </w:rPr>
        <w:t>on</w:t>
      </w:r>
      <w:r w:rsidRPr="004E3A9F">
        <w:rPr>
          <w:rFonts w:cstheme="majorBidi"/>
          <w:szCs w:val="28"/>
        </w:rPr>
        <w:t xml:space="preserve"> training, an accuracy rate = 99.5%, and when tested on the two data, it scored an accuracy rate = 97%.</w:t>
      </w:r>
    </w:p>
    <w:p w14:paraId="10E352E2" w14:textId="77777777" w:rsidR="00693A4F" w:rsidRDefault="00693A4F" w:rsidP="00693A4F">
      <w:pPr>
        <w:jc w:val="both"/>
        <w:rPr>
          <w:rFonts w:cstheme="majorBidi"/>
          <w:szCs w:val="28"/>
        </w:rPr>
      </w:pPr>
    </w:p>
    <w:p w14:paraId="7BEF69A9" w14:textId="77777777" w:rsidR="00693A4F" w:rsidRDefault="00693A4F" w:rsidP="00693A4F">
      <w:pPr>
        <w:jc w:val="both"/>
        <w:rPr>
          <w:rFonts w:cstheme="majorBidi"/>
          <w:noProof/>
          <w:szCs w:val="28"/>
        </w:rPr>
      </w:pPr>
      <w:r>
        <w:rPr>
          <w:rFonts w:cstheme="majorBidi"/>
          <w:noProof/>
          <w:szCs w:val="28"/>
        </w:rPr>
        <w:drawing>
          <wp:anchor distT="0" distB="0" distL="114300" distR="114300" simplePos="0" relativeHeight="251657216" behindDoc="0" locked="0" layoutInCell="1" allowOverlap="1" wp14:anchorId="7EA947DE" wp14:editId="08D47A64">
            <wp:simplePos x="0" y="0"/>
            <wp:positionH relativeFrom="column">
              <wp:posOffset>1143000</wp:posOffset>
            </wp:positionH>
            <wp:positionV relativeFrom="paragraph">
              <wp:posOffset>40640</wp:posOffset>
            </wp:positionV>
            <wp:extent cx="4221480" cy="2628900"/>
            <wp:effectExtent l="0" t="0" r="7620" b="0"/>
            <wp:wrapThrough wrapText="bothSides">
              <wp:wrapPolygon edited="0">
                <wp:start x="0" y="0"/>
                <wp:lineTo x="0" y="21443"/>
                <wp:lineTo x="21542" y="21443"/>
                <wp:lineTo x="21542"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t="10257" b="1282"/>
                    <a:stretch/>
                  </pic:blipFill>
                  <pic:spPr bwMode="auto">
                    <a:xfrm>
                      <a:off x="0" y="0"/>
                      <a:ext cx="4221480" cy="2628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AB57620" w14:textId="77777777" w:rsidR="00693A4F" w:rsidRDefault="00693A4F" w:rsidP="00693A4F">
      <w:pPr>
        <w:jc w:val="both"/>
        <w:rPr>
          <w:rFonts w:cstheme="majorBidi"/>
          <w:szCs w:val="28"/>
        </w:rPr>
      </w:pPr>
    </w:p>
    <w:p w14:paraId="0E817BAD" w14:textId="77777777" w:rsidR="00693A4F" w:rsidRDefault="00693A4F" w:rsidP="00693A4F">
      <w:pPr>
        <w:jc w:val="both"/>
        <w:rPr>
          <w:rFonts w:cstheme="majorBidi"/>
          <w:szCs w:val="28"/>
        </w:rPr>
      </w:pPr>
    </w:p>
    <w:p w14:paraId="18724B5B" w14:textId="77777777" w:rsidR="00693A4F" w:rsidRDefault="00693A4F" w:rsidP="00693A4F">
      <w:pPr>
        <w:jc w:val="both"/>
        <w:rPr>
          <w:rFonts w:cstheme="majorBidi"/>
          <w:szCs w:val="28"/>
        </w:rPr>
      </w:pPr>
    </w:p>
    <w:p w14:paraId="73C19BAD" w14:textId="77777777" w:rsidR="00693A4F" w:rsidRDefault="00693A4F" w:rsidP="00693A4F">
      <w:pPr>
        <w:jc w:val="both"/>
        <w:rPr>
          <w:rFonts w:cstheme="majorBidi"/>
          <w:szCs w:val="28"/>
        </w:rPr>
      </w:pPr>
    </w:p>
    <w:p w14:paraId="657E2FD6" w14:textId="77777777" w:rsidR="00693A4F" w:rsidRDefault="00693A4F" w:rsidP="00693A4F">
      <w:pPr>
        <w:jc w:val="both"/>
        <w:rPr>
          <w:rFonts w:cstheme="majorBidi"/>
          <w:szCs w:val="28"/>
        </w:rPr>
      </w:pPr>
    </w:p>
    <w:p w14:paraId="34FE057A" w14:textId="77777777" w:rsidR="00693A4F" w:rsidRDefault="00693A4F" w:rsidP="00693A4F">
      <w:pPr>
        <w:jc w:val="both"/>
        <w:rPr>
          <w:rFonts w:cstheme="majorBidi"/>
          <w:szCs w:val="28"/>
        </w:rPr>
      </w:pPr>
    </w:p>
    <w:p w14:paraId="1024DFE8" w14:textId="77777777" w:rsidR="00693A4F" w:rsidRDefault="00693A4F" w:rsidP="00693A4F">
      <w:pPr>
        <w:jc w:val="both"/>
        <w:rPr>
          <w:rFonts w:cstheme="majorBidi"/>
          <w:szCs w:val="28"/>
        </w:rPr>
      </w:pPr>
    </w:p>
    <w:p w14:paraId="71AE7ECD" w14:textId="77777777" w:rsidR="00693A4F" w:rsidRDefault="00693A4F" w:rsidP="00693A4F">
      <w:pPr>
        <w:jc w:val="both"/>
        <w:rPr>
          <w:rFonts w:cstheme="majorBidi"/>
          <w:szCs w:val="28"/>
        </w:rPr>
      </w:pPr>
    </w:p>
    <w:p w14:paraId="4E436F2A" w14:textId="77777777" w:rsidR="00693A4F" w:rsidRDefault="00693A4F" w:rsidP="00693A4F">
      <w:pPr>
        <w:jc w:val="both"/>
        <w:rPr>
          <w:rFonts w:cstheme="majorBidi"/>
          <w:szCs w:val="28"/>
        </w:rPr>
      </w:pPr>
    </w:p>
    <w:p w14:paraId="705BDC2A" w14:textId="77777777" w:rsidR="004E3A9F" w:rsidRDefault="004E3A9F" w:rsidP="004E3A9F">
      <w:pPr>
        <w:jc w:val="both"/>
        <w:rPr>
          <w:rFonts w:cstheme="majorBidi"/>
          <w:szCs w:val="28"/>
        </w:rPr>
      </w:pPr>
    </w:p>
    <w:p w14:paraId="7C611517" w14:textId="67CE4ADA" w:rsidR="004E3A9F" w:rsidRDefault="004E3A9F" w:rsidP="004E3A9F">
      <w:pPr>
        <w:jc w:val="both"/>
        <w:rPr>
          <w:rFonts w:cstheme="majorBidi"/>
          <w:szCs w:val="28"/>
        </w:rPr>
      </w:pPr>
    </w:p>
    <w:p w14:paraId="701A71D3" w14:textId="3740408A" w:rsidR="004E3A9F" w:rsidRDefault="004E3A9F" w:rsidP="004E3A9F">
      <w:pPr>
        <w:jc w:val="both"/>
        <w:rPr>
          <w:rFonts w:cstheme="majorBidi"/>
          <w:szCs w:val="28"/>
        </w:rPr>
      </w:pPr>
    </w:p>
    <w:p w14:paraId="36F8C307" w14:textId="77777777" w:rsidR="00811B39" w:rsidRDefault="00811B39" w:rsidP="004E3A9F">
      <w:pPr>
        <w:jc w:val="both"/>
        <w:rPr>
          <w:rFonts w:cstheme="majorBidi"/>
          <w:szCs w:val="28"/>
        </w:rPr>
      </w:pPr>
    </w:p>
    <w:p w14:paraId="0C0C7F4B" w14:textId="7600B3E4" w:rsidR="00693A4F" w:rsidRPr="004E3A9F" w:rsidRDefault="00693A4F" w:rsidP="004E3A9F">
      <w:pPr>
        <w:jc w:val="both"/>
        <w:rPr>
          <w:rFonts w:cstheme="majorBidi"/>
          <w:szCs w:val="28"/>
        </w:rPr>
      </w:pPr>
      <w:r w:rsidRPr="004E3A9F">
        <w:rPr>
          <w:rFonts w:cstheme="majorBidi"/>
          <w:szCs w:val="28"/>
        </w:rPr>
        <w:lastRenderedPageBreak/>
        <w:t xml:space="preserve">The results of </w:t>
      </w:r>
      <w:r w:rsidR="009C37AB" w:rsidRPr="007B2AA2">
        <w:rPr>
          <w:rFonts w:cstheme="majorBidi"/>
          <w:b/>
          <w:bCs/>
          <w:szCs w:val="28"/>
        </w:rPr>
        <w:t>DNN</w:t>
      </w:r>
      <w:r w:rsidRPr="007B2AA2">
        <w:rPr>
          <w:rFonts w:cstheme="majorBidi"/>
          <w:b/>
          <w:bCs/>
          <w:szCs w:val="28"/>
        </w:rPr>
        <w:t xml:space="preserve"> model</w:t>
      </w:r>
      <w:r w:rsidRPr="004E3A9F">
        <w:rPr>
          <w:rFonts w:cstheme="majorBidi"/>
          <w:szCs w:val="28"/>
        </w:rPr>
        <w:t xml:space="preserve"> were tested on the CASIA-FASD data set, it scored an accuracy rate = 91%</w:t>
      </w:r>
    </w:p>
    <w:p w14:paraId="567C1C56" w14:textId="77777777" w:rsidR="00693A4F" w:rsidRDefault="00693A4F" w:rsidP="00693A4F">
      <w:pPr>
        <w:pStyle w:val="ListParagraph"/>
        <w:ind w:left="1068"/>
        <w:jc w:val="both"/>
        <w:rPr>
          <w:rFonts w:cstheme="majorBidi"/>
          <w:szCs w:val="28"/>
        </w:rPr>
      </w:pPr>
    </w:p>
    <w:p w14:paraId="72580301" w14:textId="77777777" w:rsidR="00693A4F" w:rsidRPr="00EE3F79" w:rsidRDefault="00693A4F" w:rsidP="00693A4F">
      <w:pPr>
        <w:pStyle w:val="ListParagraph"/>
        <w:ind w:left="1068"/>
        <w:jc w:val="both"/>
        <w:rPr>
          <w:rFonts w:cstheme="majorBidi"/>
          <w:szCs w:val="28"/>
        </w:rPr>
      </w:pPr>
      <w:r>
        <w:rPr>
          <w:noProof/>
        </w:rPr>
        <w:drawing>
          <wp:anchor distT="0" distB="0" distL="114300" distR="114300" simplePos="0" relativeHeight="251658240" behindDoc="0" locked="0" layoutInCell="1" allowOverlap="1" wp14:anchorId="3D1A7EF2" wp14:editId="5A67F3A4">
            <wp:simplePos x="0" y="0"/>
            <wp:positionH relativeFrom="column">
              <wp:posOffset>906780</wp:posOffset>
            </wp:positionH>
            <wp:positionV relativeFrom="paragraph">
              <wp:posOffset>40005</wp:posOffset>
            </wp:positionV>
            <wp:extent cx="4512945" cy="2080260"/>
            <wp:effectExtent l="0" t="0" r="1905" b="0"/>
            <wp:wrapThrough wrapText="bothSides">
              <wp:wrapPolygon edited="0">
                <wp:start x="0" y="0"/>
                <wp:lineTo x="0" y="21363"/>
                <wp:lineTo x="21518" y="21363"/>
                <wp:lineTo x="21518" y="0"/>
                <wp:lineTo x="0" y="0"/>
              </wp:wrapPolygon>
            </wp:wrapThrough>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12945" cy="2080260"/>
                    </a:xfrm>
                    <a:prstGeom prst="rect">
                      <a:avLst/>
                    </a:prstGeom>
                  </pic:spPr>
                </pic:pic>
              </a:graphicData>
            </a:graphic>
            <wp14:sizeRelH relativeFrom="page">
              <wp14:pctWidth>0</wp14:pctWidth>
            </wp14:sizeRelH>
            <wp14:sizeRelV relativeFrom="page">
              <wp14:pctHeight>0</wp14:pctHeight>
            </wp14:sizeRelV>
          </wp:anchor>
        </w:drawing>
      </w:r>
    </w:p>
    <w:p w14:paraId="35782F8E" w14:textId="77777777" w:rsidR="00693A4F" w:rsidRDefault="00693A4F" w:rsidP="00693A4F">
      <w:pPr>
        <w:jc w:val="both"/>
        <w:rPr>
          <w:rFonts w:cstheme="majorBidi"/>
          <w:szCs w:val="28"/>
        </w:rPr>
      </w:pPr>
    </w:p>
    <w:p w14:paraId="5EC52D88" w14:textId="77777777" w:rsidR="00693A4F" w:rsidRDefault="00693A4F" w:rsidP="00693A4F">
      <w:pPr>
        <w:jc w:val="both"/>
        <w:rPr>
          <w:rFonts w:cstheme="majorBidi"/>
          <w:szCs w:val="28"/>
        </w:rPr>
      </w:pPr>
    </w:p>
    <w:p w14:paraId="4D70972B" w14:textId="77777777" w:rsidR="00693A4F" w:rsidRDefault="00693A4F" w:rsidP="00693A4F">
      <w:pPr>
        <w:jc w:val="both"/>
        <w:rPr>
          <w:rFonts w:cstheme="majorBidi"/>
          <w:szCs w:val="28"/>
        </w:rPr>
      </w:pPr>
    </w:p>
    <w:p w14:paraId="73642183" w14:textId="77777777" w:rsidR="00693A4F" w:rsidRDefault="00693A4F" w:rsidP="00693A4F">
      <w:pPr>
        <w:jc w:val="both"/>
        <w:rPr>
          <w:rFonts w:cstheme="majorBidi"/>
          <w:szCs w:val="28"/>
        </w:rPr>
      </w:pPr>
    </w:p>
    <w:p w14:paraId="63669713" w14:textId="77777777" w:rsidR="00693A4F" w:rsidRDefault="00693A4F" w:rsidP="00693A4F">
      <w:pPr>
        <w:jc w:val="both"/>
        <w:rPr>
          <w:rFonts w:cstheme="majorBidi"/>
          <w:szCs w:val="28"/>
        </w:rPr>
      </w:pPr>
    </w:p>
    <w:p w14:paraId="20CC09CB" w14:textId="77777777" w:rsidR="007B2AA2" w:rsidRDefault="007B2AA2" w:rsidP="00693A4F"/>
    <w:p w14:paraId="7C64C613" w14:textId="77777777" w:rsidR="007B2AA2" w:rsidRDefault="007B2AA2" w:rsidP="007B2AA2">
      <w:pPr>
        <w:pStyle w:val="Heading2"/>
      </w:pPr>
      <w:bookmarkStart w:id="16" w:name="_Toc108957225"/>
      <w:r>
        <w:t>4.2. Video classification:</w:t>
      </w:r>
      <w:bookmarkEnd w:id="16"/>
    </w:p>
    <w:p w14:paraId="4663F295" w14:textId="347D3A74" w:rsidR="0023661A" w:rsidRDefault="00E4219B" w:rsidP="007B2AA2">
      <w:pPr>
        <w:pStyle w:val="Heading3"/>
      </w:pPr>
      <w:bookmarkStart w:id="17" w:name="_Toc108957226"/>
      <w:r>
        <w:t xml:space="preserve">First, </w:t>
      </w:r>
      <w:r w:rsidR="00981FC8">
        <w:t>Volumetric CNN:</w:t>
      </w:r>
      <w:bookmarkEnd w:id="17"/>
    </w:p>
    <w:p w14:paraId="7C4809BB" w14:textId="5FDF334A" w:rsidR="00981FC8" w:rsidRDefault="00981FC8" w:rsidP="00B94CBC">
      <w:pPr>
        <w:jc w:val="lowKashida"/>
      </w:pPr>
      <w:r>
        <w:t>Our first approach to video classification was using a volumetrics CNN that takes 24 frames of video each resized to 100 x 100 and converted to grayscale.</w:t>
      </w:r>
    </w:p>
    <w:p w14:paraId="09F490C2" w14:textId="294FAA73" w:rsidR="00981FC8" w:rsidRDefault="00642D22" w:rsidP="00B94CBC">
      <w:pPr>
        <w:jc w:val="lowKashida"/>
      </w:pPr>
      <w:r w:rsidRPr="00642D22">
        <w:rPr>
          <w:noProof/>
        </w:rPr>
        <w:drawing>
          <wp:anchor distT="0" distB="0" distL="114300" distR="114300" simplePos="0" relativeHeight="251659264" behindDoc="0" locked="0" layoutInCell="1" allowOverlap="1" wp14:anchorId="321D0611" wp14:editId="60FAC5F3">
            <wp:simplePos x="0" y="0"/>
            <wp:positionH relativeFrom="column">
              <wp:posOffset>4762500</wp:posOffset>
            </wp:positionH>
            <wp:positionV relativeFrom="paragraph">
              <wp:posOffset>15240</wp:posOffset>
            </wp:positionV>
            <wp:extent cx="1362265" cy="1667108"/>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362265" cy="1667108"/>
                    </a:xfrm>
                    <a:prstGeom prst="rect">
                      <a:avLst/>
                    </a:prstGeom>
                  </pic:spPr>
                </pic:pic>
              </a:graphicData>
            </a:graphic>
          </wp:anchor>
        </w:drawing>
      </w:r>
      <w:r w:rsidR="00981FC8">
        <w:t>Face Localization is used on each frame of the video. The boun</w:t>
      </w:r>
      <w:r w:rsidR="0085351E">
        <w:t>d</w:t>
      </w:r>
      <w:r w:rsidR="00981FC8">
        <w:t xml:space="preserve">ing boxes of the face are then expanded </w:t>
      </w:r>
      <w:r w:rsidR="0085351E">
        <w:t xml:space="preserve">by a factor of 100% of dimensions </w:t>
      </w:r>
      <w:r w:rsidR="00352FE6">
        <w:t>to include relevant background information. Example in Figure 5.</w:t>
      </w:r>
    </w:p>
    <w:p w14:paraId="4CCCFD81" w14:textId="26D49E41" w:rsidR="007C098F" w:rsidRDefault="007C098F" w:rsidP="00B94CBC">
      <w:pPr>
        <w:jc w:val="lowKashida"/>
      </w:pPr>
      <w:r>
        <w:t>To Compensate for unstable bounding box in video we used a moving average bounding box as follows:</w:t>
      </w:r>
    </w:p>
    <w:p w14:paraId="6599B81A" w14:textId="466B9B8A" w:rsidR="007C098F" w:rsidRDefault="00B82BEB" w:rsidP="00B94CBC">
      <w:pPr>
        <w:jc w:val="lowKashida"/>
      </w:pPr>
      <w:r>
        <w:rPr>
          <w:noProof/>
        </w:rPr>
        <mc:AlternateContent>
          <mc:Choice Requires="wps">
            <w:drawing>
              <wp:anchor distT="45720" distB="45720" distL="114300" distR="114300" simplePos="0" relativeHeight="251665408" behindDoc="0" locked="0" layoutInCell="1" allowOverlap="1" wp14:anchorId="46424006" wp14:editId="30E46E63">
                <wp:simplePos x="0" y="0"/>
                <wp:positionH relativeFrom="column">
                  <wp:posOffset>4386580</wp:posOffset>
                </wp:positionH>
                <wp:positionV relativeFrom="paragraph">
                  <wp:posOffset>109220</wp:posOffset>
                </wp:positionV>
                <wp:extent cx="2129155" cy="324485"/>
                <wp:effectExtent l="5080" t="11430" r="8890" b="6985"/>
                <wp:wrapSquare wrapText="bothSides"/>
                <wp:docPr id="27"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9155" cy="324485"/>
                        </a:xfrm>
                        <a:prstGeom prst="rect">
                          <a:avLst/>
                        </a:prstGeom>
                        <a:solidFill>
                          <a:srgbClr val="FFFFFF">
                            <a:alpha val="0"/>
                          </a:srgbClr>
                        </a:solidFill>
                        <a:ln w="9525">
                          <a:solidFill>
                            <a:schemeClr val="bg1">
                              <a:lumMod val="100000"/>
                              <a:lumOff val="0"/>
                            </a:schemeClr>
                          </a:solidFill>
                          <a:miter lim="800000"/>
                          <a:headEnd/>
                          <a:tailEnd/>
                        </a:ln>
                      </wps:spPr>
                      <wps:txbx>
                        <w:txbxContent>
                          <w:p w14:paraId="6AFEFE52" w14:textId="291BCE6A" w:rsidR="00352FE6" w:rsidRDefault="00352FE6">
                            <w:pPr>
                              <w:rPr>
                                <w:sz w:val="22"/>
                              </w:rPr>
                            </w:pPr>
                            <w:r w:rsidRPr="00E4327F">
                              <w:rPr>
                                <w:sz w:val="22"/>
                              </w:rPr>
                              <w:t>Figure</w:t>
                            </w:r>
                            <w:proofErr w:type="gramStart"/>
                            <w:r w:rsidRPr="00E4327F">
                              <w:rPr>
                                <w:sz w:val="22"/>
                              </w:rPr>
                              <w:t>5 .</w:t>
                            </w:r>
                            <w:proofErr w:type="gramEnd"/>
                            <w:r w:rsidRPr="00E4327F">
                              <w:rPr>
                                <w:sz w:val="22"/>
                              </w:rPr>
                              <w:t xml:space="preserve"> Bounding box expansion</w:t>
                            </w:r>
                          </w:p>
                          <w:p w14:paraId="2ACA8BAE" w14:textId="77777777" w:rsidR="00E4327F" w:rsidRDefault="00E4327F">
                            <w:pPr>
                              <w:rPr>
                                <w:sz w:val="22"/>
                              </w:rPr>
                            </w:pPr>
                          </w:p>
                          <w:p w14:paraId="3AECCA5B" w14:textId="77777777" w:rsidR="00E4327F" w:rsidRDefault="00E4327F">
                            <w:pPr>
                              <w:rPr>
                                <w:sz w:val="22"/>
                              </w:rPr>
                            </w:pPr>
                          </w:p>
                          <w:p w14:paraId="5B301E9D" w14:textId="601350C3" w:rsidR="00E4327F" w:rsidRDefault="00E4327F">
                            <w:pPr>
                              <w:rPr>
                                <w:sz w:val="22"/>
                              </w:rPr>
                            </w:pPr>
                          </w:p>
                          <w:p w14:paraId="600E3FF9" w14:textId="1DB92C52" w:rsidR="00E4327F" w:rsidRDefault="00E4327F">
                            <w:pPr>
                              <w:rPr>
                                <w:sz w:val="22"/>
                              </w:rPr>
                            </w:pPr>
                          </w:p>
                          <w:p w14:paraId="63E5F8BD" w14:textId="08845849" w:rsidR="00E4327F" w:rsidRDefault="00E4327F">
                            <w:pPr>
                              <w:rPr>
                                <w:sz w:val="22"/>
                              </w:rPr>
                            </w:pPr>
                          </w:p>
                          <w:p w14:paraId="583B9207" w14:textId="005E0883" w:rsidR="00E4327F" w:rsidRDefault="00E4327F">
                            <w:pPr>
                              <w:rPr>
                                <w:sz w:val="22"/>
                              </w:rPr>
                            </w:pPr>
                          </w:p>
                          <w:p w14:paraId="327947A2" w14:textId="71BDD49D" w:rsidR="00E4327F" w:rsidRDefault="00E4327F">
                            <w:pPr>
                              <w:rPr>
                                <w:sz w:val="22"/>
                              </w:rPr>
                            </w:pPr>
                          </w:p>
                          <w:p w14:paraId="1A926D32" w14:textId="77777777" w:rsidR="00E4327F" w:rsidRDefault="00E4327F">
                            <w:pPr>
                              <w:rPr>
                                <w:sz w:val="22"/>
                              </w:rPr>
                            </w:pPr>
                          </w:p>
                          <w:p w14:paraId="6A0C286C" w14:textId="77777777" w:rsidR="00E4327F" w:rsidRDefault="00E4327F">
                            <w:pPr>
                              <w:rPr>
                                <w:sz w:val="22"/>
                              </w:rPr>
                            </w:pPr>
                          </w:p>
                          <w:p w14:paraId="2E325AA1" w14:textId="5CCB9BB1" w:rsidR="00E4327F" w:rsidRDefault="00E4327F">
                            <w:pPr>
                              <w:rPr>
                                <w:sz w:val="22"/>
                              </w:rPr>
                            </w:pPr>
                          </w:p>
                          <w:p w14:paraId="0A20C0E7" w14:textId="25950B1A" w:rsidR="00E4327F" w:rsidRDefault="00E4327F">
                            <w:pPr>
                              <w:rPr>
                                <w:sz w:val="22"/>
                              </w:rPr>
                            </w:pPr>
                          </w:p>
                          <w:p w14:paraId="61D7AC3A" w14:textId="77777777" w:rsidR="00E4327F" w:rsidRPr="00E4327F" w:rsidRDefault="00E4327F">
                            <w:pPr>
                              <w:rPr>
                                <w:sz w:val="22"/>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6424006" id="Text Box 10" o:spid="_x0000_s1029" type="#_x0000_t202" style="position:absolute;left:0;text-align:left;margin-left:345.4pt;margin-top:8.6pt;width:167.65pt;height:25.5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xtCPgIAAIYEAAAOAAAAZHJzL2Uyb0RvYy54bWysVNtu2zAMfR+wfxD0vjj2kq0x4hRdugwD&#10;ugvQ7QNkWbaFyaImKbGzrx8lpWnavg3zgyCK0iF5Dun19TQochDWSdAVzWdzSoTm0EjdVfTnj92b&#10;K0qcZ7phCrSo6FE4er15/Wo9mlIU0INqhCUIol05mor23psyyxzvxcDcDIzQ6GzBDsyjabussWxE&#10;9EFlxXz+LhvBNsYCF87h6W1y0k3Eb1vB/be2dcITVVHMzcfVxrUOa7ZZs7KzzPSSn9Jg/5DFwKTG&#10;oGeoW+YZ2Vv5AmqQ3IKD1s84DBm0reQi1oDV5PNn1dz3zIhYC5LjzJkm9/9g+dfDvfluiZ8+wIQC&#10;xiKcuQP+yxEN257pTtxYC2MvWIOB80BZNhpXnp4Gql3pAkg9foEGRWZ7DxFoau0QWME6CaKjAMcz&#10;6WLyhONhkRerfLmkhKPvbbFYXC1jCFY+vDbW+U8CBhI2FbUoakRnhzvnQzasfLgSgjlQstlJpaJh&#10;u3qrLDkwbIBd/NJbZXqWTmMTIIZLVyPeEwylyVjR1bJYJnae4IdGFecIdZcYVPsBqUj4+Tx8qdPw&#10;HPvxWdwHiJeRB+lxOpQcKnp1gRKk+Kib2LueSZX2WILSJ22CHEkYP9UTkQ1SGzIIUtXQHFEsC2kY&#10;cHhx04P9Q8mIg1BR93vPrKBEfdYo+CpfLMLkRGOxfF+gYS899aWHaY5QFfWUpO3Wp2nbGyu7HiMl&#10;gjTcYJO0Mur3mNUpfWz2SMZpMMM0Xdrx1uPvY/MXAAD//wMAUEsDBBQABgAIAAAAIQDP5gpk3wAA&#10;AAoBAAAPAAAAZHJzL2Rvd25yZXYueG1sTI9BS8NAEIXvgv9hGcGL2E2jxBqzKVL14EVoFepxmh2T&#10;YHY2ZrdN9Nc7PelxeI/vfVMsJ9epAw2h9WxgPktAEVfetlwbeHt9ulyAChHZYueZDHxTgGV5elJg&#10;bv3IazpsYq0EwiFHA02Mfa51qBpyGGa+J5bsww8Oo5xDre2Ao8Bdp9MkybTDlmWhwZ5WDVWfm70z&#10;kIWXuF490/bh5zp93+KYhYvHL2POz6b7O1CRpvhXhqO+qEMpTju/ZxtUJ4zbRNSjBDcpqGMhSbM5&#10;qJ1EiyvQZaH/v1D+AgAA//8DAFBLAQItABQABgAIAAAAIQC2gziS/gAAAOEBAAATAAAAAAAAAAAA&#10;AAAAAAAAAABbQ29udGVudF9UeXBlc10ueG1sUEsBAi0AFAAGAAgAAAAhADj9If/WAAAAlAEAAAsA&#10;AAAAAAAAAAAAAAAALwEAAF9yZWxzLy5yZWxzUEsBAi0AFAAGAAgAAAAhAAo/G0I+AgAAhgQAAA4A&#10;AAAAAAAAAAAAAAAALgIAAGRycy9lMm9Eb2MueG1sUEsBAi0AFAAGAAgAAAAhAM/mCmTfAAAACgEA&#10;AA8AAAAAAAAAAAAAAAAAmAQAAGRycy9kb3ducmV2LnhtbFBLBQYAAAAABAAEAPMAAACkBQAAAAA=&#10;" strokecolor="white [3212]">
                <v:fill opacity="0"/>
                <v:textbox>
                  <w:txbxContent>
                    <w:p w14:paraId="6AFEFE52" w14:textId="291BCE6A" w:rsidR="00352FE6" w:rsidRDefault="00352FE6">
                      <w:pPr>
                        <w:rPr>
                          <w:sz w:val="22"/>
                        </w:rPr>
                      </w:pPr>
                      <w:r w:rsidRPr="00E4327F">
                        <w:rPr>
                          <w:sz w:val="22"/>
                        </w:rPr>
                        <w:t>Figure</w:t>
                      </w:r>
                      <w:proofErr w:type="gramStart"/>
                      <w:r w:rsidRPr="00E4327F">
                        <w:rPr>
                          <w:sz w:val="22"/>
                        </w:rPr>
                        <w:t>5 .</w:t>
                      </w:r>
                      <w:proofErr w:type="gramEnd"/>
                      <w:r w:rsidRPr="00E4327F">
                        <w:rPr>
                          <w:sz w:val="22"/>
                        </w:rPr>
                        <w:t xml:space="preserve"> Bounding box expansion</w:t>
                      </w:r>
                    </w:p>
                    <w:p w14:paraId="2ACA8BAE" w14:textId="77777777" w:rsidR="00E4327F" w:rsidRDefault="00E4327F">
                      <w:pPr>
                        <w:rPr>
                          <w:sz w:val="22"/>
                        </w:rPr>
                      </w:pPr>
                    </w:p>
                    <w:p w14:paraId="3AECCA5B" w14:textId="77777777" w:rsidR="00E4327F" w:rsidRDefault="00E4327F">
                      <w:pPr>
                        <w:rPr>
                          <w:sz w:val="22"/>
                        </w:rPr>
                      </w:pPr>
                    </w:p>
                    <w:p w14:paraId="5B301E9D" w14:textId="601350C3" w:rsidR="00E4327F" w:rsidRDefault="00E4327F">
                      <w:pPr>
                        <w:rPr>
                          <w:sz w:val="22"/>
                        </w:rPr>
                      </w:pPr>
                    </w:p>
                    <w:p w14:paraId="600E3FF9" w14:textId="1DB92C52" w:rsidR="00E4327F" w:rsidRDefault="00E4327F">
                      <w:pPr>
                        <w:rPr>
                          <w:sz w:val="22"/>
                        </w:rPr>
                      </w:pPr>
                    </w:p>
                    <w:p w14:paraId="63E5F8BD" w14:textId="08845849" w:rsidR="00E4327F" w:rsidRDefault="00E4327F">
                      <w:pPr>
                        <w:rPr>
                          <w:sz w:val="22"/>
                        </w:rPr>
                      </w:pPr>
                    </w:p>
                    <w:p w14:paraId="583B9207" w14:textId="005E0883" w:rsidR="00E4327F" w:rsidRDefault="00E4327F">
                      <w:pPr>
                        <w:rPr>
                          <w:sz w:val="22"/>
                        </w:rPr>
                      </w:pPr>
                    </w:p>
                    <w:p w14:paraId="327947A2" w14:textId="71BDD49D" w:rsidR="00E4327F" w:rsidRDefault="00E4327F">
                      <w:pPr>
                        <w:rPr>
                          <w:sz w:val="22"/>
                        </w:rPr>
                      </w:pPr>
                    </w:p>
                    <w:p w14:paraId="1A926D32" w14:textId="77777777" w:rsidR="00E4327F" w:rsidRDefault="00E4327F">
                      <w:pPr>
                        <w:rPr>
                          <w:sz w:val="22"/>
                        </w:rPr>
                      </w:pPr>
                    </w:p>
                    <w:p w14:paraId="6A0C286C" w14:textId="77777777" w:rsidR="00E4327F" w:rsidRDefault="00E4327F">
                      <w:pPr>
                        <w:rPr>
                          <w:sz w:val="22"/>
                        </w:rPr>
                      </w:pPr>
                    </w:p>
                    <w:p w14:paraId="2E325AA1" w14:textId="5CCB9BB1" w:rsidR="00E4327F" w:rsidRDefault="00E4327F">
                      <w:pPr>
                        <w:rPr>
                          <w:sz w:val="22"/>
                        </w:rPr>
                      </w:pPr>
                    </w:p>
                    <w:p w14:paraId="0A20C0E7" w14:textId="25950B1A" w:rsidR="00E4327F" w:rsidRDefault="00E4327F">
                      <w:pPr>
                        <w:rPr>
                          <w:sz w:val="22"/>
                        </w:rPr>
                      </w:pPr>
                    </w:p>
                    <w:p w14:paraId="61D7AC3A" w14:textId="77777777" w:rsidR="00E4327F" w:rsidRPr="00E4327F" w:rsidRDefault="00E4327F">
                      <w:pPr>
                        <w:rPr>
                          <w:sz w:val="22"/>
                        </w:rPr>
                      </w:pPr>
                    </w:p>
                  </w:txbxContent>
                </v:textbox>
                <w10:wrap type="square"/>
              </v:shape>
            </w:pict>
          </mc:Fallback>
        </mc:AlternateContent>
      </w:r>
      <w:proofErr w:type="spellStart"/>
      <w:r w:rsidR="007C098F">
        <w:t>Bbox</w:t>
      </w:r>
      <w:proofErr w:type="spellEnd"/>
      <w:r w:rsidR="007C098F">
        <w:t xml:space="preserve"> = 0.2 * </w:t>
      </w:r>
      <w:proofErr w:type="spellStart"/>
      <w:r w:rsidR="007C098F">
        <w:t>new_bbox</w:t>
      </w:r>
      <w:proofErr w:type="spellEnd"/>
      <w:r w:rsidR="007C098F">
        <w:t xml:space="preserve"> + (1 - 0.2) </w:t>
      </w:r>
      <w:proofErr w:type="spellStart"/>
      <w:r w:rsidR="007C098F">
        <w:t>prev_bbox</w:t>
      </w:r>
      <w:proofErr w:type="spellEnd"/>
    </w:p>
    <w:p w14:paraId="17AB5B13" w14:textId="112D855C" w:rsidR="007C098F" w:rsidRDefault="00824FCA" w:rsidP="00B94CBC">
      <w:pPr>
        <w:jc w:val="lowKashida"/>
      </w:pPr>
      <w:r>
        <w:t>We call this method Stabilized Face detection and from our testing</w:t>
      </w:r>
      <w:r w:rsidR="00B94CBC">
        <w:t xml:space="preserve"> </w:t>
      </w:r>
      <w:r>
        <w:t>it</w:t>
      </w:r>
      <w:r w:rsidR="007C098F">
        <w:t xml:space="preserve"> </w:t>
      </w:r>
      <w:r w:rsidR="00B94CBC">
        <w:t>increases</w:t>
      </w:r>
      <w:r w:rsidR="007C098F">
        <w:t xml:space="preserve"> the stability of the obtained region </w:t>
      </w:r>
      <w:r w:rsidR="00B94CBC">
        <w:t>greatly.</w:t>
      </w:r>
    </w:p>
    <w:p w14:paraId="2B1A3A1A" w14:textId="14B752A5" w:rsidR="00981FC8" w:rsidRDefault="00B94CBC" w:rsidP="00B94CBC">
      <w:pPr>
        <w:jc w:val="lowKashida"/>
      </w:pPr>
      <w:r>
        <w:t>H</w:t>
      </w:r>
      <w:r w:rsidR="00E4327F">
        <w:t xml:space="preserve">istogram equalization is </w:t>
      </w:r>
      <w:r w:rsidR="007C098F">
        <w:t xml:space="preserve">then </w:t>
      </w:r>
      <w:r w:rsidR="00E4327F">
        <w:t xml:space="preserve">preformed after </w:t>
      </w:r>
      <w:r w:rsidR="007C098F">
        <w:t xml:space="preserve">retrieving the region of interest </w:t>
      </w:r>
    </w:p>
    <w:p w14:paraId="7489C450" w14:textId="099A20C1" w:rsidR="00981FC8" w:rsidRDefault="00B94CBC" w:rsidP="00B94CBC">
      <w:pPr>
        <w:jc w:val="lowKashida"/>
      </w:pPr>
      <w:r>
        <w:t xml:space="preserve">The data of shape (24,100,100,1) is then fed into the Volumetric CNN model. </w:t>
      </w:r>
      <w:r w:rsidRPr="00872A86">
        <w:rPr>
          <w:rStyle w:val="Heading3Char"/>
        </w:rPr>
        <w:t xml:space="preserve">The model </w:t>
      </w:r>
      <w:r w:rsidR="009C6E37" w:rsidRPr="00872A86">
        <w:rPr>
          <w:rStyle w:val="Heading3Char"/>
        </w:rPr>
        <w:t>Architecture</w:t>
      </w:r>
      <w:r w:rsidR="002C78DB" w:rsidRPr="00872A86">
        <w:rPr>
          <w:rStyle w:val="Heading3Char"/>
        </w:rPr>
        <w:t>:</w:t>
      </w:r>
    </w:p>
    <w:p w14:paraId="0DEA7B87" w14:textId="73D0E7E5" w:rsidR="00981FC8" w:rsidRDefault="00981FC8" w:rsidP="00B94CBC">
      <w:pPr>
        <w:jc w:val="mediumKashida"/>
      </w:pPr>
    </w:p>
    <w:p w14:paraId="3B092A59" w14:textId="1B8EB24B" w:rsidR="00981FC8" w:rsidRDefault="00981FC8" w:rsidP="00981FC8"/>
    <w:p w14:paraId="570D0FA1" w14:textId="7E4A8501" w:rsidR="00981FC8" w:rsidRDefault="00981FC8" w:rsidP="00981FC8"/>
    <w:p w14:paraId="68AFAD3E" w14:textId="7C15B70D" w:rsidR="00981FC8" w:rsidRDefault="00981FC8" w:rsidP="00981FC8"/>
    <w:p w14:paraId="6E766A8D" w14:textId="5B972DEB" w:rsidR="00981FC8" w:rsidRDefault="00981FC8" w:rsidP="00981FC8"/>
    <w:p w14:paraId="2EE0AD53" w14:textId="2255A683" w:rsidR="00981FC8" w:rsidRDefault="00B94CBC" w:rsidP="00981FC8">
      <w:r>
        <w:rPr>
          <w:noProof/>
        </w:rPr>
        <w:lastRenderedPageBreak/>
        <w:drawing>
          <wp:anchor distT="0" distB="0" distL="114300" distR="114300" simplePos="0" relativeHeight="251649024" behindDoc="0" locked="0" layoutInCell="1" allowOverlap="1" wp14:anchorId="095E7C9F" wp14:editId="0F88E049">
            <wp:simplePos x="0" y="0"/>
            <wp:positionH relativeFrom="column">
              <wp:posOffset>790575</wp:posOffset>
            </wp:positionH>
            <wp:positionV relativeFrom="paragraph">
              <wp:posOffset>-9525</wp:posOffset>
            </wp:positionV>
            <wp:extent cx="4143375" cy="886333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43375" cy="8863330"/>
                    </a:xfrm>
                    <a:prstGeom prst="rect">
                      <a:avLst/>
                    </a:prstGeom>
                    <a:noFill/>
                    <a:ln>
                      <a:noFill/>
                    </a:ln>
                  </pic:spPr>
                </pic:pic>
              </a:graphicData>
            </a:graphic>
          </wp:anchor>
        </w:drawing>
      </w:r>
    </w:p>
    <w:p w14:paraId="17D627E8" w14:textId="308CF78A" w:rsidR="00981FC8" w:rsidRDefault="00981FC8" w:rsidP="00981FC8"/>
    <w:p w14:paraId="2B012706" w14:textId="445E8E84" w:rsidR="00981FC8" w:rsidRDefault="00981FC8" w:rsidP="00981FC8"/>
    <w:p w14:paraId="7A8E286E" w14:textId="319B45D6" w:rsidR="00981FC8" w:rsidRDefault="00981FC8" w:rsidP="00981FC8"/>
    <w:p w14:paraId="2CD2FB4F" w14:textId="01A8C5B1" w:rsidR="002C78DB" w:rsidRDefault="002C78DB" w:rsidP="00981FC8"/>
    <w:p w14:paraId="42B4BFEA" w14:textId="7A7963C4" w:rsidR="002C78DB" w:rsidRDefault="002C78DB" w:rsidP="00981FC8"/>
    <w:p w14:paraId="1DF54241" w14:textId="776B27EE" w:rsidR="002C78DB" w:rsidRDefault="002C78DB" w:rsidP="00981FC8"/>
    <w:p w14:paraId="64E7BE22" w14:textId="24BED0A7" w:rsidR="002C78DB" w:rsidRDefault="002C78DB" w:rsidP="00981FC8"/>
    <w:p w14:paraId="475764BE" w14:textId="3A3A5904" w:rsidR="002C78DB" w:rsidRDefault="002C78DB" w:rsidP="00981FC8"/>
    <w:p w14:paraId="6B75B1D0" w14:textId="4656A171" w:rsidR="002C78DB" w:rsidRDefault="002C78DB" w:rsidP="00981FC8"/>
    <w:p w14:paraId="047C388F" w14:textId="42C0B436" w:rsidR="002C78DB" w:rsidRDefault="002C78DB" w:rsidP="00981FC8"/>
    <w:p w14:paraId="75CE4A70" w14:textId="56224236" w:rsidR="002C78DB" w:rsidRDefault="002C78DB" w:rsidP="00981FC8"/>
    <w:p w14:paraId="7B5306E0" w14:textId="5CE87343" w:rsidR="002C78DB" w:rsidRDefault="002C78DB" w:rsidP="00981FC8"/>
    <w:p w14:paraId="5C9AC9C0" w14:textId="31B56CB3" w:rsidR="002C78DB" w:rsidRDefault="002C78DB" w:rsidP="00981FC8"/>
    <w:p w14:paraId="1817CA13" w14:textId="32E47A6D" w:rsidR="002C78DB" w:rsidRDefault="002C78DB" w:rsidP="00981FC8"/>
    <w:p w14:paraId="02397082" w14:textId="21F14975" w:rsidR="002C78DB" w:rsidRDefault="002C78DB" w:rsidP="00981FC8"/>
    <w:p w14:paraId="409BE133" w14:textId="7C18EBED" w:rsidR="002C78DB" w:rsidRDefault="002C78DB" w:rsidP="00981FC8"/>
    <w:p w14:paraId="631FE758" w14:textId="1E95CFBA" w:rsidR="002C78DB" w:rsidRDefault="002C78DB" w:rsidP="00981FC8"/>
    <w:p w14:paraId="744ED5EE" w14:textId="5F4BD9E6" w:rsidR="002C78DB" w:rsidRDefault="002C78DB" w:rsidP="00981FC8"/>
    <w:p w14:paraId="7BF33F91" w14:textId="70E1648E" w:rsidR="002C78DB" w:rsidRDefault="002C78DB" w:rsidP="00981FC8"/>
    <w:p w14:paraId="11DB8E87" w14:textId="68A68C19" w:rsidR="002C78DB" w:rsidRDefault="002C78DB" w:rsidP="00981FC8"/>
    <w:p w14:paraId="58597D76" w14:textId="69F7715E" w:rsidR="002C78DB" w:rsidRDefault="002C78DB" w:rsidP="00981FC8"/>
    <w:p w14:paraId="54C504B4" w14:textId="4EF9943D" w:rsidR="002C78DB" w:rsidRDefault="002C78DB" w:rsidP="00981FC8"/>
    <w:p w14:paraId="57B8CCB6" w14:textId="0103FF9E" w:rsidR="002C78DB" w:rsidRDefault="002C78DB" w:rsidP="00981FC8"/>
    <w:p w14:paraId="1171FAE3" w14:textId="04C519D6" w:rsidR="002C78DB" w:rsidRDefault="002C78DB" w:rsidP="00981FC8"/>
    <w:p w14:paraId="187CD5BA" w14:textId="6E1313C4" w:rsidR="002C78DB" w:rsidRDefault="002C78DB" w:rsidP="00981FC8"/>
    <w:p w14:paraId="6CEA4235" w14:textId="4F9012AC" w:rsidR="002C78DB" w:rsidRDefault="002C78DB" w:rsidP="00981FC8"/>
    <w:p w14:paraId="3801EBA7" w14:textId="71B5AB81" w:rsidR="005B02E3" w:rsidRDefault="002C78DB" w:rsidP="005B02E3">
      <w:pPr>
        <w:pStyle w:val="Heading3"/>
      </w:pPr>
      <w:bookmarkStart w:id="18" w:name="_Toc108957227"/>
      <w:r>
        <w:lastRenderedPageBreak/>
        <w:t>Experiments</w:t>
      </w:r>
      <w:bookmarkEnd w:id="18"/>
      <w:r>
        <w:t xml:space="preserve"> </w:t>
      </w:r>
    </w:p>
    <w:p w14:paraId="6181636E" w14:textId="75705698" w:rsidR="00BE4826" w:rsidRPr="00BE4826" w:rsidRDefault="00BE4826" w:rsidP="00BE4826">
      <w:pPr>
        <w:jc w:val="lowKashida"/>
      </w:pPr>
      <w:r>
        <w:t>The model was trained on the train and tuned on the test portion of the CASIA Database.</w:t>
      </w:r>
    </w:p>
    <w:p w14:paraId="6792F3B3" w14:textId="77777777" w:rsidR="005B02E3" w:rsidRDefault="005B02E3" w:rsidP="00BE4826">
      <w:pPr>
        <w:jc w:val="lowKashida"/>
      </w:pPr>
      <w:r>
        <w:t>After a lot of experimentation, we used batch size of 16, Adam optimizer initial learning rate of 0.001, and a total of 60 epochs.</w:t>
      </w:r>
    </w:p>
    <w:p w14:paraId="6CA36ABB" w14:textId="7FFA1E04" w:rsidR="005B02E3" w:rsidRDefault="005B02E3" w:rsidP="00BE4826">
      <w:pPr>
        <w:jc w:val="lowKashida"/>
      </w:pPr>
      <w:r>
        <w:t>We also used model checkpoint callback and learning rate reduction on plateau with parameters as follows:</w:t>
      </w:r>
    </w:p>
    <w:bookmarkStart w:id="19" w:name="_MON_1719534704"/>
    <w:bookmarkEnd w:id="19"/>
    <w:p w14:paraId="65293723" w14:textId="51B7BF38" w:rsidR="002C78DB" w:rsidRDefault="005B02E3" w:rsidP="00BE4826">
      <w:pPr>
        <w:jc w:val="lowKashida"/>
      </w:pPr>
      <w:r>
        <w:object w:dxaOrig="9360" w:dyaOrig="2320" w14:anchorId="1F680C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15.5pt" o:ole="">
            <v:imagedata r:id="rId20" o:title=""/>
          </v:shape>
          <o:OLEObject Type="Embed" ProgID="Word.OpenDocumentText.12" ShapeID="_x0000_i1025" DrawAspect="Content" ObjectID="_1719571847" r:id="rId21"/>
        </w:object>
      </w:r>
      <w:bookmarkStart w:id="20" w:name="_MON_1719534767"/>
      <w:bookmarkEnd w:id="20"/>
      <w:r>
        <w:object w:dxaOrig="9360" w:dyaOrig="2320" w14:anchorId="44474331">
          <v:shape id="_x0000_i1026" type="#_x0000_t75" style="width:468pt;height:115.5pt" o:ole="">
            <v:imagedata r:id="rId22" o:title=""/>
          </v:shape>
          <o:OLEObject Type="Embed" ProgID="Word.OpenDocumentText.12" ShapeID="_x0000_i1026" DrawAspect="Content" ObjectID="_1719571848" r:id="rId23"/>
        </w:object>
      </w:r>
      <w:r w:rsidR="008B58AC">
        <w:t>We then train the model for 30 epochs then load the best weights and retrain the model for another 30 epochs with much lower learning rate.</w:t>
      </w:r>
    </w:p>
    <w:p w14:paraId="3DBE7416" w14:textId="4E7846E9" w:rsidR="008B58AC" w:rsidRDefault="008B58AC" w:rsidP="00BE4826">
      <w:pPr>
        <w:jc w:val="lowKashida"/>
      </w:pPr>
      <w:r>
        <w:t>Here are the charts for the training process:</w:t>
      </w:r>
    </w:p>
    <w:p w14:paraId="1EBF8C5B" w14:textId="72738500" w:rsidR="008B58AC" w:rsidRDefault="008B58AC">
      <w:r>
        <w:rPr>
          <w:noProof/>
        </w:rPr>
        <w:drawing>
          <wp:inline distT="0" distB="0" distL="0" distR="0" wp14:anchorId="01FAFD95" wp14:editId="1110FE4E">
            <wp:extent cx="5731510" cy="30111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011170"/>
                    </a:xfrm>
                    <a:prstGeom prst="rect">
                      <a:avLst/>
                    </a:prstGeom>
                    <a:noFill/>
                    <a:ln>
                      <a:noFill/>
                    </a:ln>
                  </pic:spPr>
                </pic:pic>
              </a:graphicData>
            </a:graphic>
          </wp:inline>
        </w:drawing>
      </w:r>
      <w:r>
        <w:t xml:space="preserve"> </w:t>
      </w:r>
      <w:r>
        <w:br w:type="page"/>
      </w:r>
    </w:p>
    <w:p w14:paraId="69E8A986" w14:textId="6F461CDE" w:rsidR="00FE51C0" w:rsidRDefault="00BE4826">
      <w:r>
        <w:rPr>
          <w:noProof/>
        </w:rPr>
        <w:lastRenderedPageBreak/>
        <w:drawing>
          <wp:inline distT="0" distB="0" distL="0" distR="0" wp14:anchorId="2B9804E5" wp14:editId="53F8A923">
            <wp:extent cx="5734050" cy="3009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4050" cy="3009900"/>
                    </a:xfrm>
                    <a:prstGeom prst="rect">
                      <a:avLst/>
                    </a:prstGeom>
                    <a:noFill/>
                    <a:ln>
                      <a:noFill/>
                    </a:ln>
                  </pic:spPr>
                </pic:pic>
              </a:graphicData>
            </a:graphic>
          </wp:inline>
        </w:drawing>
      </w:r>
      <w:r>
        <w:rPr>
          <w:noProof/>
        </w:rPr>
        <w:drawing>
          <wp:inline distT="0" distB="0" distL="0" distR="0" wp14:anchorId="1FCA97DC" wp14:editId="057D8367">
            <wp:extent cx="5734050" cy="3009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4050" cy="3009900"/>
                    </a:xfrm>
                    <a:prstGeom prst="rect">
                      <a:avLst/>
                    </a:prstGeom>
                    <a:noFill/>
                    <a:ln>
                      <a:noFill/>
                    </a:ln>
                  </pic:spPr>
                </pic:pic>
              </a:graphicData>
            </a:graphic>
          </wp:inline>
        </w:drawing>
      </w:r>
    </w:p>
    <w:p w14:paraId="5D53B4A6" w14:textId="1C061C16" w:rsidR="008B58AC" w:rsidRDefault="00FE51C0" w:rsidP="00FE51C0">
      <w:r>
        <w:br w:type="page"/>
      </w:r>
    </w:p>
    <w:p w14:paraId="392E7DA1" w14:textId="31702E04" w:rsidR="002C78DB" w:rsidRDefault="00FE51C0" w:rsidP="00FE51C0">
      <w:pPr>
        <w:pStyle w:val="Heading3"/>
      </w:pPr>
      <w:bookmarkStart w:id="21" w:name="_Toc108957228"/>
      <w:r>
        <w:lastRenderedPageBreak/>
        <w:t>Results:</w:t>
      </w:r>
      <w:bookmarkEnd w:id="21"/>
    </w:p>
    <w:p w14:paraId="37A227DF" w14:textId="030D78D5" w:rsidR="00FE51C0" w:rsidRDefault="00FE51C0" w:rsidP="00FE51C0">
      <w:r>
        <w:t>The test results are as follows:</w:t>
      </w:r>
    </w:p>
    <w:p w14:paraId="36E138A7" w14:textId="7A5679F3" w:rsidR="00FE51C0" w:rsidRPr="00FE51C0" w:rsidRDefault="00FE51C0" w:rsidP="00FE51C0">
      <w:r>
        <w:t xml:space="preserve">0: </w:t>
      </w:r>
      <w:r w:rsidR="00E4219B">
        <w:t>Attack,</w:t>
      </w:r>
      <w:r>
        <w:t xml:space="preserve"> 1: Real</w:t>
      </w:r>
    </w:p>
    <w:p w14:paraId="7A413CBC" w14:textId="12027AD2" w:rsidR="00FE51C0" w:rsidRDefault="00FE51C0" w:rsidP="00981FC8">
      <w:r w:rsidRPr="00FE51C0">
        <w:rPr>
          <w:noProof/>
        </w:rPr>
        <w:drawing>
          <wp:inline distT="0" distB="0" distL="0" distR="0" wp14:anchorId="13764A65" wp14:editId="3B26B82C">
            <wp:extent cx="4734586" cy="2181529"/>
            <wp:effectExtent l="0" t="0" r="889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34586" cy="2181529"/>
                    </a:xfrm>
                    <a:prstGeom prst="rect">
                      <a:avLst/>
                    </a:prstGeom>
                  </pic:spPr>
                </pic:pic>
              </a:graphicData>
            </a:graphic>
          </wp:inline>
        </w:drawing>
      </w:r>
    </w:p>
    <w:p w14:paraId="042E760D" w14:textId="1517DE5B" w:rsidR="00E4219B" w:rsidRDefault="00E4219B" w:rsidP="00981FC8">
      <w:r>
        <w:t xml:space="preserve">The model </w:t>
      </w:r>
      <w:r w:rsidR="00AB40B9">
        <w:t xml:space="preserve">was also </w:t>
      </w:r>
      <w:r w:rsidR="00C667B2">
        <w:t>Intra-</w:t>
      </w:r>
      <w:r w:rsidR="00AB40B9">
        <w:t>tested on the full MSU</w:t>
      </w:r>
      <w:r w:rsidR="00044339">
        <w:t>-MFSD</w:t>
      </w:r>
      <w:r>
        <w:t xml:space="preserve"> </w:t>
      </w:r>
      <w:r w:rsidR="00044339">
        <w:t>with the following results:</w:t>
      </w:r>
    </w:p>
    <w:p w14:paraId="5F4ADB5D" w14:textId="10EFB039" w:rsidR="00044339" w:rsidRDefault="00044339" w:rsidP="00044339">
      <w:r w:rsidRPr="00044339">
        <w:rPr>
          <w:noProof/>
        </w:rPr>
        <w:drawing>
          <wp:inline distT="0" distB="0" distL="0" distR="0" wp14:anchorId="3D9D3261" wp14:editId="57743AD6">
            <wp:extent cx="3639058" cy="1219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39058" cy="1219370"/>
                    </a:xfrm>
                    <a:prstGeom prst="rect">
                      <a:avLst/>
                    </a:prstGeom>
                  </pic:spPr>
                </pic:pic>
              </a:graphicData>
            </a:graphic>
          </wp:inline>
        </w:drawing>
      </w:r>
    </w:p>
    <w:p w14:paraId="2B1207E2" w14:textId="1BEDDD74" w:rsidR="00044339" w:rsidRDefault="00044339" w:rsidP="00044339">
      <w:r>
        <w:t xml:space="preserve">The model was also </w:t>
      </w:r>
      <w:r w:rsidR="00C667B2">
        <w:t xml:space="preserve">Intra-tested </w:t>
      </w:r>
      <w:r>
        <w:t>on our generated dataset with the following results:</w:t>
      </w:r>
    </w:p>
    <w:p w14:paraId="5648347A" w14:textId="15F2F5C7" w:rsidR="00044339" w:rsidRDefault="0054114F" w:rsidP="00044339">
      <w:r w:rsidRPr="0054114F">
        <w:rPr>
          <w:noProof/>
        </w:rPr>
        <w:drawing>
          <wp:inline distT="0" distB="0" distL="0" distR="0" wp14:anchorId="24CB8905" wp14:editId="21020F31">
            <wp:extent cx="4143953" cy="120031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43953" cy="1200318"/>
                    </a:xfrm>
                    <a:prstGeom prst="rect">
                      <a:avLst/>
                    </a:prstGeom>
                  </pic:spPr>
                </pic:pic>
              </a:graphicData>
            </a:graphic>
          </wp:inline>
        </w:drawing>
      </w:r>
    </w:p>
    <w:p w14:paraId="6C155A7C" w14:textId="77777777" w:rsidR="00EE34C2" w:rsidRDefault="00EE34C2" w:rsidP="00981FC8">
      <w:pPr>
        <w:rPr>
          <w:b/>
          <w:bCs/>
        </w:rPr>
      </w:pPr>
    </w:p>
    <w:p w14:paraId="6B08BDD3" w14:textId="77777777" w:rsidR="00EE34C2" w:rsidRDefault="00EE34C2" w:rsidP="00981FC8">
      <w:pPr>
        <w:rPr>
          <w:b/>
          <w:bCs/>
        </w:rPr>
      </w:pPr>
    </w:p>
    <w:p w14:paraId="16683A7C" w14:textId="77777777" w:rsidR="00EE34C2" w:rsidRDefault="00EE34C2" w:rsidP="00981FC8">
      <w:pPr>
        <w:rPr>
          <w:b/>
          <w:bCs/>
        </w:rPr>
      </w:pPr>
    </w:p>
    <w:p w14:paraId="6ABBB983" w14:textId="77777777" w:rsidR="00EE34C2" w:rsidRDefault="00EE34C2" w:rsidP="00981FC8">
      <w:pPr>
        <w:rPr>
          <w:b/>
          <w:bCs/>
        </w:rPr>
      </w:pPr>
    </w:p>
    <w:p w14:paraId="39A2DE65" w14:textId="77777777" w:rsidR="00EE34C2" w:rsidRDefault="00EE34C2" w:rsidP="00981FC8">
      <w:pPr>
        <w:rPr>
          <w:b/>
          <w:bCs/>
        </w:rPr>
      </w:pPr>
    </w:p>
    <w:p w14:paraId="395DD0E7" w14:textId="77777777" w:rsidR="00EE34C2" w:rsidRDefault="00EE34C2" w:rsidP="00981FC8">
      <w:pPr>
        <w:rPr>
          <w:b/>
          <w:bCs/>
        </w:rPr>
      </w:pPr>
    </w:p>
    <w:p w14:paraId="02D1E018" w14:textId="77777777" w:rsidR="00EE34C2" w:rsidRDefault="00EE34C2" w:rsidP="00981FC8">
      <w:pPr>
        <w:rPr>
          <w:b/>
          <w:bCs/>
        </w:rPr>
      </w:pPr>
    </w:p>
    <w:p w14:paraId="5789B2B6" w14:textId="107C7900" w:rsidR="00BE4826" w:rsidRDefault="00E4219B" w:rsidP="00783CD4">
      <w:pPr>
        <w:pStyle w:val="Heading3"/>
      </w:pPr>
      <w:bookmarkStart w:id="22" w:name="_Toc108957229"/>
      <w:r w:rsidRPr="00E4219B">
        <w:t>Second, Spatio</w:t>
      </w:r>
      <w:r w:rsidR="00AB40B9">
        <w:t>-</w:t>
      </w:r>
      <w:r w:rsidRPr="00E4219B">
        <w:t>temporal Mapping:</w:t>
      </w:r>
      <w:bookmarkEnd w:id="22"/>
    </w:p>
    <w:p w14:paraId="08C0F8A5" w14:textId="3AFE0F13" w:rsidR="00824FCA" w:rsidRDefault="00824FCA" w:rsidP="00CF30C9">
      <w:pPr>
        <w:jc w:val="lowKashida"/>
      </w:pPr>
      <w:r>
        <w:t>This Method was proposed in [28] but no source code was provided as such we followed the written instruction to make this model.</w:t>
      </w:r>
    </w:p>
    <w:p w14:paraId="3F95230B" w14:textId="49D1B3D8" w:rsidR="00CF30C9" w:rsidRDefault="00CF30C9" w:rsidP="00CF30C9">
      <w:pPr>
        <w:jc w:val="lowKashida"/>
      </w:pPr>
      <w:r>
        <w:t>An overview is provided in Figure 6.</w:t>
      </w:r>
    </w:p>
    <w:p w14:paraId="63BAB456" w14:textId="2A1DC9A2" w:rsidR="00824FCA" w:rsidRDefault="00824FCA" w:rsidP="00CF30C9">
      <w:pPr>
        <w:jc w:val="lowKashida"/>
      </w:pPr>
      <w:r w:rsidRPr="00A47B07">
        <w:rPr>
          <w:b/>
          <w:bCs/>
        </w:rPr>
        <w:t>First:</w:t>
      </w:r>
      <w:r>
        <w:t xml:space="preserve"> extract face from each frame using stabilized face detection.</w:t>
      </w:r>
    </w:p>
    <w:p w14:paraId="53CD0CF7" w14:textId="0BF65EBC" w:rsidR="000869BA" w:rsidRPr="00A47B07" w:rsidRDefault="00A47B07" w:rsidP="00CF30C9">
      <w:pPr>
        <w:jc w:val="lowKashida"/>
        <w:rPr>
          <w:b/>
          <w:bCs/>
        </w:rPr>
      </w:pPr>
      <w:r w:rsidRPr="00A47B07">
        <w:rPr>
          <w:b/>
          <w:bCs/>
        </w:rPr>
        <w:t>Second</w:t>
      </w:r>
      <w:r>
        <w:rPr>
          <w:b/>
          <w:bCs/>
        </w:rPr>
        <w:t xml:space="preserve">: </w:t>
      </w:r>
      <w:r w:rsidRPr="00A47B07">
        <w:t>Expand bounding box by a factor of 0.2</w:t>
      </w:r>
      <w:r>
        <w:t xml:space="preserve"> and resize </w:t>
      </w:r>
      <w:r w:rsidR="00DF3D72">
        <w:t>frame</w:t>
      </w:r>
      <w:r>
        <w:t xml:space="preserve"> to 64</w:t>
      </w:r>
      <w:r w:rsidR="00791464">
        <w:t xml:space="preserve"> </w:t>
      </w:r>
      <w:r>
        <w:t>x 64</w:t>
      </w:r>
      <w:r w:rsidR="00791464">
        <w:t>.</w:t>
      </w:r>
    </w:p>
    <w:p w14:paraId="2B91B16C" w14:textId="7B6DCF7D" w:rsidR="00824FCA" w:rsidRDefault="000869BA" w:rsidP="00CF30C9">
      <w:pPr>
        <w:jc w:val="lowKashida"/>
      </w:pPr>
      <w:r w:rsidRPr="00A47B07">
        <w:rPr>
          <w:b/>
          <w:bCs/>
        </w:rPr>
        <w:t>Third</w:t>
      </w:r>
      <w:r w:rsidR="00C13D69" w:rsidRPr="00A47B07">
        <w:rPr>
          <w:b/>
          <w:bCs/>
        </w:rPr>
        <w:t>:</w:t>
      </w:r>
      <w:r w:rsidR="00824FCA">
        <w:t xml:space="preserve"> preform illumination correction on each frame by converting the frames to YUV and preforming histogram equalization on the </w:t>
      </w:r>
      <w:r w:rsidR="00C13D69">
        <w:t>Lumina</w:t>
      </w:r>
      <w:r w:rsidR="00824FCA">
        <w:t xml:space="preserve"> Channel (Y) then revert back to the original </w:t>
      </w:r>
      <w:r w:rsidR="00C13D69">
        <w:t>format</w:t>
      </w:r>
      <w:r w:rsidR="00824FCA">
        <w:t xml:space="preserve"> (BGR)</w:t>
      </w:r>
      <w:r w:rsidR="00C13D69">
        <w:t>.</w:t>
      </w:r>
    </w:p>
    <w:p w14:paraId="0095AD56" w14:textId="20B8E83D" w:rsidR="00C13D69" w:rsidRDefault="000869BA" w:rsidP="00CF30C9">
      <w:pPr>
        <w:jc w:val="lowKashida"/>
      </w:pPr>
      <w:r w:rsidRPr="00A47B07">
        <w:rPr>
          <w:b/>
          <w:bCs/>
        </w:rPr>
        <w:t>Fourth</w:t>
      </w:r>
      <w:r w:rsidR="00C13D69" w:rsidRPr="00A47B07">
        <w:rPr>
          <w:b/>
          <w:bCs/>
        </w:rPr>
        <w:t>:</w:t>
      </w:r>
      <w:r w:rsidR="00C13D69">
        <w:t xml:space="preserve"> make an Equiripple band pass filter [0.7, 2.</w:t>
      </w:r>
      <w:r w:rsidR="00CF30C9">
        <w:t>6] Hz</w:t>
      </w:r>
      <w:r w:rsidR="00C13D69">
        <w:t xml:space="preserve"> constructed with scipy.signal.remez with num taps = 800 and transition width = 0.1.</w:t>
      </w:r>
    </w:p>
    <w:p w14:paraId="1FB22B88" w14:textId="1A99CD60" w:rsidR="00C13D69" w:rsidRDefault="000869BA" w:rsidP="00CF30C9">
      <w:pPr>
        <w:jc w:val="lowKashida"/>
      </w:pPr>
      <w:r w:rsidRPr="00A47B07">
        <w:rPr>
          <w:b/>
          <w:bCs/>
        </w:rPr>
        <w:t>Fifth</w:t>
      </w:r>
      <w:r w:rsidR="00C13D69" w:rsidRPr="00A47B07">
        <w:rPr>
          <w:b/>
          <w:bCs/>
        </w:rPr>
        <w:t>:</w:t>
      </w:r>
      <w:r w:rsidR="00C13D69">
        <w:t xml:space="preserve"> </w:t>
      </w:r>
      <w:r w:rsidR="00A47B07">
        <w:t>c</w:t>
      </w:r>
      <w:r w:rsidR="00C13D69">
        <w:t>onvolve the filter with each pixel channel by channel along the time axis.</w:t>
      </w:r>
    </w:p>
    <w:p w14:paraId="67A3343A" w14:textId="079A3DC9" w:rsidR="00C13D69" w:rsidRDefault="000869BA" w:rsidP="00CF30C9">
      <w:pPr>
        <w:jc w:val="lowKashida"/>
      </w:pPr>
      <w:r w:rsidRPr="00A47B07">
        <w:rPr>
          <w:b/>
          <w:bCs/>
        </w:rPr>
        <w:t>Sixth</w:t>
      </w:r>
      <w:r w:rsidR="00C13D69" w:rsidRPr="00A47B07">
        <w:rPr>
          <w:b/>
          <w:bCs/>
        </w:rPr>
        <w:t>:</w:t>
      </w:r>
      <w:r w:rsidR="00C13D69">
        <w:t xml:space="preserve"> calculate the ESD (energy spectral density) using scipy.signal.welch with parameter (</w:t>
      </w:r>
      <w:r w:rsidR="00C13D69" w:rsidRPr="00C13D69">
        <w:t>scaling='spectrum'</w:t>
      </w:r>
      <w:r w:rsidR="00C13D69">
        <w:t>) and summing along each channel</w:t>
      </w:r>
      <w:r w:rsidR="00CF30C9">
        <w:t>.</w:t>
      </w:r>
    </w:p>
    <w:p w14:paraId="361DF0D6" w14:textId="053FC75D" w:rsidR="00CF30C9" w:rsidRDefault="000869BA" w:rsidP="00CF30C9">
      <w:pPr>
        <w:jc w:val="lowKashida"/>
      </w:pPr>
      <w:r w:rsidRPr="00A47B07">
        <w:rPr>
          <w:b/>
          <w:bCs/>
        </w:rPr>
        <w:t>Seventh</w:t>
      </w:r>
      <w:r w:rsidR="00CF30C9" w:rsidRPr="00A47B07">
        <w:rPr>
          <w:b/>
          <w:bCs/>
        </w:rPr>
        <w:t>:</w:t>
      </w:r>
      <w:r w:rsidR="00CF30C9">
        <w:t xml:space="preserve"> now that every pixel has 3 values E(R), E(G), E(B)</w:t>
      </w:r>
    </w:p>
    <w:p w14:paraId="6775D1EB" w14:textId="147AE42F" w:rsidR="00CF30C9" w:rsidRDefault="006B413C" w:rsidP="00CF30C9">
      <w:pPr>
        <w:jc w:val="lowKashida"/>
      </w:pPr>
      <w:r>
        <w:rPr>
          <w:noProof/>
        </w:rPr>
        <w:drawing>
          <wp:anchor distT="0" distB="0" distL="114300" distR="114300" simplePos="0" relativeHeight="251660288" behindDoc="0" locked="0" layoutInCell="1" allowOverlap="1" wp14:anchorId="1279E320" wp14:editId="499099BE">
            <wp:simplePos x="0" y="0"/>
            <wp:positionH relativeFrom="margin">
              <wp:align>center</wp:align>
            </wp:positionH>
            <wp:positionV relativeFrom="paragraph">
              <wp:posOffset>907415</wp:posOffset>
            </wp:positionV>
            <wp:extent cx="2438400" cy="72390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438400" cy="723900"/>
                    </a:xfrm>
                    <a:prstGeom prst="rect">
                      <a:avLst/>
                    </a:prstGeom>
                  </pic:spPr>
                </pic:pic>
              </a:graphicData>
            </a:graphic>
          </wp:anchor>
        </w:drawing>
      </w:r>
      <w:r w:rsidR="00CF30C9">
        <w:t>We can calculate E(total)as follows:</w:t>
      </w:r>
    </w:p>
    <w:p w14:paraId="45FD4B81" w14:textId="70A9DC77" w:rsidR="00CF30C9" w:rsidRDefault="00CF30C9" w:rsidP="006B413C">
      <w:pPr>
        <w:jc w:val="center"/>
      </w:pPr>
      <w:r w:rsidRPr="00824FCA">
        <w:rPr>
          <w:noProof/>
        </w:rPr>
        <w:lastRenderedPageBreak/>
        <w:drawing>
          <wp:inline distT="0" distB="0" distL="0" distR="0" wp14:anchorId="54DAEEBC" wp14:editId="5F85195A">
            <wp:extent cx="3938270" cy="4029075"/>
            <wp:effectExtent l="0" t="0" r="508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938270" cy="4029075"/>
                    </a:xfrm>
                    <a:prstGeom prst="rect">
                      <a:avLst/>
                    </a:prstGeom>
                  </pic:spPr>
                </pic:pic>
              </a:graphicData>
            </a:graphic>
          </wp:inline>
        </w:drawing>
      </w:r>
    </w:p>
    <w:p w14:paraId="0DA51138" w14:textId="60C8E25C" w:rsidR="00C13D69" w:rsidRDefault="00C13D69" w:rsidP="00C13D69"/>
    <w:p w14:paraId="308E3C67" w14:textId="6D40D350" w:rsidR="00C13D69" w:rsidRPr="00C13D69" w:rsidRDefault="00C13D69" w:rsidP="00C13D69"/>
    <w:p w14:paraId="6FE1F8CC" w14:textId="1F51D55E" w:rsidR="00C13D69" w:rsidRPr="00C13D69" w:rsidRDefault="00C13D69" w:rsidP="00C13D69"/>
    <w:bookmarkStart w:id="23" w:name="_Toc108957230"/>
    <w:p w14:paraId="77E5AB23" w14:textId="286A44F2" w:rsidR="009C6E37" w:rsidRDefault="00DC3B55" w:rsidP="00DC3B55">
      <w:pPr>
        <w:pStyle w:val="Heading3"/>
      </w:pPr>
      <w:r>
        <w:rPr>
          <w:noProof/>
        </w:rPr>
        <w:lastRenderedPageBreak/>
        <mc:AlternateContent>
          <mc:Choice Requires="wps">
            <w:drawing>
              <wp:anchor distT="0" distB="0" distL="114300" distR="114300" simplePos="0" relativeHeight="251668480" behindDoc="0" locked="0" layoutInCell="1" allowOverlap="1" wp14:anchorId="4A6BEE20" wp14:editId="37A2EE2C">
                <wp:simplePos x="0" y="0"/>
                <wp:positionH relativeFrom="column">
                  <wp:posOffset>2781300</wp:posOffset>
                </wp:positionH>
                <wp:positionV relativeFrom="paragraph">
                  <wp:posOffset>47625</wp:posOffset>
                </wp:positionV>
                <wp:extent cx="1800225" cy="504825"/>
                <wp:effectExtent l="0" t="0" r="47625" b="28575"/>
                <wp:wrapNone/>
                <wp:docPr id="24"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504825"/>
                        </a:xfrm>
                        <a:prstGeom prst="bentConnector3">
                          <a:avLst>
                            <a:gd name="adj1" fmla="val 10078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51FE753"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5" o:spid="_x0000_s1026" type="#_x0000_t34" style="position:absolute;margin-left:219pt;margin-top:3.75pt;width:141.75pt;height:39.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b603AEAAJIDAAAOAAAAZHJzL2Uyb0RvYy54bWysU8Fy0zAQvTPDP2h0J7ZTAsETp4eUcimQ&#10;mZYPWEtyLJC0GkmNk79npbqhwI3BB82udvX27dv15vpkDTuqEDW6jjeLmjPlBErtDh3/9nD7Zs1Z&#10;TOAkGHSq42cV+fX29avN5Fu1xBGNVIERiIvt5Ds+puTbqopiVBbiAr1yFBwwWEjkhkMlA0yEbk21&#10;rOt31YRB+oBCxUi3N09Bvi34w6BE+joMUSVmOk7cUjlDOft8VtsNtIcAftRipgH/wMKCdlT0AnUD&#10;Cdhj0H9BWS0CRhzSQqCtcBi0UKUH6qap/+jmfgSvSi8kTvQXmeL/gxVfjju3D5m6OLl7f4fiR2QO&#10;dyO4gyoEHs6eBtdkqarJx/byJDvR7wPrp88oKQceExYVTkOwGZL6Y6ci9vkitjolJuiyWdf1crni&#10;TFBsVb9dk51LQPv82oeYPim0LBsd75VLO3SOZorhqtSB411MRXbJHNhMQX5vOBusoSkewbCmrt+v&#10;r2bgOZ1KPEPntw5vtTFlEYxjU8c/rIhKjkQ0WuZgccKh35nACJV6Kd8M+1ua1YkW2mjbcWqQvpwE&#10;7ahAfnSy2Am0ebKJiXGzrFnJvLax7VGe9yFrkT0afFFlXtK8WS/9kvXrV9r+BAAA//8DAFBLAwQU&#10;AAYACAAAACEADI6Xo94AAAAIAQAADwAAAGRycy9kb3ducmV2LnhtbEyPwU7DMBBE70j8g7VIXCJq&#10;twUShThVBe0ZUbhw28RLEhHbIXbTlK9nOcFtVrOaeVNsZtuLicbQeadhuVAgyNXedK7R8Pa6v8lA&#10;hIjOYO8daThTgE15eVFgbvzJvdB0iI3gEBdy1NDGOORShroli2HhB3LsffjRYuRzbKQZ8cThtpcr&#10;pe6lxc5xQ4sDPbZUfx6OVkPS4e55u/uqfKLO712yf0qn9bfW11fz9gFEpDn+PcMvPqNDyUyVPzoT&#10;RK/hdp3xlqghvQPBfrpasqg0ZKkCWRby/4DyBwAA//8DAFBLAQItABQABgAIAAAAIQC2gziS/gAA&#10;AOEBAAATAAAAAAAAAAAAAAAAAAAAAABbQ29udGVudF9UeXBlc10ueG1sUEsBAi0AFAAGAAgAAAAh&#10;ADj9If/WAAAAlAEAAAsAAAAAAAAAAAAAAAAALwEAAF9yZWxzLy5yZWxzUEsBAi0AFAAGAAgAAAAh&#10;AG0tvrTcAQAAkgMAAA4AAAAAAAAAAAAAAAAALgIAAGRycy9lMm9Eb2MueG1sUEsBAi0AFAAGAAgA&#10;AAAhAAyOl6PeAAAACAEAAA8AAAAAAAAAAAAAAAAANgQAAGRycy9kb3ducmV2LnhtbFBLBQYAAAAA&#10;BAAEAPMAAABBBQAAAAA=&#10;" adj="21769"/>
            </w:pict>
          </mc:Fallback>
        </mc:AlternateContent>
      </w:r>
      <w:r w:rsidR="006B413C" w:rsidRPr="00630A6C">
        <w:rPr>
          <w:noProof/>
        </w:rPr>
        <w:drawing>
          <wp:anchor distT="0" distB="0" distL="114300" distR="114300" simplePos="0" relativeHeight="251669504" behindDoc="0" locked="0" layoutInCell="1" allowOverlap="1" wp14:anchorId="481C3CD1" wp14:editId="538EDE7B">
            <wp:simplePos x="0" y="0"/>
            <wp:positionH relativeFrom="column">
              <wp:posOffset>3067050</wp:posOffset>
            </wp:positionH>
            <wp:positionV relativeFrom="paragraph">
              <wp:posOffset>551180</wp:posOffset>
            </wp:positionV>
            <wp:extent cx="3045407" cy="6510614"/>
            <wp:effectExtent l="0" t="0" r="3175" b="508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045407" cy="6510614"/>
                    </a:xfrm>
                    <a:prstGeom prst="rect">
                      <a:avLst/>
                    </a:prstGeom>
                  </pic:spPr>
                </pic:pic>
              </a:graphicData>
            </a:graphic>
          </wp:anchor>
        </w:drawing>
      </w:r>
      <w:r>
        <w:rPr>
          <w:noProof/>
        </w:rPr>
        <mc:AlternateContent>
          <mc:Choice Requires="wps">
            <w:drawing>
              <wp:anchor distT="0" distB="0" distL="114300" distR="114300" simplePos="0" relativeHeight="251667456" behindDoc="0" locked="0" layoutInCell="1" allowOverlap="1" wp14:anchorId="15816EF3" wp14:editId="0A009579">
                <wp:simplePos x="0" y="0"/>
                <wp:positionH relativeFrom="margin">
                  <wp:posOffset>2802256</wp:posOffset>
                </wp:positionH>
                <wp:positionV relativeFrom="paragraph">
                  <wp:posOffset>40004</wp:posOffset>
                </wp:positionV>
                <wp:extent cx="45719" cy="6810375"/>
                <wp:effectExtent l="0" t="0" r="31115" b="28575"/>
                <wp:wrapNone/>
                <wp:docPr id="17"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5719" cy="6810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D8845D3" id="_x0000_t32" coordsize="21600,21600" o:spt="32" o:oned="t" path="m,l21600,21600e" filled="f">
                <v:path arrowok="t" fillok="f" o:connecttype="none"/>
                <o:lock v:ext="edit" shapetype="t"/>
              </v:shapetype>
              <v:shape id="AutoShape 14" o:spid="_x0000_s1026" type="#_x0000_t32" style="position:absolute;margin-left:220.65pt;margin-top:3.15pt;width:3.6pt;height:536.25pt;flip:x y;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2tJxwEAAG4DAAAOAAAAZHJzL2Uyb0RvYy54bWysU02T0zAMvTPDf/D4TpMUuh+ZpnvosnBY&#10;oDO7cHdtJ/HgWB7JbdJ/j+2GLh83hhw8kmU9PT0p67tpsOyokQy4hleLkjPtJCjjuoZ/fX54c8MZ&#10;BeGUsOB0w0+a+N3m9av16Gu9hB6s0sgiiKN69A3vQ/B1UZDs9SBoAV67GGwBBxGii12hUIwRfbDF&#10;siyvihFQeQSpieLt/TnINxm/bbUMX9qWdGC24ZFbyCfmc5/OYrMWdYfC90bONMQ/sBiEcbHoBepe&#10;BMEOaP6CGoxEIGjDQsJQQNsaqXMPsZuq/KObp154nXuJ4pC/yET/D1Z+Pm7dDhN1Obkn/wjyOzEH&#10;2164TmcCzycfB1clqYrRU31JSQ75HbL9+AlUfCMOAbIKU4sDa63xH1Nitr4lK5WJPbMpD+B0GYCe&#10;ApPx8t3qurrlTMbI1U1Vvr1e5aqiToAp2SOFDxoGloyGU0Bhuj5swbk4asBzCXF8pJDoviSkZAcP&#10;xto8cevY2PDb1XKVORFYo1IwPSPs9luL7CjSzuRvZvHbM4SDUxms10K9n+0gjD3bsbh1s2RJpbSS&#10;VO9BnXb4U8o41MxyXsC0Nb/6OfvlN9n8AAAA//8DAFBLAwQUAAYACAAAACEA4oABM+AAAAAKAQAA&#10;DwAAAGRycy9kb3ducmV2LnhtbEyPwUrDQBCG70LfYZmCF7GbakxDzKYUwWLpQWzF8yY7JqHZ2ZDd&#10;NtGndzzpaRj+n2++ydeT7cQFB986UrBcRCCQKmdaqhW8H59vUxA+aDK6c4QKvtDDuphd5TozbqQ3&#10;vBxCLRhCPtMKmhD6TEpfNWi1X7geibNPN1gdeB1qaQY9Mtx28i6KEml1S3yh0T0+NVidDmerIE6O&#10;5XascLeSr9+j2b98bHc3Vqnr+bR5BBFwCn9l+NVndSjYqXRnMl50zIiX91xVkPDgPI7TBxAlF6NV&#10;moIscvn/heIHAAD//wMAUEsBAi0AFAAGAAgAAAAhALaDOJL+AAAA4QEAABMAAAAAAAAAAAAAAAAA&#10;AAAAAFtDb250ZW50X1R5cGVzXS54bWxQSwECLQAUAAYACAAAACEAOP0h/9YAAACUAQAACwAAAAAA&#10;AAAAAAAAAAAvAQAAX3JlbHMvLnJlbHNQSwECLQAUAAYACAAAACEAmzdrSccBAABuAwAADgAAAAAA&#10;AAAAAAAAAAAuAgAAZHJzL2Uyb0RvYy54bWxQSwECLQAUAAYACAAAACEA4oABM+AAAAAKAQAADwAA&#10;AAAAAAAAAAAAAAAhBAAAZHJzL2Rvd25yZXYueG1sUEsFBgAAAAAEAAQA8wAAAC4FAAAAAA==&#10;">
                <w10:wrap anchorx="margin"/>
              </v:shape>
            </w:pict>
          </mc:Fallback>
        </mc:AlternateContent>
      </w:r>
      <w:r w:rsidR="006B413C">
        <w:rPr>
          <w:noProof/>
        </w:rPr>
        <mc:AlternateContent>
          <mc:Choice Requires="wps">
            <w:drawing>
              <wp:anchor distT="0" distB="0" distL="114300" distR="114300" simplePos="0" relativeHeight="251666432" behindDoc="0" locked="0" layoutInCell="1" allowOverlap="1" wp14:anchorId="78CD10BE" wp14:editId="4E0E57B6">
                <wp:simplePos x="0" y="0"/>
                <wp:positionH relativeFrom="column">
                  <wp:posOffset>1104900</wp:posOffset>
                </wp:positionH>
                <wp:positionV relativeFrom="paragraph">
                  <wp:posOffset>6783705</wp:posOffset>
                </wp:positionV>
                <wp:extent cx="1733550" cy="45719"/>
                <wp:effectExtent l="0" t="0" r="19050" b="31115"/>
                <wp:wrapNone/>
                <wp:docPr id="13"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3550" cy="45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EE6F20" id="AutoShape 13" o:spid="_x0000_s1026" type="#_x0000_t32" style="position:absolute;margin-left:87pt;margin-top:534.15pt;width:136.5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RDvQEAAFoDAAAOAAAAZHJzL2Uyb0RvYy54bWysU01v2zAMvQ/YfxB0Xxyny7oacXpI1126&#10;LUDbH8DIsi1MFgVSiZN/P0l10n3civkgUCL5+PhIr26PgxUHTWzQ1bKczaXQTmFjXFfL56f7D5+l&#10;4ACuAYtO1/KkWd6u379bjb7SC+zRNppEBHFcjb6WfQi+KgpWvR6AZ+i1i84WaYAQr9QVDcEY0Qdb&#10;LObzT8WI1HhCpZnj692LU64zfttqFX60LesgbC0jt5BPyucuncV6BVVH4HujJhrwBhYDGBeLXqDu&#10;IIDYk/kHajCKkLENM4VDgW1rlM49xG7K+V/dPPbgde4lisP+IhP/P1j1/bBxW0rU1dE9+gdUP1k4&#10;3PTgOp0JPJ18HFyZpCpGz9UlJV3Yb0nsxm/YxBjYB8wqHFsaEmTsTxyz2KeL2PoYhIqP5fXV1XIZ&#10;Z6Ki7+PyurzJFaA6J3vi8FXjIJJRSw4EpuvDBp2LY0Uqcyk4PHBI1KA6J6TKDu+NtXm61omxljfL&#10;xTInMFrTJGcKY+p2G0viAGk/8jex+COMcO+aDNZraL5MdgBjX+xY3LpJnqRIWj+udtictnSWLQ4w&#10;s5yWLW3I7/ec/fpLrH8BAAD//wMAUEsDBBQABgAIAAAAIQBaDOKp4AAAAA0BAAAPAAAAZHJzL2Rv&#10;d25yZXYueG1sTE9NT4NAEL2b+B82Y+LF2KUVSossTWPiwaNtE69bdgQqO0vYpWB/vdNTvc37yJv3&#10;8s1kW3HG3jeOFMxnEQik0pmGKgWH/fvzCoQPmoxuHaGCX/SwKe7vcp0ZN9InnnehEhxCPtMK6hC6&#10;TEpf1mi1n7kOibVv11sdGPaVNL0eOdy2chFFS2l1Q/yh1h2+1Vj+7AarAP2QzKPt2laHj8v49LW4&#10;nMZur9Tjw7R9BRFwCjczXOtzdSi409ENZLxoGacxbwl8RMvVCwi2xHHK1PFKpUkCssjl/xXFHwAA&#10;AP//AwBQSwECLQAUAAYACAAAACEAtoM4kv4AAADhAQAAEwAAAAAAAAAAAAAAAAAAAAAAW0NvbnRl&#10;bnRfVHlwZXNdLnhtbFBLAQItABQABgAIAAAAIQA4/SH/1gAAAJQBAAALAAAAAAAAAAAAAAAAAC8B&#10;AABfcmVscy8ucmVsc1BLAQItABQABgAIAAAAIQA+eVRDvQEAAFoDAAAOAAAAAAAAAAAAAAAAAC4C&#10;AABkcnMvZTJvRG9jLnhtbFBLAQItABQABgAIAAAAIQBaDOKp4AAAAA0BAAAPAAAAAAAAAAAAAAAA&#10;ABcEAABkcnMvZG93bnJldi54bWxQSwUGAAAAAAQABADzAAAAJAUAAAAA&#10;"/>
            </w:pict>
          </mc:Fallback>
        </mc:AlternateContent>
      </w:r>
      <w:r w:rsidR="006B413C" w:rsidRPr="009C6E37">
        <w:rPr>
          <w:noProof/>
        </w:rPr>
        <w:drawing>
          <wp:anchor distT="0" distB="0" distL="114300" distR="114300" simplePos="0" relativeHeight="251650048" behindDoc="0" locked="0" layoutInCell="1" allowOverlap="1" wp14:anchorId="30303E32" wp14:editId="57356CC7">
            <wp:simplePos x="0" y="0"/>
            <wp:positionH relativeFrom="column">
              <wp:posOffset>-476250</wp:posOffset>
            </wp:positionH>
            <wp:positionV relativeFrom="paragraph">
              <wp:posOffset>432435</wp:posOffset>
            </wp:positionV>
            <wp:extent cx="3260725" cy="635317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260725" cy="6353175"/>
                    </a:xfrm>
                    <a:prstGeom prst="rect">
                      <a:avLst/>
                    </a:prstGeom>
                  </pic:spPr>
                </pic:pic>
              </a:graphicData>
            </a:graphic>
          </wp:anchor>
        </w:drawing>
      </w:r>
      <w:r w:rsidR="009C6E37" w:rsidRPr="009C6E37">
        <w:t>The model Architecture:</w:t>
      </w:r>
      <w:bookmarkEnd w:id="23"/>
    </w:p>
    <w:p w14:paraId="448FA262" w14:textId="52A57639" w:rsidR="009C6E37" w:rsidRDefault="009C6E37" w:rsidP="009C6E37">
      <w:pPr>
        <w:jc w:val="lowKashida"/>
      </w:pPr>
    </w:p>
    <w:p w14:paraId="268946D3" w14:textId="33788E7A" w:rsidR="000869BA" w:rsidRDefault="000869BA">
      <w:r>
        <w:br w:type="page"/>
      </w:r>
    </w:p>
    <w:p w14:paraId="0D7AE61F" w14:textId="612D8169" w:rsidR="00783CD4" w:rsidRDefault="00783CD4" w:rsidP="00630A6C">
      <w:pPr>
        <w:pStyle w:val="Heading3"/>
      </w:pPr>
      <w:bookmarkStart w:id="24" w:name="_Toc108957231"/>
      <w:r>
        <w:lastRenderedPageBreak/>
        <w:t>Experiments:</w:t>
      </w:r>
      <w:bookmarkEnd w:id="24"/>
    </w:p>
    <w:p w14:paraId="29CA76A8" w14:textId="3C7296AA" w:rsidR="000B37AD" w:rsidRPr="000B37AD" w:rsidRDefault="000B37AD" w:rsidP="000B37AD">
      <w:r>
        <w:t>The model was trained on the train portion of CASIA.</w:t>
      </w:r>
    </w:p>
    <w:p w14:paraId="5ECDB329" w14:textId="6E4CEF9B" w:rsidR="00783CD4" w:rsidRDefault="00783CD4" w:rsidP="00783CD4">
      <w:r>
        <w:t>W</w:t>
      </w:r>
      <w:r w:rsidR="000B37AD">
        <w:t>e</w:t>
      </w:r>
      <w:r>
        <w:t xml:space="preserve"> used the same method of training as the volumetric CNN. We used a batch size of 16, trained for 300 epochs per iteration for 3 iterations, with an initial LR of 0.01 and SGD Optimizer with 0.9 momentum.</w:t>
      </w:r>
    </w:p>
    <w:p w14:paraId="33D1AFEA" w14:textId="264E307B" w:rsidR="00783CD4" w:rsidRDefault="00783CD4" w:rsidP="00783CD4">
      <w:r>
        <w:t>We also Model checkpoint, LR reduction and used data augmentation on training data using keras image generator:</w:t>
      </w:r>
    </w:p>
    <w:bookmarkStart w:id="25" w:name="_MON_1719539903"/>
    <w:bookmarkEnd w:id="25"/>
    <w:p w14:paraId="618F4417" w14:textId="775F8176" w:rsidR="00630A6C" w:rsidRDefault="00E60C44" w:rsidP="00783CD4">
      <w:r>
        <w:object w:dxaOrig="9360" w:dyaOrig="10005" w14:anchorId="120B60F8">
          <v:shape id="_x0000_i1027" type="#_x0000_t75" style="width:468pt;height:501pt" o:ole="">
            <v:imagedata r:id="rId34" o:title=""/>
          </v:shape>
          <o:OLEObject Type="Embed" ProgID="Word.OpenDocumentText.12" ShapeID="_x0000_i1027" DrawAspect="Content" ObjectID="_1719571849" r:id="rId35"/>
        </w:object>
      </w:r>
      <w:r w:rsidR="00630A6C">
        <w:br w:type="page"/>
      </w:r>
    </w:p>
    <w:p w14:paraId="45F618CC" w14:textId="77777777" w:rsidR="00E60C44" w:rsidRDefault="00E60C44" w:rsidP="00E60C44">
      <w:pPr>
        <w:jc w:val="lowKashida"/>
      </w:pPr>
      <w:r>
        <w:lastRenderedPageBreak/>
        <w:t>Here are the charts for the training process:</w:t>
      </w:r>
    </w:p>
    <w:p w14:paraId="143C47A0" w14:textId="26DA30A6" w:rsidR="00BE4826" w:rsidRDefault="00E60C44" w:rsidP="00981FC8">
      <w:r>
        <w:rPr>
          <w:noProof/>
        </w:rPr>
        <w:drawing>
          <wp:inline distT="0" distB="0" distL="0" distR="0" wp14:anchorId="1F4488F2" wp14:editId="08928EF7">
            <wp:extent cx="5731510" cy="300856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3008567"/>
                    </a:xfrm>
                    <a:prstGeom prst="rect">
                      <a:avLst/>
                    </a:prstGeom>
                    <a:noFill/>
                    <a:ln>
                      <a:noFill/>
                    </a:ln>
                  </pic:spPr>
                </pic:pic>
              </a:graphicData>
            </a:graphic>
          </wp:inline>
        </w:drawing>
      </w:r>
    </w:p>
    <w:p w14:paraId="3F13A5CE" w14:textId="358C8A2B" w:rsidR="00E60C44" w:rsidRDefault="00E60C44" w:rsidP="00981FC8">
      <w:r>
        <w:rPr>
          <w:noProof/>
        </w:rPr>
        <w:drawing>
          <wp:inline distT="0" distB="0" distL="0" distR="0" wp14:anchorId="448EAD5B" wp14:editId="79834017">
            <wp:extent cx="5734050" cy="3009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4050" cy="3009900"/>
                    </a:xfrm>
                    <a:prstGeom prst="rect">
                      <a:avLst/>
                    </a:prstGeom>
                    <a:noFill/>
                    <a:ln>
                      <a:noFill/>
                    </a:ln>
                  </pic:spPr>
                </pic:pic>
              </a:graphicData>
            </a:graphic>
          </wp:inline>
        </w:drawing>
      </w:r>
    </w:p>
    <w:p w14:paraId="1984E44C" w14:textId="1A37035D" w:rsidR="00E60C44" w:rsidRDefault="00E60C44" w:rsidP="00981FC8"/>
    <w:p w14:paraId="4B88D2C3" w14:textId="5B0A63B9" w:rsidR="00E60C44" w:rsidRDefault="00E60C44" w:rsidP="00981FC8"/>
    <w:p w14:paraId="38A084BA" w14:textId="0110A938" w:rsidR="00E60C44" w:rsidRDefault="00E60C44" w:rsidP="00981FC8"/>
    <w:p w14:paraId="77386E0E" w14:textId="4AE30F70" w:rsidR="00E60C44" w:rsidRDefault="00E60C44" w:rsidP="00981FC8"/>
    <w:p w14:paraId="03D426EA" w14:textId="7CE58FB5" w:rsidR="00E60C44" w:rsidRDefault="00E60C44" w:rsidP="00981FC8"/>
    <w:p w14:paraId="0DC71582" w14:textId="0031BF40" w:rsidR="00E60C44" w:rsidRDefault="00E60C44" w:rsidP="00981FC8">
      <w:r>
        <w:rPr>
          <w:noProof/>
        </w:rPr>
        <w:lastRenderedPageBreak/>
        <w:drawing>
          <wp:inline distT="0" distB="0" distL="0" distR="0" wp14:anchorId="0F82A569" wp14:editId="3B3EB28F">
            <wp:extent cx="5731510" cy="30079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3007995"/>
                    </a:xfrm>
                    <a:prstGeom prst="rect">
                      <a:avLst/>
                    </a:prstGeom>
                    <a:noFill/>
                    <a:ln>
                      <a:noFill/>
                    </a:ln>
                  </pic:spPr>
                </pic:pic>
              </a:graphicData>
            </a:graphic>
          </wp:inline>
        </w:drawing>
      </w:r>
    </w:p>
    <w:p w14:paraId="33494064" w14:textId="1C38132C" w:rsidR="00E60C44" w:rsidRDefault="00E60C44" w:rsidP="00981FC8"/>
    <w:p w14:paraId="51524CC2" w14:textId="77777777" w:rsidR="00E60C44" w:rsidRDefault="00E60C44" w:rsidP="00E60C44">
      <w:pPr>
        <w:pStyle w:val="Heading3"/>
      </w:pPr>
      <w:bookmarkStart w:id="26" w:name="_Toc108957232"/>
      <w:r>
        <w:t>Results:</w:t>
      </w:r>
      <w:bookmarkEnd w:id="26"/>
    </w:p>
    <w:p w14:paraId="5D577FEC" w14:textId="4CE2C2DC" w:rsidR="00E60C44" w:rsidRDefault="00E60C44" w:rsidP="00E60C44">
      <w:r>
        <w:t>The test results are as follows:</w:t>
      </w:r>
    </w:p>
    <w:p w14:paraId="325A5833" w14:textId="130ACDC7" w:rsidR="00E60C44" w:rsidRDefault="00E60C44" w:rsidP="00E60C44">
      <w:r>
        <w:t>CAISA(Test)</w:t>
      </w:r>
    </w:p>
    <w:p w14:paraId="19E222E2" w14:textId="2ABD9A44" w:rsidR="000B37AD" w:rsidRPr="00FE51C0" w:rsidRDefault="000B37AD" w:rsidP="000B37AD">
      <w:r>
        <w:t>0: Real, 1: Attack</w:t>
      </w:r>
    </w:p>
    <w:p w14:paraId="1904870B" w14:textId="5DBD769A" w:rsidR="00894682" w:rsidRDefault="00E60C44" w:rsidP="00894682">
      <w:r w:rsidRPr="00E60C44">
        <w:rPr>
          <w:noProof/>
        </w:rPr>
        <w:drawing>
          <wp:inline distT="0" distB="0" distL="0" distR="0" wp14:anchorId="77317959" wp14:editId="6F54E9B2">
            <wp:extent cx="4820323" cy="2143424"/>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20323" cy="2143424"/>
                    </a:xfrm>
                    <a:prstGeom prst="rect">
                      <a:avLst/>
                    </a:prstGeom>
                  </pic:spPr>
                </pic:pic>
              </a:graphicData>
            </a:graphic>
          </wp:inline>
        </w:drawing>
      </w:r>
    </w:p>
    <w:p w14:paraId="1BBBC92D" w14:textId="487BE855" w:rsidR="00894682" w:rsidRDefault="00894682">
      <w:r>
        <w:br w:type="page"/>
      </w:r>
    </w:p>
    <w:p w14:paraId="21FAD607" w14:textId="155D7634" w:rsidR="009241CF" w:rsidRDefault="009241CF" w:rsidP="00C32146">
      <w:pPr>
        <w:pStyle w:val="Heading1"/>
        <w:numPr>
          <w:ilvl w:val="0"/>
          <w:numId w:val="10"/>
        </w:numPr>
      </w:pPr>
      <w:bookmarkStart w:id="27" w:name="_Toc108957233"/>
      <w:r>
        <w:lastRenderedPageBreak/>
        <w:t>Discussion</w:t>
      </w:r>
      <w:bookmarkEnd w:id="27"/>
    </w:p>
    <w:p w14:paraId="0BDF2243" w14:textId="4A2EB806" w:rsidR="000A220F" w:rsidRDefault="002F41F2" w:rsidP="000A220F">
      <w:r>
        <w:t>I</w:t>
      </w:r>
      <w:r w:rsidR="000A220F">
        <w:t>ssues with the CASIA-FASD:</w:t>
      </w:r>
    </w:p>
    <w:p w14:paraId="4ED94B74" w14:textId="32CFF7E1" w:rsidR="002F41F2" w:rsidRDefault="002F41F2" w:rsidP="002F41F2">
      <w:pPr>
        <w:pStyle w:val="ListParagraph"/>
        <w:numPr>
          <w:ilvl w:val="0"/>
          <w:numId w:val="29"/>
        </w:numPr>
      </w:pPr>
      <w:r>
        <w:t>All replay attacks are pe</w:t>
      </w:r>
      <w:r w:rsidR="003E017D">
        <w:t>r</w:t>
      </w:r>
      <w:r>
        <w:t>formed with the same device</w:t>
      </w:r>
      <w:r w:rsidR="003E017D">
        <w:t xml:space="preserve"> (IPAD)</w:t>
      </w:r>
      <w:r>
        <w:t>.</w:t>
      </w:r>
    </w:p>
    <w:p w14:paraId="59C15F13" w14:textId="77777777" w:rsidR="002F41F2" w:rsidRDefault="002F41F2" w:rsidP="002F41F2">
      <w:pPr>
        <w:pStyle w:val="ListParagraph"/>
        <w:numPr>
          <w:ilvl w:val="0"/>
          <w:numId w:val="29"/>
        </w:numPr>
      </w:pPr>
      <w:r>
        <w:t>All subjects are Asian as such the database lacks diversity.</w:t>
      </w:r>
    </w:p>
    <w:p w14:paraId="64357A62" w14:textId="17703133" w:rsidR="002F41F2" w:rsidRDefault="002F41F2" w:rsidP="002F41F2">
      <w:pPr>
        <w:pStyle w:val="ListParagraph"/>
        <w:numPr>
          <w:ilvl w:val="0"/>
          <w:numId w:val="29"/>
        </w:numPr>
      </w:pPr>
      <w:r>
        <w:t>No subjects have beards which resulted in confusion when trying to predict bearded people.</w:t>
      </w:r>
    </w:p>
    <w:p w14:paraId="14CEFADD" w14:textId="77777777" w:rsidR="003E017D" w:rsidRDefault="003E017D" w:rsidP="003E017D">
      <w:r>
        <w:t>Issues with the CASIA-FASD:</w:t>
      </w:r>
    </w:p>
    <w:p w14:paraId="637AA721" w14:textId="117F6EB9" w:rsidR="003E017D" w:rsidRDefault="003E017D" w:rsidP="003E017D">
      <w:pPr>
        <w:pStyle w:val="ListParagraph"/>
        <w:numPr>
          <w:ilvl w:val="0"/>
          <w:numId w:val="31"/>
        </w:numPr>
      </w:pPr>
      <w:r>
        <w:t>No replay attacks using smartphones.</w:t>
      </w:r>
    </w:p>
    <w:p w14:paraId="736A9BB0" w14:textId="0174DAB0" w:rsidR="003E017D" w:rsidRDefault="003E017D" w:rsidP="003E017D">
      <w:pPr>
        <w:pStyle w:val="ListParagraph"/>
        <w:numPr>
          <w:ilvl w:val="0"/>
          <w:numId w:val="31"/>
        </w:numPr>
      </w:pPr>
      <w:r>
        <w:t>Data is more diverse than CASIA.</w:t>
      </w:r>
    </w:p>
    <w:p w14:paraId="461C3D21" w14:textId="6FC90705" w:rsidR="003E017D" w:rsidRDefault="003E017D" w:rsidP="003E017D">
      <w:pPr>
        <w:pStyle w:val="ListParagraph"/>
        <w:numPr>
          <w:ilvl w:val="0"/>
          <w:numId w:val="31"/>
        </w:numPr>
      </w:pPr>
      <w:r>
        <w:t xml:space="preserve">Lack of </w:t>
      </w:r>
      <w:r w:rsidR="003C0FE7">
        <w:t>b</w:t>
      </w:r>
      <w:r>
        <w:t>eards.</w:t>
      </w:r>
    </w:p>
    <w:p w14:paraId="004ECFC2" w14:textId="62F6262D" w:rsidR="002F41F2" w:rsidRDefault="002F41F2" w:rsidP="002F41F2">
      <w:r>
        <w:t xml:space="preserve">Issues with </w:t>
      </w:r>
      <w:r w:rsidR="00C667B2">
        <w:t>our generated data</w:t>
      </w:r>
      <w:r>
        <w:t>:</w:t>
      </w:r>
    </w:p>
    <w:p w14:paraId="05ED3D41" w14:textId="3FC8DB2A" w:rsidR="002F41F2" w:rsidRDefault="00C667B2" w:rsidP="002F41F2">
      <w:pPr>
        <w:pStyle w:val="ListParagraph"/>
        <w:numPr>
          <w:ilvl w:val="0"/>
          <w:numId w:val="30"/>
        </w:numPr>
      </w:pPr>
      <w:r>
        <w:t>The video was filmed in a studio w</w:t>
      </w:r>
      <w:r w:rsidR="00416144">
        <w:t>ith</w:t>
      </w:r>
      <w:r>
        <w:t xml:space="preserve"> a dark background and is unrealistic for a </w:t>
      </w:r>
      <w:r w:rsidR="00416144">
        <w:t>real-world</w:t>
      </w:r>
      <w:r>
        <w:t xml:space="preserve"> scenario</w:t>
      </w:r>
    </w:p>
    <w:p w14:paraId="42837F8D" w14:textId="15BD5201" w:rsidR="00C667B2" w:rsidRDefault="00C667B2" w:rsidP="002F41F2">
      <w:pPr>
        <w:pStyle w:val="ListParagraph"/>
        <w:numPr>
          <w:ilvl w:val="0"/>
          <w:numId w:val="30"/>
        </w:numPr>
      </w:pPr>
      <w:r>
        <w:t xml:space="preserve">The </w:t>
      </w:r>
      <w:r w:rsidR="00416144">
        <w:t>setup</w:t>
      </w:r>
      <w:r>
        <w:t xml:space="preserve"> used to generate the attack images was of very poor lighting quality and camera quality</w:t>
      </w:r>
    </w:p>
    <w:p w14:paraId="76F70A3F" w14:textId="77777777" w:rsidR="00C667B2" w:rsidRDefault="00C667B2" w:rsidP="00C667B2">
      <w:pPr>
        <w:ind w:left="360"/>
      </w:pPr>
    </w:p>
    <w:p w14:paraId="3D8C75FE" w14:textId="4540DB9A" w:rsidR="000A220F" w:rsidRPr="000A220F" w:rsidRDefault="000A220F" w:rsidP="002F41F2">
      <w:pPr>
        <w:ind w:left="360"/>
      </w:pPr>
      <w:r>
        <w:t xml:space="preserve"> </w:t>
      </w:r>
    </w:p>
    <w:p w14:paraId="030B9E29" w14:textId="1F763325" w:rsidR="009241CF" w:rsidRDefault="009241CF" w:rsidP="00C32146">
      <w:pPr>
        <w:pStyle w:val="Heading1"/>
        <w:numPr>
          <w:ilvl w:val="0"/>
          <w:numId w:val="10"/>
        </w:numPr>
      </w:pPr>
      <w:bookmarkStart w:id="28" w:name="_Toc108957234"/>
      <w:r>
        <w:t>Full System Overview</w:t>
      </w:r>
      <w:bookmarkEnd w:id="28"/>
    </w:p>
    <w:p w14:paraId="6FCEE623" w14:textId="4E18BA34" w:rsidR="009241CF" w:rsidRPr="009241CF" w:rsidRDefault="009241CF" w:rsidP="009241CF">
      <w:r>
        <w:t>Here we will discuss different system components and the verification process.</w:t>
      </w:r>
    </w:p>
    <w:p w14:paraId="5D883567" w14:textId="398C70D0" w:rsidR="009241CF" w:rsidRDefault="00C32146" w:rsidP="009241CF">
      <w:pPr>
        <w:pStyle w:val="Heading2"/>
      </w:pPr>
      <w:bookmarkStart w:id="29" w:name="_Toc108957235"/>
      <w:r>
        <w:t xml:space="preserve">6.1. </w:t>
      </w:r>
      <w:r w:rsidR="00872A86">
        <w:t>FaceNet</w:t>
      </w:r>
      <w:bookmarkEnd w:id="29"/>
    </w:p>
    <w:p w14:paraId="55D3C264" w14:textId="7E875861" w:rsidR="00C32146" w:rsidRPr="00C32146" w:rsidRDefault="00C32146" w:rsidP="00C32146">
      <w:pPr>
        <w:pStyle w:val="Heading3"/>
      </w:pPr>
      <w:bookmarkStart w:id="30" w:name="_Toc108957236"/>
      <w:r>
        <w:t>Introduction</w:t>
      </w:r>
      <w:bookmarkEnd w:id="30"/>
    </w:p>
    <w:p w14:paraId="751CA7D5" w14:textId="0BDD9B5A" w:rsidR="009241CF" w:rsidRPr="009241CF" w:rsidRDefault="009241CF" w:rsidP="001940C5">
      <w:pPr>
        <w:jc w:val="lowKashida"/>
      </w:pPr>
      <w:r w:rsidRPr="009241CF">
        <w:t>Face recognition (FR) has been the prominent biometric technique for identity authentication and has been widely used in many areas, such as military, finance, public security and daily life. FR has been a long-standing research topic in the CVPR community. In the early 1990s, the study of FR became popular following the introduction of the historical Eigenface approach [</w:t>
      </w:r>
      <w:r w:rsidR="00C32146">
        <w:t>38</w:t>
      </w:r>
      <w:r w:rsidRPr="009241CF">
        <w:t xml:space="preserve">]. The milestones of feature-based FR over the past years are presented in Fig. </w:t>
      </w:r>
      <w:r w:rsidR="003A7C24">
        <w:t>7</w:t>
      </w:r>
      <w:r w:rsidRPr="009241CF">
        <w:t>, in which the times of four major technical streams are highlighted. The holistic approaches derive the low-dimensional representation through certain distribution assumptions, such as linear subspace [</w:t>
      </w:r>
      <w:r w:rsidR="00C32146">
        <w:t>39</w:t>
      </w:r>
      <w:r w:rsidRPr="009241CF">
        <w:t>][</w:t>
      </w:r>
      <w:r w:rsidR="00C32146">
        <w:t>40</w:t>
      </w:r>
      <w:r w:rsidRPr="009241CF">
        <w:t>][4</w:t>
      </w:r>
      <w:r w:rsidR="00C32146">
        <w:t>1</w:t>
      </w:r>
      <w:r w:rsidRPr="009241CF">
        <w:t>], manifold [</w:t>
      </w:r>
      <w:r w:rsidR="00C32146">
        <w:t>42</w:t>
      </w:r>
      <w:r w:rsidRPr="009241CF">
        <w:t>][</w:t>
      </w:r>
      <w:r w:rsidR="00C32146">
        <w:t>43</w:t>
      </w:r>
      <w:r w:rsidRPr="009241CF">
        <w:t>][</w:t>
      </w:r>
      <w:r w:rsidR="00C32146">
        <w:t>44</w:t>
      </w:r>
      <w:r w:rsidRPr="009241CF">
        <w:t>], and sparse representation [</w:t>
      </w:r>
      <w:r w:rsidR="00C32146">
        <w:t>45</w:t>
      </w:r>
      <w:r w:rsidRPr="009241CF">
        <w:t>][</w:t>
      </w:r>
      <w:r w:rsidR="00C32146">
        <w:t>46</w:t>
      </w:r>
      <w:r w:rsidRPr="009241CF">
        <w:t>][</w:t>
      </w:r>
      <w:r w:rsidR="00C32146">
        <w:t>47</w:t>
      </w:r>
      <w:r w:rsidRPr="009241CF">
        <w:t>][</w:t>
      </w:r>
      <w:r w:rsidR="00C32146">
        <w:t>48</w:t>
      </w:r>
      <w:r w:rsidRPr="009241CF">
        <w:t>]. This idea dominated the FR community in the 1990s and 2000s. However, a well-known problem is that these theoretically plausible holistic methods fail to address the uncontrolled facial changes that deviate from their prior assumptions. In the early 2000s, this problem gave rise to local-feature-based FR. Gabor [</w:t>
      </w:r>
      <w:r w:rsidR="00C32146">
        <w:t>49</w:t>
      </w:r>
      <w:r w:rsidRPr="009241CF">
        <w:t>] and LBP [</w:t>
      </w:r>
      <w:r w:rsidR="00C32146">
        <w:t>50</w:t>
      </w:r>
      <w:r w:rsidRPr="009241CF">
        <w:t xml:space="preserve">], as well as their multilevel </w:t>
      </w:r>
      <w:r w:rsidRPr="009241CF">
        <w:lastRenderedPageBreak/>
        <w:t>and high-dimensional extensions [</w:t>
      </w:r>
      <w:r w:rsidR="00C32146">
        <w:t>51</w:t>
      </w:r>
      <w:r w:rsidRPr="009241CF">
        <w:t>][</w:t>
      </w:r>
      <w:r w:rsidR="00C32146">
        <w:t>52</w:t>
      </w:r>
      <w:r w:rsidRPr="009241CF">
        <w:t>][</w:t>
      </w:r>
      <w:r w:rsidR="00C32146">
        <w:t>53</w:t>
      </w:r>
      <w:r w:rsidRPr="009241CF">
        <w:t>], achieved robust performance through some invariant properties of local filtering. Unfortunately, handcrafted features suffered from a lack of distinctiveness and compactness. In the early 2010s, learning-based local descriptors were introduced to the FR community [</w:t>
      </w:r>
      <w:r w:rsidR="00C32146">
        <w:t>54</w:t>
      </w:r>
      <w:r w:rsidRPr="009241CF">
        <w:t>][</w:t>
      </w:r>
      <w:r w:rsidR="00C32146">
        <w:t>55</w:t>
      </w:r>
      <w:r w:rsidRPr="009241CF">
        <w:t>][</w:t>
      </w:r>
      <w:r w:rsidR="00C32146">
        <w:t>56</w:t>
      </w:r>
      <w:r w:rsidRPr="009241CF">
        <w:t xml:space="preserve">], in which local filters are learned for better distinctiveness and the encoding codebook is learned for better compactness. However, these shallow representations still have an inevitable limitation on robustness against the complex nonlinear facial appearance variations. </w:t>
      </w:r>
    </w:p>
    <w:p w14:paraId="675F9382" w14:textId="4CC7164B" w:rsidR="009241CF" w:rsidRPr="009241CF" w:rsidRDefault="009241CF" w:rsidP="001940C5">
      <w:pPr>
        <w:jc w:val="lowKashida"/>
      </w:pPr>
      <w:r w:rsidRPr="009241CF">
        <w:t xml:space="preserve">In general, traditional methods attempted to recognize human face by </w:t>
      </w:r>
      <w:r w:rsidR="00C32146" w:rsidRPr="009241CF">
        <w:t>one- or two-layer</w:t>
      </w:r>
      <w:r w:rsidRPr="009241CF">
        <w:t xml:space="preserve"> representations, such as filtering responses, histogram of the feature codes, or distribution of the dictionary atoms. The research community studied intensively to separately improve the preprocessing, local descriptors, and feature transformation, but these approaches improved FR accuracy slowly. What’s worse, most methods aimed to address one aspect of unconstrained facial changes only, such as lighting, pose, expression, or disguise. There was no any integrated technique to address these unconstrained challenges integrally. As a result, with continuous efforts of more than a decade, “shallow” methods only improved the accuracy of the LFW benchmark to about 95% [</w:t>
      </w:r>
      <w:r w:rsidR="00C32146">
        <w:t>52</w:t>
      </w:r>
      <w:r w:rsidRPr="009241CF">
        <w:t xml:space="preserve">], which indicates that “shallow” methods are insufficient to extract stable identity feature invariant to real-world changes. Due to the insufficiency of this technical, facial recognition systems were often reported with unstable performance or failures with countless false alarms in real-world applications </w:t>
      </w:r>
    </w:p>
    <w:p w14:paraId="58AAC940" w14:textId="415ABFDA" w:rsidR="009241CF" w:rsidRDefault="009241CF" w:rsidP="001940C5">
      <w:pPr>
        <w:jc w:val="lowKashida"/>
      </w:pPr>
      <w:r w:rsidRPr="009241CF">
        <w:t>But all that changed in 2012 when AlexNet won the ImageNet competition by a large margin using a technique called deep learning [</w:t>
      </w:r>
      <w:r w:rsidR="00C32146">
        <w:t>59</w:t>
      </w:r>
      <w:r w:rsidRPr="009241CF">
        <w:t xml:space="preserve">]. Deep learning methods, such as convolutional neural networks, use a cascade of multiple layers of processing units for feature extraction and transformation. They learn multiple levels of representations that correspond to different levels of abstraction. The levels form a hierarchy of concepts, showing strong invariance to the face pose, lighting, and expression changes, as shown in Fig. </w:t>
      </w:r>
      <w:r w:rsidR="003A7C24">
        <w:t>8</w:t>
      </w:r>
      <w:r w:rsidRPr="009241CF">
        <w:t xml:space="preserve">. It can be seen from the figure that the first layer of the deep neural network is somewhat similar to the Gabor feature found by human scientists with years of experience. The second layer learns more complex texture features. The features of the third layer are more complex, and some simple structures have begun to appear, such as high-bridged nose and big eyes. In the fourth, the network output is enough to explain a certain facial attribute, which can make a special response to some clear abstract concepts such as smile, roar, and even blue eye. In conclusion, in deep convolutional neural networks (CNN), the lower layers automatically learn the features similar to Gabor and SIFT designed for years or even decades (such as initial layers in Fig. </w:t>
      </w:r>
      <w:r w:rsidR="003A7C24">
        <w:t>8</w:t>
      </w:r>
      <w:r w:rsidRPr="009241CF">
        <w:t xml:space="preserve">), and the higher layers further learn higher level abstraction. Finally, the </w:t>
      </w:r>
      <w:r w:rsidRPr="009241CF">
        <w:lastRenderedPageBreak/>
        <w:t xml:space="preserve">combination of these </w:t>
      </w:r>
      <w:r w:rsidR="00EC5BCE" w:rsidRPr="009241CF">
        <w:t>higher-level</w:t>
      </w:r>
      <w:r w:rsidRPr="009241CF">
        <w:t xml:space="preserve"> abstraction represents facial identity with unprecedented stability </w:t>
      </w:r>
    </w:p>
    <w:p w14:paraId="3633C142" w14:textId="70A132C8" w:rsidR="00EC5BCE" w:rsidRPr="009241CF" w:rsidRDefault="003A7C24" w:rsidP="00EC5BCE">
      <w:pPr>
        <w:jc w:val="center"/>
      </w:pPr>
      <w:r w:rsidRPr="003A7C24">
        <w:rPr>
          <w:noProof/>
        </w:rPr>
        <w:drawing>
          <wp:inline distT="0" distB="0" distL="0" distR="0" wp14:anchorId="64027FAD" wp14:editId="27963206">
            <wp:extent cx="5731510" cy="21158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115820"/>
                    </a:xfrm>
                    <a:prstGeom prst="rect">
                      <a:avLst/>
                    </a:prstGeom>
                  </pic:spPr>
                </pic:pic>
              </a:graphicData>
            </a:graphic>
          </wp:inline>
        </w:drawing>
      </w:r>
    </w:p>
    <w:p w14:paraId="2AF79316" w14:textId="17B4B9EA" w:rsidR="009241CF" w:rsidRPr="00EC5BCE" w:rsidRDefault="009241CF" w:rsidP="00EC5BCE">
      <w:pPr>
        <w:jc w:val="center"/>
        <w:rPr>
          <w:sz w:val="20"/>
          <w:szCs w:val="20"/>
        </w:rPr>
      </w:pPr>
      <w:r w:rsidRPr="00EC5BCE">
        <w:rPr>
          <w:sz w:val="20"/>
          <w:szCs w:val="20"/>
        </w:rPr>
        <w:t>MILESTONES OF FACE REPRESENTATION FOR RECOGNITION. THE HOLISTIC APPROACHES DOMINATED THE FACE RECOGNITION COMMUNITY IN THE 1990S. IN THE EARLY 2000S, HANDCRAFTED LOCAL DESCRIPTORS BECAME POPULAR, AND THE LOCAL FEATURE LEARNING APPROACHES WERE INTRODUCED IN THE LATE 2000S. IN 2014, DEEPFACE [</w:t>
      </w:r>
      <w:r w:rsidR="00EC5BCE" w:rsidRPr="00EC5BCE">
        <w:rPr>
          <w:sz w:val="20"/>
          <w:szCs w:val="20"/>
        </w:rPr>
        <w:t>57</w:t>
      </w:r>
      <w:r w:rsidRPr="00EC5BCE">
        <w:rPr>
          <w:sz w:val="20"/>
          <w:szCs w:val="20"/>
        </w:rPr>
        <w:t>] AND DEEPID [</w:t>
      </w:r>
      <w:r w:rsidR="00EC5BCE" w:rsidRPr="00EC5BCE">
        <w:rPr>
          <w:sz w:val="20"/>
          <w:szCs w:val="20"/>
        </w:rPr>
        <w:t>58</w:t>
      </w:r>
      <w:r w:rsidRPr="00EC5BCE">
        <w:rPr>
          <w:sz w:val="20"/>
          <w:szCs w:val="20"/>
        </w:rPr>
        <w:t>] ACHIEVED A BREAKTHROUGH ON STATE-OF-THE-ART (SOTA) PERFORMANCE, AND RESEARCH FOCUS HAS SHIFTED TO DEEP-LEARNING-BASED APPROACHES. AS THE REPRESENTATION PIPELINE BECOMES DEEPER AND DEEPER, THE LFW (LABELED FACE IN-THE-WILD) PERFORMANCE STEADILY IMPROVES FROM AROUND 60% TO ABOVE 90%, WHILE DEEP LEARNING BOOSTS THE PERFORMANCE TO 99.80%.</w:t>
      </w:r>
    </w:p>
    <w:p w14:paraId="76D28FFA" w14:textId="3C573438" w:rsidR="009241CF" w:rsidRPr="009241CF" w:rsidRDefault="003A7C24" w:rsidP="001940C5">
      <w:pPr>
        <w:jc w:val="lowKashida"/>
      </w:pPr>
      <w:r w:rsidRPr="003A7C24">
        <w:rPr>
          <w:noProof/>
        </w:rPr>
        <w:lastRenderedPageBreak/>
        <w:drawing>
          <wp:inline distT="0" distB="0" distL="0" distR="0" wp14:anchorId="787B0BB3" wp14:editId="4809DA6F">
            <wp:extent cx="5731510" cy="48012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801235"/>
                    </a:xfrm>
                    <a:prstGeom prst="rect">
                      <a:avLst/>
                    </a:prstGeom>
                  </pic:spPr>
                </pic:pic>
              </a:graphicData>
            </a:graphic>
          </wp:inline>
        </w:drawing>
      </w:r>
      <w:r w:rsidR="009241CF" w:rsidRPr="009241CF">
        <w:t>In 2014, DeepFace [</w:t>
      </w:r>
      <w:r w:rsidR="00EC5BCE">
        <w:t>57</w:t>
      </w:r>
      <w:r w:rsidR="009241CF" w:rsidRPr="009241CF">
        <w:t>] achieved the SOTA accuracy on the famous LFW benchmark [</w:t>
      </w:r>
      <w:r w:rsidR="00EC5BCE">
        <w:t>60</w:t>
      </w:r>
      <w:r w:rsidR="009241CF" w:rsidRPr="009241CF">
        <w:t xml:space="preserve">], approaching human performance on the unconstrained condition for the first time (DeepFace: 97.35% vs. Human: 97.53%), by training a 9- layer model on 4 million facial images. Inspired by this work, research focus has shifted to deep-learning-based approaches </w:t>
      </w:r>
    </w:p>
    <w:p w14:paraId="1014130B" w14:textId="2BA80941" w:rsidR="00EC5BCE" w:rsidRDefault="00EC5BCE" w:rsidP="009241CF"/>
    <w:p w14:paraId="06EA539F" w14:textId="04A7DE57" w:rsidR="009241CF" w:rsidRPr="009241CF" w:rsidRDefault="003F6A9A" w:rsidP="003F6A9A">
      <w:pPr>
        <w:pStyle w:val="Heading3"/>
        <w:rPr>
          <w:rFonts w:eastAsia="Times New Roman"/>
        </w:rPr>
      </w:pPr>
      <w:bookmarkStart w:id="31" w:name="_Toc108957237"/>
      <w:r>
        <w:rPr>
          <w:rFonts w:eastAsia="Times New Roman"/>
        </w:rPr>
        <w:t>Overview</w:t>
      </w:r>
      <w:bookmarkEnd w:id="31"/>
    </w:p>
    <w:p w14:paraId="6696C085" w14:textId="67F96E98" w:rsidR="009241CF" w:rsidRPr="009241CF" w:rsidRDefault="009241CF" w:rsidP="001940C5">
      <w:pPr>
        <w:jc w:val="lowKashida"/>
      </w:pPr>
      <w:r w:rsidRPr="009241CF">
        <w:t>A. Components of Face Recognition</w:t>
      </w:r>
      <w:r w:rsidR="00EC5BCE">
        <w:t xml:space="preserve">: </w:t>
      </w:r>
      <w:r w:rsidRPr="009241CF">
        <w:t xml:space="preserve">there are three modules needed for FR system, as shown in Fig. </w:t>
      </w:r>
      <w:r w:rsidR="003A7C24">
        <w:t>9</w:t>
      </w:r>
      <w:r w:rsidRPr="009241CF">
        <w:t xml:space="preserve">. First, a face detector is used to localize faces in images or videos. Second, with the facial landmark detector, the faces are aligned to normalized canonical coordinates. Third, the FR module is implemented </w:t>
      </w:r>
    </w:p>
    <w:p w14:paraId="43464CB2" w14:textId="3E1B943F" w:rsidR="001940C5" w:rsidRDefault="003A7C24" w:rsidP="001940C5">
      <w:pPr>
        <w:jc w:val="lowKashida"/>
        <w:rPr>
          <w:b/>
          <w:bCs/>
        </w:rPr>
      </w:pPr>
      <w:r w:rsidRPr="003A7C24">
        <w:rPr>
          <w:b/>
          <w:bCs/>
          <w:noProof/>
        </w:rPr>
        <w:lastRenderedPageBreak/>
        <w:drawing>
          <wp:anchor distT="0" distB="0" distL="114300" distR="114300" simplePos="0" relativeHeight="251656192" behindDoc="0" locked="0" layoutInCell="1" allowOverlap="1" wp14:anchorId="431318C4" wp14:editId="3D0DAE63">
            <wp:simplePos x="0" y="0"/>
            <wp:positionH relativeFrom="column">
              <wp:posOffset>-906145</wp:posOffset>
            </wp:positionH>
            <wp:positionV relativeFrom="paragraph">
              <wp:posOffset>-285750</wp:posOffset>
            </wp:positionV>
            <wp:extent cx="7552690" cy="2571115"/>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7552690" cy="2571115"/>
                    </a:xfrm>
                    <a:prstGeom prst="rect">
                      <a:avLst/>
                    </a:prstGeom>
                  </pic:spPr>
                </pic:pic>
              </a:graphicData>
            </a:graphic>
            <wp14:sizeRelH relativeFrom="margin">
              <wp14:pctWidth>0</wp14:pctWidth>
            </wp14:sizeRelH>
            <wp14:sizeRelV relativeFrom="margin">
              <wp14:pctHeight>0</wp14:pctHeight>
            </wp14:sizeRelV>
          </wp:anchor>
        </w:drawing>
      </w:r>
    </w:p>
    <w:p w14:paraId="40648C47" w14:textId="7F38DB69" w:rsidR="009241CF" w:rsidRPr="009241CF" w:rsidRDefault="009241CF" w:rsidP="001940C5">
      <w:pPr>
        <w:jc w:val="lowKashida"/>
      </w:pPr>
      <w:r w:rsidRPr="001940C5">
        <w:rPr>
          <w:b/>
          <w:bCs/>
        </w:rPr>
        <w:t>1) Face Processing:</w:t>
      </w:r>
      <w:r w:rsidRPr="009241CF">
        <w:t xml:space="preserve"> Although deep-learning-based approaches have been widely used, various conditions, such as poses, illuminations, expressions and occlusions, still affect the performance of deep FR. Accordingly, face processing is introduced to address this problem. The face processing methods are categorized as “one to-many augmentation” and “many-to-one normalization”, as shown in Table I. </w:t>
      </w:r>
    </w:p>
    <w:p w14:paraId="6C665116" w14:textId="77777777" w:rsidR="009241CF" w:rsidRPr="009241CF" w:rsidRDefault="009241CF" w:rsidP="001940C5">
      <w:pPr>
        <w:jc w:val="lowKashida"/>
      </w:pPr>
      <w:r w:rsidRPr="009241CF">
        <w:t xml:space="preserve">· “One-to-many augmentation”. These methods generate many patches or images of the pose variability from a single image to enable deep networks to learn pose invariant representations. </w:t>
      </w:r>
    </w:p>
    <w:p w14:paraId="2C41BC45" w14:textId="77777777" w:rsidR="009241CF" w:rsidRPr="009241CF" w:rsidRDefault="009241CF" w:rsidP="001940C5">
      <w:pPr>
        <w:jc w:val="lowKashida"/>
      </w:pPr>
      <w:r w:rsidRPr="009241CF">
        <w:t xml:space="preserve">· “Many-to-one normalization”. These methods recover the canonical view of face images from one or many images of a Non frontal view; then, FR can be performed as if it were under controlled conditions. </w:t>
      </w:r>
    </w:p>
    <w:p w14:paraId="7E66CD81" w14:textId="77777777" w:rsidR="00DA1F44" w:rsidRDefault="00DA1F44" w:rsidP="00DA1F44">
      <w:pPr>
        <w:ind w:left="720"/>
        <w:jc w:val="center"/>
        <w:rPr>
          <w:rFonts w:ascii="Calibri" w:eastAsia="Calibri" w:hAnsi="Calibri" w:cs="Calibri"/>
          <w:sz w:val="22"/>
        </w:rPr>
      </w:pPr>
      <w:r>
        <w:rPr>
          <w:rFonts w:ascii="Calibri" w:eastAsia="Calibri" w:hAnsi="Calibri" w:cs="Calibri"/>
        </w:rPr>
        <w:t xml:space="preserve">TABLE I </w:t>
      </w:r>
    </w:p>
    <w:p w14:paraId="48E6C9A5" w14:textId="77777777" w:rsidR="00DA1F44" w:rsidRDefault="00DA1F44" w:rsidP="00DA1F44">
      <w:pPr>
        <w:ind w:left="720"/>
        <w:jc w:val="center"/>
        <w:rPr>
          <w:rFonts w:ascii="Calibri" w:eastAsia="Calibri" w:hAnsi="Calibri" w:cs="Calibri"/>
        </w:rPr>
      </w:pPr>
      <w:r>
        <w:rPr>
          <w:rFonts w:ascii="Calibri" w:eastAsia="Calibri" w:hAnsi="Calibri" w:cs="Calibri"/>
        </w:rPr>
        <w:t>DIFFERENT DATA PREPROCESSING APPROACHES</w:t>
      </w:r>
    </w:p>
    <w:tbl>
      <w:tblPr>
        <w:tblStyle w:val="TableGrid"/>
        <w:tblW w:w="0" w:type="auto"/>
        <w:tblInd w:w="720" w:type="dxa"/>
        <w:tblLayout w:type="fixed"/>
        <w:tblLook w:val="06A0" w:firstRow="1" w:lastRow="0" w:firstColumn="1" w:lastColumn="0" w:noHBand="1" w:noVBand="1"/>
      </w:tblPr>
      <w:tblGrid>
        <w:gridCol w:w="2147"/>
        <w:gridCol w:w="6148"/>
      </w:tblGrid>
      <w:tr w:rsidR="00DA1F44" w14:paraId="75190DF7" w14:textId="77777777" w:rsidTr="00DA1F44">
        <w:tc>
          <w:tcPr>
            <w:tcW w:w="214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D29B7A" w14:textId="77777777" w:rsidR="00DA1F44" w:rsidRDefault="00DA1F44">
            <w:pPr>
              <w:rPr>
                <w:rFonts w:ascii="Calibri" w:eastAsia="Calibri" w:hAnsi="Calibri" w:cs="Calibri"/>
              </w:rPr>
            </w:pPr>
            <w:r>
              <w:rPr>
                <w:rFonts w:ascii="Calibri" w:eastAsia="Calibri" w:hAnsi="Calibri" w:cs="Calibri"/>
              </w:rPr>
              <w:t>Data processing</w:t>
            </w:r>
          </w:p>
        </w:tc>
        <w:tc>
          <w:tcPr>
            <w:tcW w:w="61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A37DAD" w14:textId="77777777" w:rsidR="00DA1F44" w:rsidRDefault="00DA1F44">
            <w:pPr>
              <w:jc w:val="center"/>
              <w:rPr>
                <w:rFonts w:ascii="Calibri" w:eastAsia="Calibri" w:hAnsi="Calibri" w:cs="Calibri"/>
              </w:rPr>
            </w:pPr>
            <w:r>
              <w:rPr>
                <w:rFonts w:ascii="Calibri" w:eastAsia="Calibri" w:hAnsi="Calibri" w:cs="Calibri"/>
              </w:rPr>
              <w:t>Brief Description</w:t>
            </w:r>
          </w:p>
        </w:tc>
      </w:tr>
      <w:tr w:rsidR="00DA1F44" w14:paraId="0ED7AECC" w14:textId="77777777" w:rsidTr="00DA1F44">
        <w:tc>
          <w:tcPr>
            <w:tcW w:w="214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39BECE" w14:textId="77777777" w:rsidR="00DA1F44" w:rsidRDefault="00DA1F44">
            <w:pPr>
              <w:rPr>
                <w:rFonts w:ascii="Calibri" w:eastAsia="Calibri" w:hAnsi="Calibri" w:cs="Calibri"/>
              </w:rPr>
            </w:pPr>
            <w:r>
              <w:rPr>
                <w:rFonts w:ascii="Calibri" w:eastAsia="Calibri" w:hAnsi="Calibri" w:cs="Calibri"/>
              </w:rPr>
              <w:t>one to many</w:t>
            </w:r>
          </w:p>
        </w:tc>
        <w:tc>
          <w:tcPr>
            <w:tcW w:w="61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59CB44" w14:textId="77777777" w:rsidR="00DA1F44" w:rsidRDefault="00DA1F44">
            <w:pPr>
              <w:rPr>
                <w:rFonts w:ascii="Calibri" w:eastAsia="Calibri" w:hAnsi="Calibri" w:cs="Calibri"/>
              </w:rPr>
            </w:pPr>
            <w:r>
              <w:rPr>
                <w:rFonts w:ascii="Calibri" w:eastAsia="Calibri" w:hAnsi="Calibri" w:cs="Calibri"/>
              </w:rPr>
              <w:t>These methods generate many patches or images of the pose variability from a single image</w:t>
            </w:r>
          </w:p>
        </w:tc>
      </w:tr>
      <w:tr w:rsidR="00DA1F44" w14:paraId="3DFDEAEE" w14:textId="77777777" w:rsidTr="00DA1F44">
        <w:tc>
          <w:tcPr>
            <w:tcW w:w="214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597957" w14:textId="77777777" w:rsidR="00DA1F44" w:rsidRDefault="00DA1F44">
            <w:pPr>
              <w:rPr>
                <w:rFonts w:ascii="Calibri" w:eastAsia="Calibri" w:hAnsi="Calibri" w:cs="Calibri"/>
              </w:rPr>
            </w:pPr>
            <w:r>
              <w:rPr>
                <w:rFonts w:ascii="Calibri" w:eastAsia="Calibri" w:hAnsi="Calibri" w:cs="Calibri"/>
              </w:rPr>
              <w:t>many to one</w:t>
            </w:r>
          </w:p>
        </w:tc>
        <w:tc>
          <w:tcPr>
            <w:tcW w:w="61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90BF0C" w14:textId="77777777" w:rsidR="00DA1F44" w:rsidRDefault="00DA1F44">
            <w:pPr>
              <w:rPr>
                <w:rFonts w:ascii="Calibri" w:eastAsia="Calibri" w:hAnsi="Calibri" w:cs="Calibri"/>
              </w:rPr>
            </w:pPr>
            <w:r>
              <w:rPr>
                <w:rFonts w:ascii="Calibri" w:eastAsia="Calibri" w:hAnsi="Calibri" w:cs="Calibri"/>
              </w:rPr>
              <w:t>These methods recover the canonical view of face images from one or many images of nonfrontal view</w:t>
            </w:r>
          </w:p>
        </w:tc>
      </w:tr>
    </w:tbl>
    <w:p w14:paraId="524AB5C2" w14:textId="77777777" w:rsidR="00DA1F44" w:rsidRDefault="00DA1F44" w:rsidP="001940C5">
      <w:pPr>
        <w:jc w:val="lowKashida"/>
      </w:pPr>
    </w:p>
    <w:p w14:paraId="040072F1" w14:textId="77777777" w:rsidR="00DA1F44" w:rsidRDefault="00DA1F44" w:rsidP="001940C5">
      <w:pPr>
        <w:jc w:val="lowKashida"/>
      </w:pPr>
    </w:p>
    <w:p w14:paraId="43CBB0C3" w14:textId="77777777" w:rsidR="00DA1F44" w:rsidRDefault="00DA1F44" w:rsidP="001940C5">
      <w:pPr>
        <w:jc w:val="lowKashida"/>
      </w:pPr>
    </w:p>
    <w:p w14:paraId="2603C759" w14:textId="77777777" w:rsidR="00DA1F44" w:rsidRDefault="00DA1F44" w:rsidP="001940C5">
      <w:pPr>
        <w:jc w:val="lowKashida"/>
      </w:pPr>
    </w:p>
    <w:p w14:paraId="0F93C20B" w14:textId="78491050" w:rsidR="009241CF" w:rsidRPr="00AC0D67" w:rsidRDefault="009241CF" w:rsidP="001940C5">
      <w:pPr>
        <w:jc w:val="lowKashida"/>
        <w:rPr>
          <w:b/>
          <w:bCs/>
        </w:rPr>
      </w:pPr>
      <w:r w:rsidRPr="00AC0D67">
        <w:rPr>
          <w:b/>
          <w:bCs/>
        </w:rPr>
        <w:t xml:space="preserve">Data processing Brief Description </w:t>
      </w:r>
    </w:p>
    <w:p w14:paraId="3287DC64" w14:textId="77777777" w:rsidR="009241CF" w:rsidRPr="009241CF" w:rsidRDefault="009241CF" w:rsidP="001940C5">
      <w:pPr>
        <w:jc w:val="lowKashida"/>
      </w:pPr>
      <w:r w:rsidRPr="009241CF">
        <w:t xml:space="preserve">one to many These methods generate many patches or images of the pose variability from a single image </w:t>
      </w:r>
    </w:p>
    <w:p w14:paraId="211EAB3E" w14:textId="77777777" w:rsidR="009241CF" w:rsidRPr="009241CF" w:rsidRDefault="009241CF" w:rsidP="001940C5">
      <w:pPr>
        <w:jc w:val="lowKashida"/>
      </w:pPr>
      <w:r w:rsidRPr="009241CF">
        <w:t xml:space="preserve">many to one These methods recover the canonical view of face images from one or many images of nonfrontal view </w:t>
      </w:r>
    </w:p>
    <w:p w14:paraId="309C24DE" w14:textId="3C151640" w:rsidR="009241CF" w:rsidRPr="009241CF" w:rsidRDefault="009241CF" w:rsidP="001940C5">
      <w:pPr>
        <w:jc w:val="lowKashida"/>
      </w:pPr>
      <w:r w:rsidRPr="00AC0D67">
        <w:rPr>
          <w:b/>
          <w:bCs/>
        </w:rPr>
        <w:t>2) Deep Feature Extraction:</w:t>
      </w:r>
      <w:r w:rsidRPr="009241CF">
        <w:t xml:space="preserve"> Network Architecture. The architectures can be categorized as backbone and assembled networks, as shown in Table II. Inspired by the extraordinary success on the ImageNet challenge, the typical CNN architectures, </w:t>
      </w:r>
      <w:r w:rsidR="00AC0D67" w:rsidRPr="009241CF">
        <w:t>e.g.,</w:t>
      </w:r>
      <w:r w:rsidRPr="009241CF">
        <w:t xml:space="preserve"> AlexNet, VGGNet, GoogleNet, ResNet and SENet [</w:t>
      </w:r>
      <w:r w:rsidR="00DA1F44">
        <w:t>59</w:t>
      </w:r>
      <w:r w:rsidRPr="009241CF">
        <w:t>], [</w:t>
      </w:r>
      <w:r w:rsidR="002F41F2">
        <w:t>62</w:t>
      </w:r>
      <w:r w:rsidRPr="009241CF">
        <w:t>], [</w:t>
      </w:r>
      <w:r w:rsidR="002F41F2">
        <w:t>63</w:t>
      </w:r>
      <w:r w:rsidRPr="009241CF">
        <w:t>], [</w:t>
      </w:r>
      <w:r w:rsidR="002F41F2">
        <w:t>64</w:t>
      </w:r>
      <w:r w:rsidRPr="009241CF">
        <w:t>], [</w:t>
      </w:r>
      <w:r w:rsidR="002F41F2">
        <w:t>65</w:t>
      </w:r>
      <w:r w:rsidRPr="009241CF">
        <w:t xml:space="preserve">], are introduced and widely used as the baseline models in FR (directly or slightly modified). In addition to the mainstream, some assembled networks, </w:t>
      </w:r>
      <w:r w:rsidR="00AC0D67" w:rsidRPr="009241CF">
        <w:t>e.g.,</w:t>
      </w:r>
      <w:r w:rsidRPr="009241CF">
        <w:t xml:space="preserve"> multi-task networks and multi-input networks, are utilized in FR. Hu et al. [</w:t>
      </w:r>
      <w:r w:rsidR="002F41F2">
        <w:t>66</w:t>
      </w:r>
      <w:r w:rsidRPr="009241CF">
        <w:t xml:space="preserve">] shows that accumulating the results of assembled networks provides an increase in performance compared with an individual network. </w:t>
      </w:r>
    </w:p>
    <w:p w14:paraId="713F2D17" w14:textId="77777777" w:rsidR="009241CF" w:rsidRPr="009241CF" w:rsidRDefault="009241CF" w:rsidP="001940C5">
      <w:pPr>
        <w:jc w:val="lowKashida"/>
      </w:pPr>
      <w:r w:rsidRPr="009241CF">
        <w:t xml:space="preserve">Loss Function. The softmax loss is commonly used as the supervision signal in object recognition, and it encourages the separability of features. However, the softmax loss is not sufficiently effective for FR because intra-variations could be larger than inter-differences and more </w:t>
      </w:r>
    </w:p>
    <w:p w14:paraId="1FB1C065" w14:textId="77777777" w:rsidR="009241CF" w:rsidRPr="009241CF" w:rsidRDefault="009241CF" w:rsidP="001940C5">
      <w:pPr>
        <w:jc w:val="lowKashida"/>
      </w:pPr>
      <w:r w:rsidRPr="009241CF">
        <w:t xml:space="preserve">discriminative features are required when recognizing different people. Many works focus on creating novel loss functions to make features not only more separable but also discriminative. </w:t>
      </w:r>
    </w:p>
    <w:p w14:paraId="012EB20B" w14:textId="7884EBE9" w:rsidR="009241CF" w:rsidRPr="009241CF" w:rsidRDefault="009241CF" w:rsidP="001940C5">
      <w:pPr>
        <w:jc w:val="lowKashida"/>
      </w:pPr>
      <w:r w:rsidRPr="00DA007D">
        <w:rPr>
          <w:b/>
          <w:bCs/>
        </w:rPr>
        <w:t>3) Face Matching by Deep Features:</w:t>
      </w:r>
      <w:r w:rsidRPr="009241CF">
        <w:t xml:space="preserve"> FR can be categorized as face verification and face identification. In either scenario, a set of known subjects is initially enrolled in the system (the gallery), and during testing, a new subject (the probe) is presented. After the deep networks are trained on massive data with the supervision of an appropriate loss function, each of the test images is passed through the networks to obtain a deep feature representation. Using cosine distance or L2 distance, face verification computes one-to-one similarity between the gallery and probe to determine whether the two images are of the same subject, whereas face identification computes one-to</w:t>
      </w:r>
      <w:r w:rsidR="00661F32">
        <w:t xml:space="preserve"> </w:t>
      </w:r>
      <w:r w:rsidRPr="009241CF">
        <w:t>many similarity to determine the specific identity of a probe face. In addition to these, other methods are introduced to postprocess the deep features such that the face matching is performed efficiently and accurately, such as metric learning, sparse-representation-based classifier (SRC), and so forth. To sum up, we present FR modules and their commonly</w:t>
      </w:r>
      <w:r w:rsidR="00661F32">
        <w:t xml:space="preserve"> </w:t>
      </w:r>
      <w:r w:rsidRPr="009241CF">
        <w:t xml:space="preserve">used methods in Fig. </w:t>
      </w:r>
      <w:r w:rsidR="007A3457">
        <w:t>10</w:t>
      </w:r>
      <w:r w:rsidRPr="009241CF">
        <w:t xml:space="preserve"> to help readers to get a view of the whole FR. In deep FR, various training and testing face databases are </w:t>
      </w:r>
      <w:r w:rsidRPr="009241CF">
        <w:lastRenderedPageBreak/>
        <w:t xml:space="preserve">constructed, and different architectures and losses of deep FR always follow those of deep object </w:t>
      </w:r>
    </w:p>
    <w:p w14:paraId="7771112E" w14:textId="4366412A" w:rsidR="009241CF" w:rsidRDefault="009241CF" w:rsidP="001940C5">
      <w:pPr>
        <w:jc w:val="lowKashida"/>
      </w:pPr>
      <w:r w:rsidRPr="009241CF">
        <w:t xml:space="preserve">In deep FR, various training and testing face databases are constructed, and different architectures and losses of deep FR always follow those of deep object classification and are modified according to unique characteristics of FR. Moreover, in order to address unconstrained facial changes, face processing methods are further designed to handle poses, expressions and occlusions variations. Benefiting from these strategies, deep FR system significantly improves the SOTA and surpasses human performance. When the applications of FR </w:t>
      </w:r>
      <w:r w:rsidR="00AC0D67" w:rsidRPr="009241CF">
        <w:t>become</w:t>
      </w:r>
      <w:r w:rsidRPr="009241CF">
        <w:t xml:space="preserve"> more and more mature in general scenario, recently, different solutions are driven for more difficult specific scenarios, such as cross-pose FR, cross</w:t>
      </w:r>
      <w:r w:rsidR="00AC0D67">
        <w:t>-</w:t>
      </w:r>
      <w:r w:rsidRPr="009241CF">
        <w:t xml:space="preserve">age FR, video FR. </w:t>
      </w:r>
    </w:p>
    <w:p w14:paraId="44DEC22C" w14:textId="6B8F2342" w:rsidR="00DA007D" w:rsidRPr="009241CF" w:rsidRDefault="00661F32" w:rsidP="001940C5">
      <w:pPr>
        <w:jc w:val="lowKashida"/>
      </w:pPr>
      <w:r w:rsidRPr="00661F32">
        <w:rPr>
          <w:noProof/>
        </w:rPr>
        <w:drawing>
          <wp:inline distT="0" distB="0" distL="0" distR="0" wp14:anchorId="6D48872C" wp14:editId="1F82DDAF">
            <wp:extent cx="5534025" cy="297795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51464" cy="2987335"/>
                    </a:xfrm>
                    <a:prstGeom prst="rect">
                      <a:avLst/>
                    </a:prstGeom>
                  </pic:spPr>
                </pic:pic>
              </a:graphicData>
            </a:graphic>
          </wp:inline>
        </w:drawing>
      </w:r>
    </w:p>
    <w:p w14:paraId="47AD12F7" w14:textId="7A7F464F" w:rsidR="009241CF" w:rsidRPr="00661F32" w:rsidRDefault="009241CF" w:rsidP="00661F32">
      <w:pPr>
        <w:jc w:val="center"/>
        <w:rPr>
          <w:sz w:val="20"/>
          <w:szCs w:val="20"/>
        </w:rPr>
      </w:pPr>
      <w:r w:rsidRPr="00661F32">
        <w:rPr>
          <w:sz w:val="20"/>
          <w:szCs w:val="20"/>
        </w:rPr>
        <w:t>FR STUDIES HAVE BEGUN WITH GENERAL SCENARIO, THEN GRADUALLY GET CLOSE TO MORE REALISTIC APPLICATIONS AND DRIVE DIFFERENT SOLUTIONS FOR SPECIFIC SCENARIOS, SUCH AS CROSS-POSE FR, CROSS-AGE FR, VIDEO FR. IN SPECIFIC SCENARIOS, TARGETED TRAINING AND TESTING DATABASE ARE CONSTRUCTED, AND FACE PROCESSING, ARCHITECTURES AND LOSS FUNCTIONS ARE MODIFIED BASED ON THE SPECIAL REQUIREMENTS.</w:t>
      </w:r>
    </w:p>
    <w:p w14:paraId="424AAD65" w14:textId="2362552D" w:rsidR="00DA007D" w:rsidRPr="009241CF" w:rsidRDefault="009241CF" w:rsidP="00661F32">
      <w:r w:rsidRPr="009241CF">
        <w:t>For most applications, it is difficult to include the candidate faces during the training stage, which makes FR become a “zero-shot” learning task. Fortunately, since all human faces share a similar shape and texture, the representation learned from a small proportion of faces can generalize well to the rest. Based on this theory, a straightforward way to improve generalized performance is to include as many IDs as possible in the training set. For example, Internet giants such as Facebook and Google have reported their deep FR system trained by 106 − 107 IDs [</w:t>
      </w:r>
      <w:r w:rsidR="00AC0D67">
        <w:t>61</w:t>
      </w:r>
      <w:r w:rsidRPr="009241CF">
        <w:t>], [</w:t>
      </w:r>
      <w:r w:rsidR="00DA1F44">
        <w:t>57</w:t>
      </w:r>
      <w:r w:rsidRPr="009241CF">
        <w:t xml:space="preserve">]. </w:t>
      </w:r>
    </w:p>
    <w:p w14:paraId="5C1EB606" w14:textId="4149FB76" w:rsidR="009241CF" w:rsidRPr="00DA007D" w:rsidRDefault="00DA007D" w:rsidP="009241CF">
      <w:pPr>
        <w:rPr>
          <w:b/>
          <w:bCs/>
        </w:rPr>
      </w:pPr>
      <w:r w:rsidRPr="00DA007D">
        <w:rPr>
          <w:b/>
          <w:bCs/>
        </w:rPr>
        <w:lastRenderedPageBreak/>
        <w:t>4)</w:t>
      </w:r>
      <w:r w:rsidR="009241CF" w:rsidRPr="00DA007D">
        <w:rPr>
          <w:b/>
          <w:bCs/>
        </w:rPr>
        <w:t xml:space="preserve"> FaceNet: A Unified Embedding for Face Recognition </w:t>
      </w:r>
    </w:p>
    <w:p w14:paraId="2139E510" w14:textId="7A1FDD32" w:rsidR="009241CF" w:rsidRDefault="009241CF" w:rsidP="009241CF">
      <w:r w:rsidRPr="009241CF">
        <w:t xml:space="preserve">Unified system for face verification (is this the same person), recognition (who is this person) and clustering (find common people among these faces). This method is based on learning a Euclidean embedding per image using a deep convolutional network. The network is trained such that the squared L2 distances in the embedding space directly correspond to face similarity: </w:t>
      </w:r>
    </w:p>
    <w:p w14:paraId="3375C2A6" w14:textId="0B49A6C0" w:rsidR="00DA007D" w:rsidRPr="009241CF" w:rsidRDefault="00DA007D" w:rsidP="00C667B2">
      <w:pPr>
        <w:jc w:val="center"/>
      </w:pPr>
      <w:r>
        <w:rPr>
          <w:noProof/>
        </w:rPr>
        <w:drawing>
          <wp:inline distT="0" distB="0" distL="0" distR="0" wp14:anchorId="238ED64A" wp14:editId="4AD1DD4D">
            <wp:extent cx="4029075" cy="4278664"/>
            <wp:effectExtent l="0" t="0" r="0" b="0"/>
            <wp:docPr id="614188396" name="Picture 614188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188396" name="Picture 614188396"/>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4055413" cy="4306633"/>
                    </a:xfrm>
                    <a:prstGeom prst="rect">
                      <a:avLst/>
                    </a:prstGeom>
                  </pic:spPr>
                </pic:pic>
              </a:graphicData>
            </a:graphic>
          </wp:inline>
        </w:drawing>
      </w:r>
    </w:p>
    <w:p w14:paraId="61C37185" w14:textId="652FC00B" w:rsidR="009241CF" w:rsidRPr="00661F32" w:rsidRDefault="009241CF" w:rsidP="00661F32">
      <w:pPr>
        <w:jc w:val="center"/>
        <w:rPr>
          <w:sz w:val="22"/>
        </w:rPr>
      </w:pPr>
      <w:r w:rsidRPr="00661F32">
        <w:rPr>
          <w:sz w:val="22"/>
        </w:rPr>
        <w:t xml:space="preserve">Figure </w:t>
      </w:r>
      <w:r w:rsidR="007B2E32">
        <w:rPr>
          <w:sz w:val="22"/>
        </w:rPr>
        <w:t>11</w:t>
      </w:r>
      <w:r w:rsidRPr="00661F32">
        <w:rPr>
          <w:sz w:val="22"/>
        </w:rPr>
        <w:t xml:space="preserve">. Illumination and Pose invariance. Pose and illumination have been a </w:t>
      </w:r>
      <w:r w:rsidR="00DA007D" w:rsidRPr="00661F32">
        <w:rPr>
          <w:sz w:val="22"/>
        </w:rPr>
        <w:t>long-standing</w:t>
      </w:r>
      <w:r w:rsidRPr="00661F32">
        <w:rPr>
          <w:sz w:val="22"/>
        </w:rPr>
        <w:t xml:space="preserve"> problem in face recognition. This figure shows the output distances of FaceNet between pairs of faces of the same and a different person in different pose and illumination combinations. A distance of 0.0 means the faces are identical, 4.0 corresponds to the opposite spectrum, two different identities</w:t>
      </w:r>
      <w:r w:rsidR="00661F32">
        <w:rPr>
          <w:sz w:val="22"/>
        </w:rPr>
        <w:t xml:space="preserve"> </w:t>
      </w:r>
      <w:r w:rsidRPr="00661F32">
        <w:rPr>
          <w:sz w:val="22"/>
        </w:rPr>
        <w:t>faces of the same person have small distances and faces of distinct people have large distances.</w:t>
      </w:r>
    </w:p>
    <w:p w14:paraId="21E6ECC3" w14:textId="2C8D4BAA" w:rsidR="009241CF" w:rsidRPr="009241CF" w:rsidRDefault="009241CF" w:rsidP="009241CF">
      <w:r w:rsidRPr="009241CF">
        <w:t>Once this embedding has been produced, then the aforementioned tasks become straight-forward: face verification simply involves thresholding the distance between the two embeddings; recognition becomes a k-NN classification problem; and clustering can be achieved using off-</w:t>
      </w:r>
      <w:r w:rsidR="00661F32" w:rsidRPr="009241CF">
        <w:t>the shelf</w:t>
      </w:r>
      <w:r w:rsidRPr="009241CF">
        <w:t xml:space="preserve"> techniques such as k-means or agglomerative clustering </w:t>
      </w:r>
    </w:p>
    <w:p w14:paraId="3315A877" w14:textId="69C6E3C6" w:rsidR="009241CF" w:rsidRPr="009241CF" w:rsidRDefault="009241CF" w:rsidP="009241CF">
      <w:r w:rsidRPr="009241CF">
        <w:t>Previous face recognition approaches based on deep networks use a classification layer [</w:t>
      </w:r>
      <w:r w:rsidR="00F20504">
        <w:t>52</w:t>
      </w:r>
      <w:r w:rsidRPr="009241CF">
        <w:t xml:space="preserve">, </w:t>
      </w:r>
      <w:r w:rsidR="00F20504">
        <w:t>54</w:t>
      </w:r>
      <w:r w:rsidRPr="009241CF">
        <w:t xml:space="preserve">] trained over a set of known face identities and then take an intermediate bottle neck layer as a representation used to generalize </w:t>
      </w:r>
      <w:r w:rsidRPr="009241CF">
        <w:lastRenderedPageBreak/>
        <w:t xml:space="preserve">recognition beyond the set of identities used in training. The downsides of this approach are its indirectness and its inefficiency: one has to hope that the bottleneck representation generalizes well to new faces; and by using a bottleneck layer the representation size per face is usually very large (1000s of dimensions). Some recent work has reduced this dimensionality using PCA, but this is a linear transformation that can be easily learnt in one layer of the network. </w:t>
      </w:r>
    </w:p>
    <w:p w14:paraId="60ECBCD6" w14:textId="65D0EA5C" w:rsidR="009241CF" w:rsidRPr="009241CF" w:rsidRDefault="009241CF" w:rsidP="009241CF">
      <w:r w:rsidRPr="009241CF">
        <w:t xml:space="preserve">In contrast to these approaches, FaceNet directly trains its output to be a compact 128-D embedding using a </w:t>
      </w:r>
      <w:r w:rsidR="00661F32" w:rsidRPr="009241CF">
        <w:t>triplet-based</w:t>
      </w:r>
      <w:r w:rsidRPr="009241CF">
        <w:t xml:space="preserve"> loss function based on large margin nearest neighbour (LMNN). </w:t>
      </w:r>
    </w:p>
    <w:p w14:paraId="75155540" w14:textId="77777777" w:rsidR="009241CF" w:rsidRPr="009241CF" w:rsidRDefault="009241CF" w:rsidP="009241CF">
      <w:r w:rsidRPr="009241CF">
        <w:t xml:space="preserve">Triplets consist of two matching face thumbnails and a non-matching face thumbnail and the loss aims to separate the positive pair from the negative by a distance margin. The thumbnails are tight crops of the face area, no 2D or 3D alignment, other than scale and translation is performed. </w:t>
      </w:r>
    </w:p>
    <w:p w14:paraId="7AF29F8E" w14:textId="699F6D8D" w:rsidR="00661F32" w:rsidRPr="00661F32" w:rsidRDefault="00661F32" w:rsidP="00661F32">
      <w:pPr>
        <w:jc w:val="center"/>
        <w:rPr>
          <w:sz w:val="22"/>
        </w:rPr>
      </w:pPr>
      <w:r w:rsidRPr="00661F32">
        <w:rPr>
          <w:noProof/>
          <w:sz w:val="22"/>
        </w:rPr>
        <w:drawing>
          <wp:inline distT="0" distB="0" distL="0" distR="0" wp14:anchorId="243AA9A5" wp14:editId="798AD63C">
            <wp:extent cx="4572000" cy="1171575"/>
            <wp:effectExtent l="0" t="0" r="0" b="9525"/>
            <wp:docPr id="419493351" name="Picture 419493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93351" name="Picture 419493351"/>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4572000" cy="1171575"/>
                    </a:xfrm>
                    <a:prstGeom prst="rect">
                      <a:avLst/>
                    </a:prstGeom>
                  </pic:spPr>
                </pic:pic>
              </a:graphicData>
            </a:graphic>
          </wp:inline>
        </w:drawing>
      </w:r>
    </w:p>
    <w:p w14:paraId="4E746D96" w14:textId="6E86E796" w:rsidR="009241CF" w:rsidRPr="00661F32" w:rsidRDefault="009241CF" w:rsidP="00661F32">
      <w:pPr>
        <w:jc w:val="center"/>
        <w:rPr>
          <w:sz w:val="22"/>
        </w:rPr>
      </w:pPr>
      <w:r w:rsidRPr="00661F32">
        <w:rPr>
          <w:sz w:val="22"/>
        </w:rPr>
        <w:t xml:space="preserve">Figure </w:t>
      </w:r>
      <w:r w:rsidR="007B2E32">
        <w:rPr>
          <w:sz w:val="22"/>
        </w:rPr>
        <w:t>12</w:t>
      </w:r>
      <w:r w:rsidRPr="00661F32">
        <w:rPr>
          <w:sz w:val="22"/>
        </w:rPr>
        <w:t xml:space="preserve"> Model structure consists of a batch input layer and a deep CNN followed by L2 normalization, which results in the face embedding. This is followed by the triplet loss during training.</w:t>
      </w:r>
    </w:p>
    <w:p w14:paraId="4CC7C69B" w14:textId="75D01F50" w:rsidR="00661F32" w:rsidRPr="00661F32" w:rsidRDefault="00661F32" w:rsidP="00661F32">
      <w:pPr>
        <w:jc w:val="center"/>
        <w:rPr>
          <w:sz w:val="22"/>
        </w:rPr>
      </w:pPr>
      <w:r w:rsidRPr="00661F32">
        <w:rPr>
          <w:noProof/>
          <w:sz w:val="22"/>
        </w:rPr>
        <w:drawing>
          <wp:inline distT="0" distB="0" distL="0" distR="0" wp14:anchorId="4C4E2A4F" wp14:editId="525D4938">
            <wp:extent cx="4572000" cy="1097280"/>
            <wp:effectExtent l="0" t="0" r="0" b="0"/>
            <wp:docPr id="1200960349" name="Picture 1200960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960349" name="Picture 1200960349"/>
                    <pic:cNvPicPr>
                      <a:picLocks noChangeAspect="1"/>
                    </pic:cNvPicPr>
                  </pic:nvPicPr>
                  <pic:blipFill rotWithShape="1">
                    <a:blip r:embed="rId46">
                      <a:extLst>
                        <a:ext uri="{28A0092B-C50C-407E-A947-70E740481C1C}">
                          <a14:useLocalDpi xmlns:a14="http://schemas.microsoft.com/office/drawing/2010/main" val="0"/>
                        </a:ext>
                      </a:extLst>
                    </a:blip>
                    <a:srcRect b="9999"/>
                    <a:stretch/>
                  </pic:blipFill>
                  <pic:spPr bwMode="auto">
                    <a:xfrm>
                      <a:off x="0" y="0"/>
                      <a:ext cx="4572000" cy="1097280"/>
                    </a:xfrm>
                    <a:prstGeom prst="rect">
                      <a:avLst/>
                    </a:prstGeom>
                    <a:ln>
                      <a:noFill/>
                    </a:ln>
                    <a:extLst>
                      <a:ext uri="{53640926-AAD7-44D8-BBD7-CCE9431645EC}">
                        <a14:shadowObscured xmlns:a14="http://schemas.microsoft.com/office/drawing/2010/main"/>
                      </a:ext>
                    </a:extLst>
                  </pic:spPr>
                </pic:pic>
              </a:graphicData>
            </a:graphic>
          </wp:inline>
        </w:drawing>
      </w:r>
    </w:p>
    <w:p w14:paraId="639CFEB6" w14:textId="4B27CE76" w:rsidR="009241CF" w:rsidRPr="00661F32" w:rsidRDefault="009241CF" w:rsidP="00661F32">
      <w:pPr>
        <w:jc w:val="center"/>
        <w:rPr>
          <w:sz w:val="22"/>
        </w:rPr>
      </w:pPr>
      <w:r w:rsidRPr="00661F32">
        <w:rPr>
          <w:sz w:val="22"/>
        </w:rPr>
        <w:t xml:space="preserve">Figure </w:t>
      </w:r>
      <w:r w:rsidR="007B2E32">
        <w:rPr>
          <w:sz w:val="22"/>
        </w:rPr>
        <w:t>13</w:t>
      </w:r>
      <w:r w:rsidRPr="00661F32">
        <w:rPr>
          <w:sz w:val="22"/>
        </w:rPr>
        <w:t>. The Triplet Loss minimizes the distance between an anchor and a positive, both of which have the same identity, and maximizes the distance between the anchor and a negative of a different identity</w:t>
      </w:r>
    </w:p>
    <w:p w14:paraId="2631C66F" w14:textId="77777777" w:rsidR="009241CF" w:rsidRDefault="009241CF" w:rsidP="009241CF"/>
    <w:p w14:paraId="49E6F0C7" w14:textId="1ABBB7FF" w:rsidR="009241CF" w:rsidRDefault="009241CF" w:rsidP="009241CF"/>
    <w:p w14:paraId="2E8E6CAE" w14:textId="307F4267" w:rsidR="00661F32" w:rsidRDefault="00661F32" w:rsidP="009241CF"/>
    <w:p w14:paraId="1D2347C1" w14:textId="70E36E93" w:rsidR="00661F32" w:rsidRDefault="00661F32" w:rsidP="009241CF"/>
    <w:p w14:paraId="6015DFB5" w14:textId="13E75015" w:rsidR="00872A86" w:rsidRDefault="00872A86">
      <w:r>
        <w:br w:type="page"/>
      </w:r>
    </w:p>
    <w:p w14:paraId="1F9887E8" w14:textId="7B5CB041" w:rsidR="00273070" w:rsidRDefault="00273070" w:rsidP="00273070">
      <w:pPr>
        <w:pStyle w:val="Heading2"/>
      </w:pPr>
      <w:bookmarkStart w:id="32" w:name="_Toc108957238"/>
      <w:r>
        <w:lastRenderedPageBreak/>
        <w:t>6.2. Networking with Flask and SocketIO</w:t>
      </w:r>
      <w:bookmarkEnd w:id="32"/>
    </w:p>
    <w:sdt>
      <w:sdtPr>
        <w:rPr>
          <w:b/>
          <w:bCs/>
        </w:rPr>
        <w:tag w:val="goog_rdk_2"/>
        <w:id w:val="1775833317"/>
      </w:sdtPr>
      <w:sdtContent>
        <w:p w14:paraId="7121CB03" w14:textId="77777777" w:rsidR="00273070" w:rsidRPr="00273070" w:rsidRDefault="00273070" w:rsidP="00273070">
          <w:pPr>
            <w:rPr>
              <w:b/>
              <w:bCs/>
            </w:rPr>
          </w:pPr>
          <w:r w:rsidRPr="00273070">
            <w:rPr>
              <w:b/>
              <w:bCs/>
            </w:rPr>
            <w:t>What is Flask?</w:t>
          </w:r>
        </w:p>
      </w:sdtContent>
    </w:sdt>
    <w:p w14:paraId="387638BD" w14:textId="77777777" w:rsidR="00273070" w:rsidRPr="00273070" w:rsidRDefault="00273070" w:rsidP="006B4308">
      <w:pPr>
        <w:jc w:val="lowKashida"/>
      </w:pPr>
      <w:r w:rsidRPr="00273070">
        <w:t>Flask is a micro framework offering all the basic features of a web application. It’s easy to get started on and expand with Python’s wealth of libraries and extensions.</w:t>
      </w:r>
    </w:p>
    <w:p w14:paraId="2A6B6DDF" w14:textId="77777777" w:rsidR="00273070" w:rsidRPr="00273070" w:rsidRDefault="00273070" w:rsidP="006B4308">
      <w:pPr>
        <w:jc w:val="lowKashida"/>
      </w:pPr>
      <w:r w:rsidRPr="00273070">
        <w:t>On its own, the framework’s capabilities are limited and extra functionalities need to be added with supplemental technologies. In many ways, it takes an opposite approach to that of Django, as it enables developers to change and tailor it to their particular needs at will.</w:t>
      </w:r>
    </w:p>
    <w:p w14:paraId="7662DB3A" w14:textId="77777777" w:rsidR="00273070" w:rsidRPr="00273070" w:rsidRDefault="00273070" w:rsidP="006B4308">
      <w:pPr>
        <w:jc w:val="lowKashida"/>
      </w:pPr>
      <w:r w:rsidRPr="00273070">
        <w:t>With Flask, diversifying the structure of your software project with micro frameworks is effortless. Flexibility is the core feature of this open-source framework.</w:t>
      </w:r>
    </w:p>
    <w:sdt>
      <w:sdtPr>
        <w:rPr>
          <w:b/>
          <w:bCs/>
        </w:rPr>
        <w:tag w:val="goog_rdk_3"/>
        <w:id w:val="1877895704"/>
      </w:sdtPr>
      <w:sdtContent>
        <w:p w14:paraId="49812A65" w14:textId="77777777" w:rsidR="00273070" w:rsidRPr="00273070" w:rsidRDefault="00273070" w:rsidP="006B4308">
          <w:pPr>
            <w:jc w:val="lowKashida"/>
            <w:rPr>
              <w:b/>
              <w:bCs/>
            </w:rPr>
          </w:pPr>
          <w:r w:rsidRPr="00273070">
            <w:rPr>
              <w:b/>
              <w:bCs/>
            </w:rPr>
            <w:t>What is Flask used for?</w:t>
          </w:r>
        </w:p>
      </w:sdtContent>
    </w:sdt>
    <w:p w14:paraId="7B4434F0" w14:textId="77777777" w:rsidR="00273070" w:rsidRPr="00273070" w:rsidRDefault="00273070" w:rsidP="006B4308">
      <w:pPr>
        <w:jc w:val="lowKashida"/>
      </w:pPr>
      <w:r w:rsidRPr="00273070">
        <w:t>Well, Flask may be the right choice when you know there will be more technological decisions to make on the way, and you don’t want to be limited by the decisions you would’ve already made.</w:t>
      </w:r>
    </w:p>
    <w:p w14:paraId="2CD71BCD" w14:textId="12CB00F9" w:rsidR="00273070" w:rsidRPr="00273070" w:rsidRDefault="00273070" w:rsidP="006B4308">
      <w:pPr>
        <w:jc w:val="lowKashida"/>
      </w:pPr>
      <w:r w:rsidRPr="00273070">
        <w:t>If that sounds familiar, you’re probably considering a whole bunch of solutions, trying to find the best one and go with it. That’s perfectly fine. Flask gives you a wide variety of options when you have little to no expectations.</w:t>
      </w:r>
    </w:p>
    <w:p w14:paraId="53525A0C" w14:textId="77777777" w:rsidR="00273070" w:rsidRPr="00273070" w:rsidRDefault="00273070" w:rsidP="006B4308">
      <w:pPr>
        <w:jc w:val="lowKashida"/>
      </w:pPr>
      <w:r w:rsidRPr="00273070">
        <w:t>In short, Flask is a great fit in three main instances:</w:t>
      </w:r>
    </w:p>
    <w:p w14:paraId="19554F49" w14:textId="77777777" w:rsidR="00273070" w:rsidRPr="00273070" w:rsidRDefault="00273070" w:rsidP="006B4308">
      <w:pPr>
        <w:jc w:val="lowKashida"/>
      </w:pPr>
      <w:r w:rsidRPr="00273070">
        <w:t>1. Experimentation with the architecture, libraries, and newest technologies.</w:t>
      </w:r>
    </w:p>
    <w:p w14:paraId="78CF5D96" w14:textId="77777777" w:rsidR="00273070" w:rsidRPr="00273070" w:rsidRDefault="00273070" w:rsidP="006B4308">
      <w:pPr>
        <w:jc w:val="lowKashida"/>
      </w:pPr>
      <w:r w:rsidRPr="00273070">
        <w:t>2. Unknown number of highly specialized (micro) services.</w:t>
      </w:r>
    </w:p>
    <w:p w14:paraId="46463AEE" w14:textId="77777777" w:rsidR="00273070" w:rsidRPr="00273070" w:rsidRDefault="00273070" w:rsidP="006B4308">
      <w:pPr>
        <w:jc w:val="lowKashida"/>
      </w:pPr>
      <w:r w:rsidRPr="00273070">
        <w:t>3. Multitude of small, disparate features.</w:t>
      </w:r>
    </w:p>
    <w:p w14:paraId="0F4F849F" w14:textId="77777777" w:rsidR="00273070" w:rsidRPr="00273070" w:rsidRDefault="00273070" w:rsidP="006B4308">
      <w:pPr>
        <w:jc w:val="lowKashida"/>
      </w:pPr>
      <w:r w:rsidRPr="00273070">
        <w:t>Conversely, Flask also works really well with web apps we know for a fact will be divided into many smaller services that won’t require that much code to accomplish their goals. Rather, they have a simple goal supported by simple implementation. An example here would be web applications that fall under larger systems used in DevOps, like monitoring or large-scale logging solutions.</w:t>
      </w:r>
    </w:p>
    <w:sdt>
      <w:sdtPr>
        <w:rPr>
          <w:b/>
          <w:bCs/>
        </w:rPr>
        <w:tag w:val="goog_rdk_4"/>
        <w:id w:val="2108769423"/>
      </w:sdtPr>
      <w:sdtContent>
        <w:p w14:paraId="789F782A" w14:textId="77777777" w:rsidR="00273070" w:rsidRPr="00273070" w:rsidRDefault="00273070" w:rsidP="006B4308">
          <w:pPr>
            <w:jc w:val="lowKashida"/>
            <w:rPr>
              <w:b/>
              <w:bCs/>
            </w:rPr>
          </w:pPr>
          <w:r w:rsidRPr="00273070">
            <w:rPr>
              <w:b/>
              <w:bCs/>
            </w:rPr>
            <w:t>Why use Flask?</w:t>
          </w:r>
        </w:p>
      </w:sdtContent>
    </w:sdt>
    <w:p w14:paraId="18D1CA23" w14:textId="77777777" w:rsidR="00273070" w:rsidRPr="00273070" w:rsidRDefault="00273070" w:rsidP="006B4308">
      <w:pPr>
        <w:jc w:val="lowKashida"/>
      </w:pPr>
      <w:r w:rsidRPr="00273070">
        <w:t>Django is opinionated, monolithic, and fixed, making customization more difficult. For instance, using a different ORM framework in Django is possible, but it involves more non-standard work from your developers.</w:t>
      </w:r>
    </w:p>
    <w:p w14:paraId="43446354" w14:textId="1C57C978" w:rsidR="00273070" w:rsidRPr="00273070" w:rsidRDefault="00273070" w:rsidP="00B63238">
      <w:pPr>
        <w:jc w:val="lowKashida"/>
      </w:pPr>
      <w:r w:rsidRPr="00273070">
        <w:lastRenderedPageBreak/>
        <w:t xml:space="preserve">When you’re not sure which libraries or frameworks will work best for your software product, </w:t>
      </w:r>
      <w:r w:rsidR="006B4308">
        <w:t>it is</w:t>
      </w:r>
      <w:r w:rsidRPr="00273070">
        <w:t xml:space="preserve"> recommend</w:t>
      </w:r>
      <w:r w:rsidR="006B4308">
        <w:t>ed</w:t>
      </w:r>
      <w:r w:rsidRPr="00273070">
        <w:t xml:space="preserve"> </w:t>
      </w:r>
      <w:r w:rsidR="006B4308">
        <w:t>to use</w:t>
      </w:r>
      <w:r w:rsidRPr="00273070">
        <w:t xml:space="preserve"> Flask.</w:t>
      </w:r>
    </w:p>
    <w:p w14:paraId="31A3535A" w14:textId="77777777" w:rsidR="00273070" w:rsidRPr="00273070" w:rsidRDefault="00273070" w:rsidP="00B63238">
      <w:pPr>
        <w:jc w:val="lowKashida"/>
      </w:pPr>
      <w:r w:rsidRPr="00273070">
        <w:t>Virtually every Flask project out there has its own unique “internal tech stack” of libraries, frameworks, etc. It’s something of a free-for-all.</w:t>
      </w:r>
    </w:p>
    <w:p w14:paraId="29BBB03C" w14:textId="59E0850F" w:rsidR="00273070" w:rsidRPr="00273070" w:rsidRDefault="00273070" w:rsidP="00B63238">
      <w:pPr>
        <w:jc w:val="lowKashida"/>
      </w:pPr>
      <w:r w:rsidRPr="00273070">
        <w:t>Because of this, Flask is widely known to facilitate experimentation to a high degree.</w:t>
      </w:r>
      <w:r w:rsidR="006B4308">
        <w:t xml:space="preserve"> </w:t>
      </w:r>
      <w:r w:rsidR="000A220F" w:rsidRPr="00273070">
        <w:t>Therefore,</w:t>
      </w:r>
      <w:r w:rsidRPr="00273070">
        <w:t xml:space="preserve"> in conclusion the Advantages of Flask-based systems </w:t>
      </w:r>
      <w:r w:rsidR="00B63238" w:rsidRPr="00273070">
        <w:t>are:</w:t>
      </w:r>
    </w:p>
    <w:p w14:paraId="2064A6E5" w14:textId="77777777" w:rsidR="00273070" w:rsidRPr="00273070" w:rsidRDefault="00273070" w:rsidP="00B63238">
      <w:pPr>
        <w:numPr>
          <w:ilvl w:val="0"/>
          <w:numId w:val="21"/>
        </w:numPr>
        <w:jc w:val="lowKashida"/>
      </w:pPr>
      <w:r w:rsidRPr="00273070">
        <w:t>Higher flexibility.</w:t>
      </w:r>
    </w:p>
    <w:p w14:paraId="50636267" w14:textId="77777777" w:rsidR="00273070" w:rsidRPr="00273070" w:rsidRDefault="00273070" w:rsidP="00B63238">
      <w:pPr>
        <w:numPr>
          <w:ilvl w:val="0"/>
          <w:numId w:val="21"/>
        </w:numPr>
        <w:jc w:val="lowKashida"/>
      </w:pPr>
      <w:r w:rsidRPr="00273070">
        <w:t>Higher compatibility with latest technologies.</w:t>
      </w:r>
    </w:p>
    <w:p w14:paraId="0FC2E0A3" w14:textId="77777777" w:rsidR="00273070" w:rsidRPr="00273070" w:rsidRDefault="00273070" w:rsidP="00B63238">
      <w:pPr>
        <w:numPr>
          <w:ilvl w:val="0"/>
          <w:numId w:val="21"/>
        </w:numPr>
        <w:jc w:val="lowKashida"/>
      </w:pPr>
      <w:r w:rsidRPr="00273070">
        <w:t>High scalability for simple web applications.</w:t>
      </w:r>
    </w:p>
    <w:p w14:paraId="4230912D" w14:textId="77777777" w:rsidR="00273070" w:rsidRPr="00273070" w:rsidRDefault="00273070" w:rsidP="00B63238">
      <w:pPr>
        <w:numPr>
          <w:ilvl w:val="0"/>
          <w:numId w:val="21"/>
        </w:numPr>
        <w:jc w:val="lowKashida"/>
      </w:pPr>
      <w:r w:rsidRPr="00273070">
        <w:t>Technical experimentation.</w:t>
      </w:r>
    </w:p>
    <w:p w14:paraId="5C3E3B85" w14:textId="77777777" w:rsidR="00273070" w:rsidRPr="00273070" w:rsidRDefault="00273070" w:rsidP="00B63238">
      <w:pPr>
        <w:numPr>
          <w:ilvl w:val="0"/>
          <w:numId w:val="21"/>
        </w:numPr>
        <w:jc w:val="lowKashida"/>
      </w:pPr>
      <w:r w:rsidRPr="00273070">
        <w:t>Customization.</w:t>
      </w:r>
    </w:p>
    <w:p w14:paraId="5A7E44CB" w14:textId="77777777" w:rsidR="00273070" w:rsidRPr="00273070" w:rsidRDefault="00273070" w:rsidP="00B63238">
      <w:pPr>
        <w:numPr>
          <w:ilvl w:val="0"/>
          <w:numId w:val="21"/>
        </w:numPr>
        <w:jc w:val="lowKashida"/>
      </w:pPr>
      <w:r w:rsidRPr="00273070">
        <w:t>Slightly higher framework performance.</w:t>
      </w:r>
    </w:p>
    <w:p w14:paraId="3921F3AB" w14:textId="77777777" w:rsidR="00273070" w:rsidRPr="00273070" w:rsidRDefault="00273070" w:rsidP="00B63238">
      <w:pPr>
        <w:numPr>
          <w:ilvl w:val="0"/>
          <w:numId w:val="21"/>
        </w:numPr>
        <w:jc w:val="lowKashida"/>
      </w:pPr>
      <w:r w:rsidRPr="00273070">
        <w:t>Easier to use for simple cases.</w:t>
      </w:r>
    </w:p>
    <w:p w14:paraId="668DAB61" w14:textId="77777777" w:rsidR="00273070" w:rsidRPr="00273070" w:rsidRDefault="00273070" w:rsidP="00B63238">
      <w:pPr>
        <w:numPr>
          <w:ilvl w:val="0"/>
          <w:numId w:val="21"/>
        </w:numPr>
        <w:jc w:val="lowKashida"/>
      </w:pPr>
      <w:r w:rsidRPr="00273070">
        <w:t>Smaller size of the code base.</w:t>
      </w:r>
    </w:p>
    <w:p w14:paraId="38E98B83" w14:textId="77777777" w:rsidR="00273070" w:rsidRPr="00273070" w:rsidRDefault="00273070" w:rsidP="00B63238">
      <w:pPr>
        <w:jc w:val="lowKashida"/>
      </w:pPr>
    </w:p>
    <w:p w14:paraId="7299F601" w14:textId="77777777" w:rsidR="00273070" w:rsidRPr="00273070" w:rsidRDefault="00273070" w:rsidP="00B63238">
      <w:pPr>
        <w:jc w:val="lowKashida"/>
      </w:pPr>
      <w:r w:rsidRPr="00273070">
        <w:t>We found two options for the server that can be used:</w:t>
      </w:r>
    </w:p>
    <w:p w14:paraId="177F8744" w14:textId="77777777" w:rsidR="00273070" w:rsidRPr="00273070" w:rsidRDefault="00273070" w:rsidP="00B63238">
      <w:pPr>
        <w:numPr>
          <w:ilvl w:val="0"/>
          <w:numId w:val="22"/>
        </w:numPr>
        <w:jc w:val="lowKashida"/>
      </w:pPr>
      <w:r w:rsidRPr="00273070">
        <w:t>Rest API.</w:t>
      </w:r>
    </w:p>
    <w:p w14:paraId="27C9CAD3" w14:textId="30E104EB" w:rsidR="00273070" w:rsidRDefault="00273070" w:rsidP="00B63238">
      <w:pPr>
        <w:numPr>
          <w:ilvl w:val="0"/>
          <w:numId w:val="22"/>
        </w:numPr>
        <w:jc w:val="lowKashida"/>
      </w:pPr>
      <w:r w:rsidRPr="00273070">
        <w:t>Socket Server.</w:t>
      </w:r>
    </w:p>
    <w:p w14:paraId="5F8BE9E7" w14:textId="77777777" w:rsidR="006B4308" w:rsidRPr="00273070" w:rsidRDefault="006B4308" w:rsidP="00B63238">
      <w:pPr>
        <w:jc w:val="lowKashida"/>
      </w:pPr>
    </w:p>
    <w:p w14:paraId="0376CC42" w14:textId="77777777" w:rsidR="00273070" w:rsidRPr="00273070" w:rsidRDefault="00273070" w:rsidP="00B63238">
      <w:pPr>
        <w:jc w:val="lowKashida"/>
        <w:rPr>
          <w:b/>
        </w:rPr>
      </w:pPr>
      <w:r w:rsidRPr="00273070">
        <w:rPr>
          <w:b/>
        </w:rPr>
        <w:t>Let’s discuss both in detail:</w:t>
      </w:r>
    </w:p>
    <w:p w14:paraId="7F86BE03" w14:textId="77777777" w:rsidR="00273070" w:rsidRPr="00273070" w:rsidRDefault="00273070" w:rsidP="00B63238">
      <w:pPr>
        <w:numPr>
          <w:ilvl w:val="2"/>
          <w:numId w:val="24"/>
        </w:numPr>
        <w:jc w:val="lowKashida"/>
        <w:rPr>
          <w:b/>
        </w:rPr>
      </w:pPr>
      <w:bookmarkStart w:id="33" w:name="_Toc108735479"/>
      <w:r w:rsidRPr="00273070">
        <w:rPr>
          <w:b/>
        </w:rPr>
        <w:t>Rest API</w:t>
      </w:r>
      <w:bookmarkEnd w:id="33"/>
    </w:p>
    <w:p w14:paraId="6F348893" w14:textId="77777777" w:rsidR="00273070" w:rsidRPr="00273070" w:rsidRDefault="00273070" w:rsidP="00B63238">
      <w:pPr>
        <w:numPr>
          <w:ilvl w:val="2"/>
          <w:numId w:val="23"/>
        </w:numPr>
        <w:jc w:val="lowKashida"/>
      </w:pPr>
      <w:r w:rsidRPr="00273070">
        <w:t xml:space="preserve">Rest API is good for sending requests and receiving responses. But it is one way. The user must send a request to receive a response. The server can’t send data to the user directly. </w:t>
      </w:r>
    </w:p>
    <w:p w14:paraId="4D68699C" w14:textId="77777777" w:rsidR="00273070" w:rsidRPr="00273070" w:rsidRDefault="00273070" w:rsidP="00B63238">
      <w:pPr>
        <w:numPr>
          <w:ilvl w:val="2"/>
          <w:numId w:val="24"/>
        </w:numPr>
        <w:jc w:val="lowKashida"/>
        <w:rPr>
          <w:b/>
        </w:rPr>
      </w:pPr>
      <w:bookmarkStart w:id="34" w:name="_Toc108735480"/>
      <w:r w:rsidRPr="00273070">
        <w:rPr>
          <w:b/>
        </w:rPr>
        <w:t>Socket</w:t>
      </w:r>
      <w:bookmarkEnd w:id="34"/>
    </w:p>
    <w:p w14:paraId="39A86967" w14:textId="77777777" w:rsidR="00273070" w:rsidRPr="00273070" w:rsidRDefault="00273070" w:rsidP="00B63238">
      <w:pPr>
        <w:numPr>
          <w:ilvl w:val="2"/>
          <w:numId w:val="23"/>
        </w:numPr>
        <w:jc w:val="lowKashida"/>
      </w:pPr>
      <w:r w:rsidRPr="00273070">
        <w:t>Socket is the most popular server that is used in real time applications.</w:t>
      </w:r>
    </w:p>
    <w:p w14:paraId="0CE06532" w14:textId="15991EB5" w:rsidR="00273070" w:rsidRDefault="00273070" w:rsidP="00B63238">
      <w:pPr>
        <w:numPr>
          <w:ilvl w:val="2"/>
          <w:numId w:val="23"/>
        </w:numPr>
        <w:jc w:val="lowKashida"/>
      </w:pPr>
      <w:r w:rsidRPr="00273070">
        <w:t>Implementing a socket server has some difficulties, so we looked for a simple package that would make it easier to implement. That package is called Socket.IO</w:t>
      </w:r>
    </w:p>
    <w:p w14:paraId="2E3BCCCA" w14:textId="77777777" w:rsidR="006B4308" w:rsidRPr="00273070" w:rsidRDefault="006B4308" w:rsidP="00B63238">
      <w:pPr>
        <w:jc w:val="lowKashida"/>
      </w:pPr>
    </w:p>
    <w:p w14:paraId="1796DB4D" w14:textId="77777777" w:rsidR="00273070" w:rsidRPr="00273070" w:rsidRDefault="00273070" w:rsidP="00B63238">
      <w:pPr>
        <w:jc w:val="lowKashida"/>
        <w:rPr>
          <w:b/>
        </w:rPr>
      </w:pPr>
      <w:bookmarkStart w:id="35" w:name="_Toc108735481"/>
      <w:r w:rsidRPr="00273070">
        <w:rPr>
          <w:b/>
        </w:rPr>
        <w:lastRenderedPageBreak/>
        <w:t>Socket.IO</w:t>
      </w:r>
      <w:bookmarkEnd w:id="35"/>
    </w:p>
    <w:p w14:paraId="1167CBED" w14:textId="77777777" w:rsidR="00273070" w:rsidRPr="00273070" w:rsidRDefault="00273070" w:rsidP="00B63238">
      <w:pPr>
        <w:jc w:val="lowKashida"/>
        <w:rPr>
          <w:b/>
        </w:rPr>
      </w:pPr>
      <w:r w:rsidRPr="00273070">
        <w:rPr>
          <w:b/>
        </w:rPr>
        <w:t xml:space="preserve">Performance: </w:t>
      </w:r>
      <w:r w:rsidRPr="00273070">
        <w:t>In most cases, the connection will be established with Web Socket, providing a low-overhead communication channel between the server and the client.</w:t>
      </w:r>
    </w:p>
    <w:p w14:paraId="56070A5A" w14:textId="472C1C5A" w:rsidR="00273070" w:rsidRPr="00273070" w:rsidRDefault="00273070" w:rsidP="00B63238">
      <w:pPr>
        <w:jc w:val="lowKashida"/>
      </w:pPr>
      <w:r w:rsidRPr="00273070">
        <w:rPr>
          <w:b/>
        </w:rPr>
        <w:t>Reliable:</w:t>
      </w:r>
      <w:r w:rsidRPr="00273070">
        <w:t xml:space="preserve"> In case the Web Socket connection is not possible, it will fall back to HTTP long-polling. And if the connection is lost, the client will automatically try to reconnect.</w:t>
      </w:r>
    </w:p>
    <w:p w14:paraId="672514EE" w14:textId="77777777" w:rsidR="00273070" w:rsidRPr="00273070" w:rsidRDefault="00273070" w:rsidP="00B63238">
      <w:pPr>
        <w:jc w:val="lowKashida"/>
      </w:pPr>
      <w:r w:rsidRPr="00273070">
        <w:rPr>
          <w:b/>
        </w:rPr>
        <w:t>Scalable:</w:t>
      </w:r>
      <w:r w:rsidRPr="00273070">
        <w:t xml:space="preserve"> Scale to multiple servers and send events to all connected clients with ease.</w:t>
      </w:r>
    </w:p>
    <w:p w14:paraId="14966996" w14:textId="77777777" w:rsidR="002E44A3" w:rsidRDefault="002E44A3" w:rsidP="00B63238">
      <w:pPr>
        <w:pStyle w:val="Heading2"/>
        <w:jc w:val="lowKashida"/>
      </w:pPr>
      <w:bookmarkStart w:id="36" w:name="_Toc108957239"/>
      <w:r>
        <w:t>6.3. Client-side platform</w:t>
      </w:r>
      <w:bookmarkEnd w:id="36"/>
    </w:p>
    <w:p w14:paraId="5C26F9AA" w14:textId="6F2E0C92" w:rsidR="00B63238" w:rsidRDefault="002E44A3" w:rsidP="00B63238">
      <w:pPr>
        <w:jc w:val="lowKashida"/>
      </w:pPr>
      <w:r>
        <w:t xml:space="preserve">At </w:t>
      </w:r>
      <w:r w:rsidR="00B63238">
        <w:t>first,</w:t>
      </w:r>
      <w:r>
        <w:t xml:space="preserve"> we were planning to use Flutter </w:t>
      </w:r>
      <w:r w:rsidR="00B63238">
        <w:t>for our client-side part. But due to package incompatibility between dart-socketio-client and python-socketio we were unable to establish a proper connection to the server. As such we used python for the client-side as it was most familiar and had all the necessary tools.</w:t>
      </w:r>
    </w:p>
    <w:p w14:paraId="5A3860A1" w14:textId="3C47E2B0" w:rsidR="00B63238" w:rsidRDefault="00B63238" w:rsidP="00B63238">
      <w:pPr>
        <w:pStyle w:val="Heading2"/>
      </w:pPr>
      <w:bookmarkStart w:id="37" w:name="_Toc108957240"/>
      <w:r>
        <w:t>6.4. Verification Process</w:t>
      </w:r>
      <w:bookmarkEnd w:id="37"/>
    </w:p>
    <w:p w14:paraId="2CD048B0" w14:textId="13464166" w:rsidR="00770A78" w:rsidRDefault="00770A78" w:rsidP="00770A78">
      <w:r>
        <w:t xml:space="preserve">A lot of </w:t>
      </w:r>
      <w:r w:rsidRPr="001D4CB6">
        <w:rPr>
          <w:b/>
          <w:bCs/>
        </w:rPr>
        <w:t>tools</w:t>
      </w:r>
      <w:r>
        <w:t xml:space="preserve"> are used for the verification process which are:</w:t>
      </w:r>
    </w:p>
    <w:p w14:paraId="29C65224" w14:textId="77777777" w:rsidR="001D4CB6" w:rsidRDefault="00770A78" w:rsidP="00770A78">
      <w:r>
        <w:t>1. OpenCV DNN Single shot detector for face detection as it had the best performance and accuracy balance.</w:t>
      </w:r>
    </w:p>
    <w:p w14:paraId="094799C2" w14:textId="7967ED8D" w:rsidR="00770A78" w:rsidRDefault="001D4CB6" w:rsidP="00770A78">
      <w:r>
        <w:t>(</w:t>
      </w:r>
      <w:r w:rsidRPr="001D4CB6">
        <w:t>res10_300x300_ssd_iter_140000</w:t>
      </w:r>
      <w:r>
        <w:t>.caffemodel)</w:t>
      </w:r>
    </w:p>
    <w:p w14:paraId="03BBD7D1" w14:textId="0AD966AC" w:rsidR="00770A78" w:rsidRDefault="00770A78" w:rsidP="00770A78">
      <w:r>
        <w:t>2</w:t>
      </w:r>
      <w:r w:rsidR="001D4CB6">
        <w:t>. OpenCV Haar cascade classifier for side profile and smile detection.</w:t>
      </w:r>
    </w:p>
    <w:p w14:paraId="5144943F" w14:textId="16F773F1" w:rsidR="001D4CB6" w:rsidRDefault="001D4CB6" w:rsidP="00770A78">
      <w:r>
        <w:t>(</w:t>
      </w:r>
      <w:r w:rsidRPr="001D4CB6">
        <w:t>haarcascade_profileface.xml</w:t>
      </w:r>
      <w:r>
        <w:t xml:space="preserve">, </w:t>
      </w:r>
      <w:r w:rsidRPr="001D4CB6">
        <w:t>haarcascade_smile.xml</w:t>
      </w:r>
      <w:r>
        <w:t>)</w:t>
      </w:r>
    </w:p>
    <w:p w14:paraId="2E2796D4" w14:textId="23E9B9C0" w:rsidR="001D4CB6" w:rsidRPr="00770A78" w:rsidRDefault="001D4CB6" w:rsidP="00770A78">
      <w:r>
        <w:t>3. Pretrained FaceNet is used server side to encode faces in the database.</w:t>
      </w:r>
    </w:p>
    <w:p w14:paraId="20F26D03" w14:textId="406F1C0A" w:rsidR="00A6017E" w:rsidRDefault="00A6017E" w:rsidP="00B63238">
      <w:r>
        <w:t>The process is divided into two parts (i) client-side, (ii) server-side.</w:t>
      </w:r>
    </w:p>
    <w:p w14:paraId="01937032" w14:textId="10BBBC43" w:rsidR="00685EC1" w:rsidRDefault="000340A9" w:rsidP="000340A9">
      <w:r>
        <w:t xml:space="preserve">4. </w:t>
      </w:r>
      <w:r w:rsidR="00685EC1">
        <w:t xml:space="preserve">Of our liveness models we decided to use the </w:t>
      </w:r>
      <w:r>
        <w:t>frame-based</w:t>
      </w:r>
      <w:r w:rsidR="00685EC1">
        <w:t xml:space="preserve"> ones for real-time performance.</w:t>
      </w:r>
    </w:p>
    <w:p w14:paraId="017F8B16" w14:textId="77777777" w:rsidR="00A6017E" w:rsidRDefault="00A6017E" w:rsidP="00A6017E">
      <w:pPr>
        <w:rPr>
          <w:b/>
          <w:bCs/>
        </w:rPr>
      </w:pPr>
      <w:r>
        <w:rPr>
          <w:b/>
          <w:bCs/>
        </w:rPr>
        <w:t>C</w:t>
      </w:r>
      <w:r w:rsidRPr="00A6017E">
        <w:rPr>
          <w:b/>
          <w:bCs/>
        </w:rPr>
        <w:t>lient-side</w:t>
      </w:r>
      <w:r>
        <w:rPr>
          <w:b/>
          <w:bCs/>
        </w:rPr>
        <w:t>:</w:t>
      </w:r>
    </w:p>
    <w:p w14:paraId="520AF6FE" w14:textId="71FA1CFC" w:rsidR="00A6017E" w:rsidRDefault="00A6017E" w:rsidP="00A6017E">
      <w:pPr>
        <w:pStyle w:val="ListParagraph"/>
        <w:numPr>
          <w:ilvl w:val="0"/>
          <w:numId w:val="27"/>
        </w:numPr>
      </w:pPr>
      <w:r w:rsidRPr="00A6017E">
        <w:t xml:space="preserve">The client side continually checks for face presence using the OpenCV SSD </w:t>
      </w:r>
      <w:r>
        <w:t xml:space="preserve">pretrained </w:t>
      </w:r>
      <w:r w:rsidRPr="00A6017E">
        <w:t>model.</w:t>
      </w:r>
      <w:r>
        <w:t xml:space="preserve"> If face is not found the client restarts operation (to prevent any verification sneak-around)</w:t>
      </w:r>
    </w:p>
    <w:p w14:paraId="51947DC5" w14:textId="1B71C82B" w:rsidR="00A6017E" w:rsidRDefault="00A6017E" w:rsidP="00A6017E">
      <w:pPr>
        <w:pStyle w:val="ListParagraph"/>
        <w:numPr>
          <w:ilvl w:val="0"/>
          <w:numId w:val="27"/>
        </w:numPr>
      </w:pPr>
      <w:r w:rsidRPr="00A6017E">
        <w:t xml:space="preserve">The client side continually </w:t>
      </w:r>
      <w:r>
        <w:t xml:space="preserve">compares consecutive frames </w:t>
      </w:r>
      <w:r w:rsidR="00353454">
        <w:t>using</w:t>
      </w:r>
      <w:r>
        <w:t xml:space="preserve"> KL Divergence to check for any rapid movement of </w:t>
      </w:r>
      <w:r w:rsidR="00353454">
        <w:t>abnormalities in the video</w:t>
      </w:r>
      <w:r w:rsidR="00EA2E0C">
        <w:t xml:space="preserve"> (make sure KLD (frame_t, frame_t-1) &lt; 0.3)</w:t>
      </w:r>
      <w:r w:rsidR="00353454">
        <w:t>.</w:t>
      </w:r>
    </w:p>
    <w:p w14:paraId="1D26B58B" w14:textId="77C02FCD" w:rsidR="00EA2E0C" w:rsidRDefault="00EA2E0C" w:rsidP="00A6017E">
      <w:pPr>
        <w:pStyle w:val="ListParagraph"/>
        <w:numPr>
          <w:ilvl w:val="0"/>
          <w:numId w:val="27"/>
        </w:numPr>
      </w:pPr>
      <w:r>
        <w:lastRenderedPageBreak/>
        <w:t xml:space="preserve">While preforming all </w:t>
      </w:r>
      <w:r w:rsidR="00393D53">
        <w:t>these checks</w:t>
      </w:r>
      <w:r>
        <w:t xml:space="preserve"> to ensure </w:t>
      </w:r>
      <w:r w:rsidR="00393D53">
        <w:t>continuous</w:t>
      </w:r>
      <w:r>
        <w:t xml:space="preserve"> face presence in frame the system prompts the user to </w:t>
      </w:r>
      <w:r w:rsidR="00393D53">
        <w:t>[</w:t>
      </w:r>
      <w:r>
        <w:t>smile, look left, look right</w:t>
      </w:r>
      <w:r w:rsidR="00393D53">
        <w:t>] in random order</w:t>
      </w:r>
      <w:r>
        <w:t xml:space="preserve">. The user has to restart from the beginning if he fails a </w:t>
      </w:r>
      <w:r w:rsidR="00393D53">
        <w:t>prompt and prompts are reshuffled (as a measure</w:t>
      </w:r>
      <w:r>
        <w:t xml:space="preserve"> </w:t>
      </w:r>
      <w:r w:rsidR="00393D53">
        <w:t>against</w:t>
      </w:r>
      <w:r>
        <w:t xml:space="preserve"> replay video attacks)</w:t>
      </w:r>
      <w:r w:rsidR="00393D53">
        <w:t>.</w:t>
      </w:r>
    </w:p>
    <w:p w14:paraId="22F6BA85" w14:textId="0F6D0710" w:rsidR="00393D53" w:rsidRDefault="00393D53" w:rsidP="00A6017E">
      <w:pPr>
        <w:pStyle w:val="ListParagraph"/>
        <w:numPr>
          <w:ilvl w:val="0"/>
          <w:numId w:val="27"/>
        </w:numPr>
      </w:pPr>
      <w:r>
        <w:t>If the user fulfills all the prompts the client-side then starts emitting frames to the server for further liveness checking.</w:t>
      </w:r>
    </w:p>
    <w:p w14:paraId="64B49D78" w14:textId="0C8727E8" w:rsidR="00393D53" w:rsidRPr="00393D53" w:rsidRDefault="00393D53" w:rsidP="00393D53">
      <w:pPr>
        <w:rPr>
          <w:b/>
          <w:bCs/>
        </w:rPr>
      </w:pPr>
      <w:r w:rsidRPr="00393D53">
        <w:rPr>
          <w:b/>
          <w:bCs/>
        </w:rPr>
        <w:t>Server-side:</w:t>
      </w:r>
    </w:p>
    <w:p w14:paraId="2BF7F9AA" w14:textId="1094E453" w:rsidR="00872A86" w:rsidRDefault="00393D53" w:rsidP="00393D53">
      <w:pPr>
        <w:pStyle w:val="ListParagraph"/>
        <w:numPr>
          <w:ilvl w:val="0"/>
          <w:numId w:val="28"/>
        </w:numPr>
      </w:pPr>
      <w:r w:rsidRPr="00393D53">
        <w:t xml:space="preserve">the server </w:t>
      </w:r>
      <w:r w:rsidR="001D4CB6" w:rsidRPr="00393D53">
        <w:t>receives</w:t>
      </w:r>
      <w:r w:rsidRPr="00393D53">
        <w:t xml:space="preserve"> frames from the client and prepares each frame to feed to the liveness model.</w:t>
      </w:r>
    </w:p>
    <w:p w14:paraId="3B07F442" w14:textId="663C9FC1" w:rsidR="001D4CB6" w:rsidRDefault="001D4CB6" w:rsidP="00393D53">
      <w:pPr>
        <w:pStyle w:val="ListParagraph"/>
        <w:numPr>
          <w:ilvl w:val="0"/>
          <w:numId w:val="28"/>
        </w:numPr>
      </w:pPr>
      <w:r>
        <w:t xml:space="preserve">If the liveness model </w:t>
      </w:r>
      <w:r w:rsidR="00113E82">
        <w:t xml:space="preserve">labels the person as real then the server </w:t>
      </w:r>
      <w:r w:rsidR="00416144">
        <w:t>checks</w:t>
      </w:r>
      <w:r w:rsidR="00113E82">
        <w:t xml:space="preserve"> the database of registered faces.</w:t>
      </w:r>
    </w:p>
    <w:p w14:paraId="0A4292FA" w14:textId="67013B2F" w:rsidR="00113E82" w:rsidRDefault="00113E82" w:rsidP="00393D53">
      <w:pPr>
        <w:pStyle w:val="ListParagraph"/>
        <w:numPr>
          <w:ilvl w:val="0"/>
          <w:numId w:val="28"/>
        </w:numPr>
      </w:pPr>
      <w:r>
        <w:t>The face of the person is encoded using FaceNet and compared with every face in the database using cosine distance.</w:t>
      </w:r>
    </w:p>
    <w:p w14:paraId="35486E5D" w14:textId="14923035" w:rsidR="00113E82" w:rsidRDefault="00113E82" w:rsidP="00393D53">
      <w:pPr>
        <w:pStyle w:val="ListParagraph"/>
        <w:numPr>
          <w:ilvl w:val="0"/>
          <w:numId w:val="28"/>
        </w:numPr>
      </w:pPr>
      <w:r>
        <w:t xml:space="preserve">If the face is within 0.07 of another face in the </w:t>
      </w:r>
      <w:r w:rsidR="00416144">
        <w:t>database,</w:t>
      </w:r>
      <w:r>
        <w:t xml:space="preserve"> then he </w:t>
      </w:r>
      <w:r w:rsidR="00416144">
        <w:t>is identified</w:t>
      </w:r>
      <w:r>
        <w:t xml:space="preserve"> as that person and he is logged into the database.</w:t>
      </w:r>
    </w:p>
    <w:p w14:paraId="35A40D1E" w14:textId="3B18E298" w:rsidR="00113E82" w:rsidRPr="00393D53" w:rsidRDefault="00113E82" w:rsidP="00393D53">
      <w:pPr>
        <w:pStyle w:val="ListParagraph"/>
        <w:numPr>
          <w:ilvl w:val="0"/>
          <w:numId w:val="28"/>
        </w:numPr>
      </w:pPr>
      <w:r>
        <w:t>If the face is not close to any face in the data base the person is rejected.</w:t>
      </w:r>
    </w:p>
    <w:p w14:paraId="4260F2A7" w14:textId="77777777" w:rsidR="00416144" w:rsidRPr="00416144" w:rsidRDefault="00416144" w:rsidP="00416144">
      <w:pPr>
        <w:pStyle w:val="Heading1"/>
        <w:rPr>
          <w:rFonts w:eastAsia="Times New Roman"/>
        </w:rPr>
      </w:pPr>
      <w:bookmarkStart w:id="38" w:name="_Toc108957241"/>
      <w:r w:rsidRPr="00416144">
        <w:rPr>
          <w:rFonts w:eastAsia="Times New Roman"/>
        </w:rPr>
        <w:t>Conclusion</w:t>
      </w:r>
      <w:bookmarkEnd w:id="38"/>
      <w:r w:rsidRPr="00416144">
        <w:rPr>
          <w:rFonts w:eastAsia="Times New Roman"/>
        </w:rPr>
        <w:t xml:space="preserve"> </w:t>
      </w:r>
    </w:p>
    <w:p w14:paraId="1C49D97F" w14:textId="77777777" w:rsidR="00416144" w:rsidRPr="00416144" w:rsidRDefault="00416144" w:rsidP="00416144">
      <w:r w:rsidRPr="00416144">
        <w:t xml:space="preserve">Facial recognition is a topic that divides opinion. If you were to believe everything you read in the media, you would think that facial recognition technology is universally mistrusted and disliked. This couldn’t be further from the truth. </w:t>
      </w:r>
    </w:p>
    <w:p w14:paraId="4E474114" w14:textId="03702DD8" w:rsidR="00416144" w:rsidRPr="00416144" w:rsidRDefault="00416144" w:rsidP="00416144">
      <w:r w:rsidRPr="00416144">
        <w:t xml:space="preserve">Like most technology, facial recognition has its detractors. Most of the dislike and mistrust comes from a fear that facial recognition technology is an infringement on our personal privacy. Fueled by misinformation in the media, many have jumped on the bandwagon, fearing that once your face has been recognized and identified by facial recognition technology, that hackers can simply break into a database, steal your identity and you can never get it back again. </w:t>
      </w:r>
      <w:r>
        <w:t>Which</w:t>
      </w:r>
      <w:r w:rsidRPr="00416144">
        <w:t xml:space="preserve"> is simply not true. </w:t>
      </w:r>
    </w:p>
    <w:p w14:paraId="1E9868B2" w14:textId="77777777" w:rsidR="00416144" w:rsidRPr="00416144" w:rsidRDefault="00416144" w:rsidP="00416144">
      <w:r w:rsidRPr="00416144">
        <w:t xml:space="preserve">Facial recognition and other biometric technologies are some of the safest ways to authenticate that you are who you say you are. Much safer than a traditional password and much less likely to be stolen. You also can’t lose your biometric indicators – your face, your fingerprints and your irises are always with you, making them more practical than passwords for many people. </w:t>
      </w:r>
    </w:p>
    <w:p w14:paraId="57F532A1" w14:textId="77777777" w:rsidR="00416144" w:rsidRPr="00416144" w:rsidRDefault="00416144" w:rsidP="00416144">
      <w:r w:rsidRPr="00416144">
        <w:t xml:space="preserve">The truth is, that more and more industries are investing in facial recognition technology as a way of improving security, creating a better user experience and reducing costs. From airlines to automobiles, law enforcement to border control, </w:t>
      </w:r>
      <w:r w:rsidRPr="00416144">
        <w:lastRenderedPageBreak/>
        <w:t xml:space="preserve">the practical applications for facial recognition technology, coupled with the enhanced security that biometric authentication offers means that we are all going to become more familiar with facial recognition in future. </w:t>
      </w:r>
    </w:p>
    <w:p w14:paraId="74A42CA4" w14:textId="77777777" w:rsidR="00416144" w:rsidRPr="00416144" w:rsidRDefault="00416144" w:rsidP="00416144">
      <w:r w:rsidRPr="00416144">
        <w:t xml:space="preserve">The biggest challenge of face recognition is presentation attack which requires well-tuned models. Also, Dataset that satisfies the variation of human faces. </w:t>
      </w:r>
    </w:p>
    <w:p w14:paraId="70C92237" w14:textId="3B3EC5FC" w:rsidR="00661F32" w:rsidRDefault="00661F32" w:rsidP="009241CF"/>
    <w:p w14:paraId="723E2AA3" w14:textId="55F6A41A" w:rsidR="00416144" w:rsidRDefault="00416144" w:rsidP="009241CF"/>
    <w:p w14:paraId="72026112" w14:textId="6052D165" w:rsidR="00416144" w:rsidRDefault="00416144" w:rsidP="009241CF"/>
    <w:p w14:paraId="6437F238" w14:textId="51544913" w:rsidR="00416144" w:rsidRDefault="00416144" w:rsidP="009241CF"/>
    <w:p w14:paraId="29844BF9" w14:textId="536362C7" w:rsidR="00416144" w:rsidRDefault="00416144" w:rsidP="009241CF"/>
    <w:p w14:paraId="26D14589" w14:textId="4565590F" w:rsidR="00416144" w:rsidRDefault="00416144" w:rsidP="009241CF"/>
    <w:p w14:paraId="5C166871" w14:textId="62B1A8A4" w:rsidR="00416144" w:rsidRDefault="00416144" w:rsidP="009241CF"/>
    <w:p w14:paraId="549F8381" w14:textId="77777777" w:rsidR="00416144" w:rsidRDefault="00416144" w:rsidP="009241CF"/>
    <w:p w14:paraId="251443E1" w14:textId="3E04C35D" w:rsidR="000A220F" w:rsidRDefault="000A220F" w:rsidP="009241CF"/>
    <w:p w14:paraId="57C7978F" w14:textId="20C54F0A" w:rsidR="000A220F" w:rsidRDefault="000A220F" w:rsidP="009241CF"/>
    <w:p w14:paraId="4C7602E1" w14:textId="2322142D" w:rsidR="000A220F" w:rsidRDefault="000A220F" w:rsidP="009241CF"/>
    <w:p w14:paraId="6D6CCE66" w14:textId="45E05780" w:rsidR="000A220F" w:rsidRDefault="000A220F" w:rsidP="009241CF"/>
    <w:p w14:paraId="4A89A42A" w14:textId="44CEDAB2" w:rsidR="000A220F" w:rsidRDefault="000A220F" w:rsidP="009241CF"/>
    <w:p w14:paraId="4EA8C5EA" w14:textId="4779586D" w:rsidR="000A220F" w:rsidRDefault="000A220F" w:rsidP="009241CF"/>
    <w:p w14:paraId="15422ABD" w14:textId="113AB237" w:rsidR="000A220F" w:rsidRDefault="000A220F" w:rsidP="009241CF"/>
    <w:p w14:paraId="13D390F8" w14:textId="32383783" w:rsidR="000A220F" w:rsidRDefault="000A220F" w:rsidP="009241CF"/>
    <w:p w14:paraId="31B66918" w14:textId="608D9A31" w:rsidR="000A220F" w:rsidRDefault="000A220F" w:rsidP="009241CF"/>
    <w:p w14:paraId="33612776" w14:textId="7193FCB7" w:rsidR="000A220F" w:rsidRDefault="000A220F" w:rsidP="009241CF"/>
    <w:p w14:paraId="5552F6A9" w14:textId="75970693" w:rsidR="000A220F" w:rsidRDefault="000A220F" w:rsidP="009241CF"/>
    <w:p w14:paraId="3DE41BC1" w14:textId="55FE8CB2" w:rsidR="000A220F" w:rsidRDefault="000A220F" w:rsidP="009241CF"/>
    <w:p w14:paraId="21687251" w14:textId="71DE6B8B" w:rsidR="000A220F" w:rsidRDefault="000A220F" w:rsidP="009241CF"/>
    <w:p w14:paraId="7CD0974C" w14:textId="45C0C593" w:rsidR="000A220F" w:rsidRDefault="000A220F" w:rsidP="009241CF"/>
    <w:p w14:paraId="0F68788A" w14:textId="77777777" w:rsidR="000A220F" w:rsidRDefault="000A220F" w:rsidP="009241CF"/>
    <w:bookmarkStart w:id="39" w:name="_Toc88774126" w:displacedByCustomXml="next"/>
    <w:bookmarkStart w:id="40" w:name="_Toc108957242" w:displacedByCustomXml="next"/>
    <w:sdt>
      <w:sdtPr>
        <w:rPr>
          <w:rFonts w:eastAsiaTheme="minorHAnsi" w:cstheme="minorBidi"/>
          <w:b w:val="0"/>
          <w:sz w:val="28"/>
          <w:szCs w:val="22"/>
        </w:rPr>
        <w:id w:val="-1057464291"/>
        <w:docPartObj>
          <w:docPartGallery w:val="Bibliographies"/>
          <w:docPartUnique/>
        </w:docPartObj>
      </w:sdtPr>
      <w:sdtContent>
        <w:p w14:paraId="5387820C" w14:textId="77777777" w:rsidR="00CF6ACF" w:rsidRPr="00CC5586" w:rsidRDefault="00CF6ACF" w:rsidP="00CC5586">
          <w:pPr>
            <w:pStyle w:val="Heading1"/>
          </w:pPr>
          <w:r w:rsidRPr="00CC5586">
            <w:t>References</w:t>
          </w:r>
          <w:bookmarkEnd w:id="40"/>
          <w:bookmarkEnd w:id="39"/>
        </w:p>
        <w:sdt>
          <w:sdtPr>
            <w:rPr>
              <w:rFonts w:cstheme="majorBidi"/>
              <w:color w:val="000000" w:themeColor="text1"/>
              <w:szCs w:val="28"/>
            </w:rPr>
            <w:id w:val="-573587230"/>
            <w:bibliography/>
          </w:sdtPr>
          <w:sdtContent>
            <w:p w14:paraId="1094E9B8" w14:textId="14050611" w:rsidR="00CF6ACF" w:rsidRDefault="00011057" w:rsidP="00CC5586">
              <w:pPr>
                <w:rPr>
                  <w:rFonts w:cstheme="majorBidi"/>
                  <w:noProof/>
                  <w:color w:val="000000" w:themeColor="text1"/>
                  <w:szCs w:val="28"/>
                </w:rPr>
              </w:pPr>
              <w:r>
                <w:rPr>
                  <w:rFonts w:cstheme="majorBidi"/>
                  <w:color w:val="000000" w:themeColor="text1"/>
                  <w:szCs w:val="28"/>
                </w:rPr>
                <w:t xml:space="preserve">[1] </w:t>
              </w:r>
              <w:r w:rsidR="00CF6ACF">
                <w:rPr>
                  <w:rFonts w:cstheme="majorBidi"/>
                  <w:color w:val="000000" w:themeColor="text1"/>
                  <w:szCs w:val="28"/>
                </w:rPr>
                <w:fldChar w:fldCharType="begin"/>
              </w:r>
              <w:r w:rsidR="00CF6ACF">
                <w:rPr>
                  <w:rFonts w:cstheme="majorBidi"/>
                  <w:color w:val="000000" w:themeColor="text1"/>
                  <w:szCs w:val="28"/>
                </w:rPr>
                <w:instrText xml:space="preserve"> BIBLIOGRAPHY </w:instrText>
              </w:r>
              <w:r w:rsidR="00CF6ACF">
                <w:rPr>
                  <w:rFonts w:cstheme="majorBidi"/>
                  <w:color w:val="000000" w:themeColor="text1"/>
                  <w:szCs w:val="28"/>
                </w:rPr>
                <w:fldChar w:fldCharType="separate"/>
              </w:r>
              <w:r w:rsidR="00CF6ACF">
                <w:rPr>
                  <w:rFonts w:cstheme="majorBidi"/>
                  <w:noProof/>
                  <w:color w:val="000000" w:themeColor="text1"/>
                  <w:szCs w:val="28"/>
                </w:rPr>
                <w:t>Goode Intelligence, I. R. (2021, 4 19). Retrieved from https://www.businesswire.com/news/home/20210419005112/en/Goode-Intelligence-and-ID-RD-Announce-2021-Biometric-Survey-Results</w:t>
              </w:r>
            </w:p>
            <w:p w14:paraId="3BD6E5C6" w14:textId="2E91674B" w:rsidR="00CF6ACF" w:rsidRDefault="00011057" w:rsidP="00CC5586">
              <w:pPr>
                <w:rPr>
                  <w:rFonts w:cstheme="majorBidi"/>
                  <w:noProof/>
                  <w:color w:val="000000" w:themeColor="text1"/>
                  <w:szCs w:val="28"/>
                </w:rPr>
              </w:pPr>
              <w:r>
                <w:rPr>
                  <w:rFonts w:cstheme="majorBidi"/>
                  <w:noProof/>
                  <w:color w:val="000000" w:themeColor="text1"/>
                  <w:szCs w:val="28"/>
                </w:rPr>
                <w:t xml:space="preserve">[2] </w:t>
              </w:r>
              <w:r w:rsidR="00CF6ACF">
                <w:rPr>
                  <w:rFonts w:cstheme="majorBidi"/>
                  <w:noProof/>
                  <w:color w:val="000000" w:themeColor="text1"/>
                  <w:szCs w:val="28"/>
                </w:rPr>
                <w:t xml:space="preserve">Peter. (2018, 3 12). </w:t>
              </w:r>
              <w:r w:rsidR="00CF6ACF">
                <w:rPr>
                  <w:rFonts w:cstheme="majorBidi"/>
                  <w:i/>
                  <w:iCs/>
                  <w:noProof/>
                  <w:color w:val="000000" w:themeColor="text1"/>
                  <w:szCs w:val="28"/>
                </w:rPr>
                <w:t>Spiceworks</w:t>
              </w:r>
              <w:r w:rsidR="00CF6ACF">
                <w:rPr>
                  <w:rFonts w:cstheme="majorBidi"/>
                  <w:noProof/>
                  <w:color w:val="000000" w:themeColor="text1"/>
                  <w:szCs w:val="28"/>
                </w:rPr>
                <w:t>. Retrieved from https://community.spiceworks.com/security/articles/2952-data-snapshot-biometrics-in-the-workplace-commonplace-but-are-they-secure</w:t>
              </w:r>
            </w:p>
            <w:p w14:paraId="6E50B0D7" w14:textId="5B9ED4E8" w:rsidR="00CF6ACF" w:rsidRDefault="00CF6ACF" w:rsidP="00CC5586">
              <w:pPr>
                <w:rPr>
                  <w:rFonts w:cstheme="majorBidi"/>
                  <w:szCs w:val="28"/>
                  <w:lang w:bidi="ar-EG"/>
                </w:rPr>
              </w:pPr>
              <w:r>
                <w:rPr>
                  <w:rFonts w:cstheme="majorBidi"/>
                  <w:b/>
                  <w:bCs/>
                  <w:noProof/>
                  <w:color w:val="000000" w:themeColor="text1"/>
                  <w:szCs w:val="28"/>
                </w:rPr>
                <w:fldChar w:fldCharType="end"/>
              </w:r>
              <w:r w:rsidR="00011057" w:rsidRPr="00011057">
                <w:rPr>
                  <w:rFonts w:cstheme="majorBidi"/>
                  <w:noProof/>
                  <w:color w:val="000000" w:themeColor="text1"/>
                  <w:szCs w:val="28"/>
                </w:rPr>
                <w:t>[3]</w:t>
              </w:r>
              <w:r w:rsidR="00011057">
                <w:rPr>
                  <w:rFonts w:cstheme="majorBidi"/>
                  <w:b/>
                  <w:bCs/>
                  <w:noProof/>
                  <w:color w:val="000000" w:themeColor="text1"/>
                  <w:szCs w:val="28"/>
                </w:rPr>
                <w:t xml:space="preserve"> </w:t>
              </w:r>
              <w:r>
                <w:rPr>
                  <w:rFonts w:cstheme="majorBidi"/>
                  <w:szCs w:val="28"/>
                  <w:lang w:bidi="ar-EG"/>
                </w:rPr>
                <w:t>https://research.fb.com/wp-content/uploads/2016/11/deepface-closing-the-gap-to-human-level-performance-in-face-verification.pdf</w:t>
              </w:r>
            </w:p>
            <w:p w14:paraId="55966DB6" w14:textId="05D0A754" w:rsidR="00011057" w:rsidRDefault="00011057" w:rsidP="00CC5586">
              <w:pPr>
                <w:rPr>
                  <w:rFonts w:cstheme="majorBidi"/>
                  <w:szCs w:val="28"/>
                  <w:lang w:bidi="ar-EG"/>
                </w:rPr>
              </w:pPr>
              <w:r>
                <w:rPr>
                  <w:rFonts w:cstheme="majorBidi"/>
                  <w:szCs w:val="28"/>
                  <w:lang w:bidi="ar-EG"/>
                </w:rPr>
                <w:t xml:space="preserve">[4] </w:t>
              </w:r>
              <w:hyperlink r:id="rId47" w:history="1">
                <w:r w:rsidRPr="00766D85">
                  <w:rPr>
                    <w:rStyle w:val="Hyperlink"/>
                    <w:rFonts w:cstheme="majorBidi"/>
                    <w:szCs w:val="28"/>
                    <w:lang w:bidi="ar-EG"/>
                  </w:rPr>
                  <w:t>https://arxiv.org/pdf/1503.03832.pdf</w:t>
                </w:r>
              </w:hyperlink>
            </w:p>
            <w:p w14:paraId="0B9FFC34" w14:textId="5E62E92D" w:rsidR="001E21A7" w:rsidRDefault="00011057" w:rsidP="00CC5586">
              <w:pPr>
                <w:rPr>
                  <w:rFonts w:cstheme="majorBidi"/>
                  <w:szCs w:val="28"/>
                  <w:lang w:bidi="ar-EG"/>
                </w:rPr>
              </w:pPr>
              <w:r>
                <w:rPr>
                  <w:rFonts w:cstheme="majorBidi"/>
                  <w:szCs w:val="28"/>
                  <w:lang w:bidi="ar-EG"/>
                </w:rPr>
                <w:t xml:space="preserve">[5] </w:t>
              </w:r>
              <w:hyperlink r:id="rId48" w:history="1">
                <w:r w:rsidR="001E21A7" w:rsidRPr="00766D85">
                  <w:rPr>
                    <w:rStyle w:val="Hyperlink"/>
                    <w:rFonts w:cstheme="majorBidi"/>
                    <w:szCs w:val="28"/>
                    <w:lang w:bidi="ar-EG"/>
                  </w:rPr>
                  <w:t>https://www.youtube.com/watch?v=b9t17Sw56is</w:t>
                </w:r>
              </w:hyperlink>
            </w:p>
            <w:p w14:paraId="2EDBDAA4" w14:textId="13805195" w:rsidR="001E21A7" w:rsidRDefault="001E21A7" w:rsidP="00CC5586">
              <w:pPr>
                <w:rPr>
                  <w:rFonts w:cstheme="majorBidi"/>
                  <w:szCs w:val="28"/>
                  <w:lang w:bidi="ar-EG"/>
                </w:rPr>
              </w:pPr>
              <w:r>
                <w:rPr>
                  <w:rFonts w:cstheme="majorBidi"/>
                  <w:szCs w:val="28"/>
                  <w:lang w:bidi="ar-EG"/>
                </w:rPr>
                <w:t xml:space="preserve">[6] </w:t>
              </w:r>
              <w:r w:rsidRPr="001E21A7">
                <w:rPr>
                  <w:rFonts w:cstheme="majorBidi"/>
                  <w:szCs w:val="28"/>
                  <w:lang w:bidi="ar-EG"/>
                </w:rPr>
                <w:t>W. Bao, H. Li, N. Li, and W. Jiang. A liveness detection</w:t>
              </w:r>
              <w:r>
                <w:rPr>
                  <w:rFonts w:cstheme="majorBidi"/>
                  <w:szCs w:val="28"/>
                  <w:lang w:bidi="ar-EG"/>
                </w:rPr>
                <w:t xml:space="preserve"> </w:t>
              </w:r>
              <w:r w:rsidRPr="001E21A7">
                <w:rPr>
                  <w:rFonts w:cstheme="majorBidi"/>
                  <w:szCs w:val="28"/>
                  <w:lang w:bidi="ar-EG"/>
                </w:rPr>
                <w:t>method for face recognition based on optical flow field. In</w:t>
              </w:r>
              <w:r>
                <w:rPr>
                  <w:rFonts w:cstheme="majorBidi"/>
                  <w:szCs w:val="28"/>
                  <w:lang w:bidi="ar-EG"/>
                </w:rPr>
                <w:t xml:space="preserve"> </w:t>
              </w:r>
              <w:r w:rsidRPr="001E21A7">
                <w:rPr>
                  <w:rFonts w:cstheme="majorBidi"/>
                  <w:szCs w:val="28"/>
                  <w:lang w:bidi="ar-EG"/>
                </w:rPr>
                <w:t>Image Analysis and Signal Processing, 2009. IASP 2009. International</w:t>
              </w:r>
              <w:r>
                <w:rPr>
                  <w:rFonts w:cstheme="majorBidi"/>
                  <w:szCs w:val="28"/>
                  <w:lang w:bidi="ar-EG"/>
                </w:rPr>
                <w:t xml:space="preserve"> </w:t>
              </w:r>
              <w:r w:rsidRPr="001E21A7">
                <w:rPr>
                  <w:rFonts w:cstheme="majorBidi"/>
                  <w:szCs w:val="28"/>
                  <w:lang w:bidi="ar-EG"/>
                </w:rPr>
                <w:t>Conference on, pages 233–236. IEEE, 2009.</w:t>
              </w:r>
            </w:p>
            <w:p w14:paraId="3CC68BC2" w14:textId="14E9BDB0" w:rsidR="001E21A7" w:rsidRDefault="001E21A7" w:rsidP="00CC5586">
              <w:pPr>
                <w:rPr>
                  <w:rFonts w:cstheme="majorBidi"/>
                  <w:szCs w:val="28"/>
                  <w:lang w:bidi="ar-EG"/>
                </w:rPr>
              </w:pPr>
              <w:r>
                <w:rPr>
                  <w:rFonts w:cstheme="majorBidi"/>
                  <w:szCs w:val="28"/>
                  <w:lang w:bidi="ar-EG"/>
                </w:rPr>
                <w:t xml:space="preserve">[7] </w:t>
              </w:r>
              <w:r w:rsidRPr="001E21A7">
                <w:rPr>
                  <w:rFonts w:cstheme="majorBidi"/>
                  <w:szCs w:val="28"/>
                  <w:lang w:bidi="ar-EG"/>
                </w:rPr>
                <w:t>J. Li, Y. Wang, T. Tan, and A. K. Jain. Live face detection</w:t>
              </w:r>
              <w:r>
                <w:rPr>
                  <w:rFonts w:cstheme="majorBidi"/>
                  <w:szCs w:val="28"/>
                  <w:lang w:bidi="ar-EG"/>
                </w:rPr>
                <w:t xml:space="preserve"> </w:t>
              </w:r>
              <w:r w:rsidRPr="001E21A7">
                <w:rPr>
                  <w:rFonts w:cstheme="majorBidi"/>
                  <w:szCs w:val="28"/>
                  <w:lang w:bidi="ar-EG"/>
                </w:rPr>
                <w:t>based on the analysis of Fourier spectra. In In Biometric</w:t>
              </w:r>
              <w:r>
                <w:rPr>
                  <w:rFonts w:cstheme="majorBidi"/>
                  <w:szCs w:val="28"/>
                  <w:lang w:bidi="ar-EG"/>
                </w:rPr>
                <w:t xml:space="preserve"> </w:t>
              </w:r>
              <w:r w:rsidRPr="001E21A7">
                <w:rPr>
                  <w:rFonts w:cstheme="majorBidi"/>
                  <w:szCs w:val="28"/>
                  <w:lang w:bidi="ar-EG"/>
                </w:rPr>
                <w:t>Technology for Human Identification, pages 296–303, 2004.</w:t>
              </w:r>
            </w:p>
            <w:p w14:paraId="09B1F50E" w14:textId="77777777" w:rsidR="00ED5874" w:rsidRDefault="001E21A7" w:rsidP="00CC5586">
              <w:r>
                <w:t xml:space="preserve">[8] M. M. Chakka, A. Anjos, S. Marcel, R. Tronci, D. Muntoni, G. Fadda, M. Pili, N. Sirena, G. Murgia, M. Ristori, et al. Competition on counter measures to 2-d facial spoofing attacks. In </w:t>
              </w:r>
              <w:r>
                <w:rPr>
                  <w:rFonts w:ascii="NimbusRomNo9L-ReguItal" w:hAnsi="NimbusRomNo9L-ReguItal" w:cs="NimbusRomNo9L-ReguItal"/>
                </w:rPr>
                <w:t>Biometrics (IJCB), 2011 International Joint Conference on</w:t>
              </w:r>
              <w:r>
                <w:t>, pages 1–6. IEEE, 2011.</w:t>
              </w:r>
            </w:p>
            <w:p w14:paraId="2966C187" w14:textId="77777777" w:rsidR="00ED5874" w:rsidRDefault="00ED5874" w:rsidP="00CC5586">
              <w:pPr>
                <w:rPr>
                  <w:rFonts w:cstheme="majorBidi"/>
                  <w:szCs w:val="28"/>
                  <w:lang w:bidi="ar-EG"/>
                </w:rPr>
              </w:pPr>
              <w:r>
                <w:rPr>
                  <w:rFonts w:cstheme="majorBidi"/>
                  <w:szCs w:val="28"/>
                  <w:lang w:bidi="ar-EG"/>
                </w:rPr>
                <w:t xml:space="preserve">[9] </w:t>
              </w:r>
              <w:r w:rsidRPr="00ED5874">
                <w:rPr>
                  <w:rFonts w:cstheme="majorBidi"/>
                  <w:szCs w:val="28"/>
                  <w:lang w:bidi="ar-EG"/>
                </w:rPr>
                <w:t>A. Anjos and S. Marcel. Counter-measures to photo attacks</w:t>
              </w:r>
              <w:r>
                <w:rPr>
                  <w:rFonts w:cstheme="majorBidi"/>
                  <w:szCs w:val="28"/>
                  <w:lang w:bidi="ar-EG"/>
                </w:rPr>
                <w:t xml:space="preserve"> </w:t>
              </w:r>
              <w:r w:rsidRPr="00ED5874">
                <w:rPr>
                  <w:rFonts w:cstheme="majorBidi"/>
                  <w:szCs w:val="28"/>
                  <w:lang w:bidi="ar-EG"/>
                </w:rPr>
                <w:t>in face recognition: a public database and a baseline. In</w:t>
              </w:r>
              <w:r>
                <w:rPr>
                  <w:rFonts w:cstheme="majorBidi"/>
                  <w:szCs w:val="28"/>
                  <w:lang w:bidi="ar-EG"/>
                </w:rPr>
                <w:t xml:space="preserve"> </w:t>
              </w:r>
              <w:r w:rsidRPr="00ED5874">
                <w:rPr>
                  <w:rFonts w:cstheme="majorBidi"/>
                  <w:szCs w:val="28"/>
                  <w:lang w:bidi="ar-EG"/>
                </w:rPr>
                <w:t>Biometrics (IJCB), 2011 international joint conference on,</w:t>
              </w:r>
              <w:r>
                <w:rPr>
                  <w:rFonts w:cstheme="majorBidi"/>
                  <w:szCs w:val="28"/>
                  <w:lang w:bidi="ar-EG"/>
                </w:rPr>
                <w:t xml:space="preserve"> </w:t>
              </w:r>
              <w:r w:rsidRPr="00ED5874">
                <w:rPr>
                  <w:rFonts w:cstheme="majorBidi"/>
                  <w:szCs w:val="28"/>
                  <w:lang w:bidi="ar-EG"/>
                </w:rPr>
                <w:t>pages 1–7. IEEE, 2011.</w:t>
              </w:r>
            </w:p>
            <w:p w14:paraId="4B485191" w14:textId="77777777" w:rsidR="00ED5874" w:rsidRDefault="00ED5874" w:rsidP="00CC5586">
              <w:pPr>
                <w:rPr>
                  <w:rFonts w:cstheme="majorBidi"/>
                  <w:szCs w:val="28"/>
                  <w:lang w:bidi="ar-EG"/>
                </w:rPr>
              </w:pPr>
              <w:r>
                <w:rPr>
                  <w:rFonts w:cstheme="majorBidi"/>
                  <w:szCs w:val="28"/>
                  <w:lang w:bidi="ar-EG"/>
                </w:rPr>
                <w:t xml:space="preserve">[10] </w:t>
              </w:r>
              <w:r w:rsidRPr="00ED5874">
                <w:rPr>
                  <w:rFonts w:cstheme="majorBidi"/>
                  <w:szCs w:val="28"/>
                  <w:lang w:bidi="ar-EG"/>
                </w:rPr>
                <w:t>I. Chingovska, A. Anjos, and S. Marcel. On the effectiveness</w:t>
              </w:r>
              <w:r>
                <w:rPr>
                  <w:rFonts w:cstheme="majorBidi"/>
                  <w:szCs w:val="28"/>
                  <w:lang w:bidi="ar-EG"/>
                </w:rPr>
                <w:t xml:space="preserve"> </w:t>
              </w:r>
              <w:r w:rsidRPr="00ED5874">
                <w:rPr>
                  <w:rFonts w:cstheme="majorBidi"/>
                  <w:szCs w:val="28"/>
                  <w:lang w:bidi="ar-EG"/>
                </w:rPr>
                <w:t>of local binary patterns in face anti-spoofing. Idiap-RR</w:t>
              </w:r>
              <w:r>
                <w:rPr>
                  <w:rFonts w:cstheme="majorBidi"/>
                  <w:szCs w:val="28"/>
                  <w:lang w:bidi="ar-EG"/>
                </w:rPr>
                <w:t xml:space="preserve"> </w:t>
              </w:r>
              <w:r w:rsidRPr="00ED5874">
                <w:rPr>
                  <w:rFonts w:cstheme="majorBidi"/>
                  <w:szCs w:val="28"/>
                  <w:lang w:bidi="ar-EG"/>
                </w:rPr>
                <w:t>Idiap-RR-19-2012, Idiap, 7 2012.</w:t>
              </w:r>
            </w:p>
            <w:p w14:paraId="6DC692D1" w14:textId="77777777" w:rsidR="00ED5874" w:rsidRDefault="00ED5874" w:rsidP="00CC5586">
              <w:pPr>
                <w:rPr>
                  <w:rFonts w:cstheme="majorBidi"/>
                  <w:szCs w:val="28"/>
                  <w:lang w:bidi="ar-EG"/>
                </w:rPr>
              </w:pPr>
              <w:r>
                <w:rPr>
                  <w:rFonts w:cstheme="majorBidi"/>
                  <w:szCs w:val="28"/>
                  <w:lang w:bidi="ar-EG"/>
                </w:rPr>
                <w:t xml:space="preserve">[11] </w:t>
              </w:r>
              <w:r w:rsidRPr="00ED5874">
                <w:rPr>
                  <w:rFonts w:cstheme="majorBidi"/>
                  <w:szCs w:val="28"/>
                  <w:lang w:bidi="ar-EG"/>
                </w:rPr>
                <w:t>Z. Zhang, J. Yan, S. Liu, Z. Lei, D. Yi, and S. Z. Li. A</w:t>
              </w:r>
              <w:r>
                <w:rPr>
                  <w:rFonts w:cstheme="majorBidi"/>
                  <w:szCs w:val="28"/>
                  <w:lang w:bidi="ar-EG"/>
                </w:rPr>
                <w:t xml:space="preserve"> </w:t>
              </w:r>
              <w:r w:rsidRPr="00ED5874">
                <w:rPr>
                  <w:rFonts w:cstheme="majorBidi"/>
                  <w:szCs w:val="28"/>
                  <w:lang w:bidi="ar-EG"/>
                </w:rPr>
                <w:t>face antispoofing database with diverse attacks. In Biometrics</w:t>
              </w:r>
              <w:r>
                <w:rPr>
                  <w:rFonts w:cstheme="majorBidi"/>
                  <w:szCs w:val="28"/>
                  <w:lang w:bidi="ar-EG"/>
                </w:rPr>
                <w:t xml:space="preserve"> </w:t>
              </w:r>
              <w:r w:rsidRPr="00ED5874">
                <w:rPr>
                  <w:rFonts w:cstheme="majorBidi"/>
                  <w:szCs w:val="28"/>
                  <w:lang w:bidi="ar-EG"/>
                </w:rPr>
                <w:t>(ICB), 2012 5th IAPR international conference on, pages</w:t>
              </w:r>
              <w:r>
                <w:rPr>
                  <w:rFonts w:cstheme="majorBidi"/>
                  <w:szCs w:val="28"/>
                  <w:lang w:bidi="ar-EG"/>
                </w:rPr>
                <w:t xml:space="preserve"> </w:t>
              </w:r>
              <w:r w:rsidRPr="00ED5874">
                <w:rPr>
                  <w:rFonts w:cstheme="majorBidi"/>
                  <w:szCs w:val="28"/>
                  <w:lang w:bidi="ar-EG"/>
                </w:rPr>
                <w:t>26–31. IEEE, 2012.</w:t>
              </w:r>
            </w:p>
            <w:p w14:paraId="072F6F53" w14:textId="5D07B060" w:rsidR="00213DB1" w:rsidRDefault="00213DB1" w:rsidP="00CC5586">
              <w:r>
                <w:rPr>
                  <w:rFonts w:cstheme="majorBidi"/>
                  <w:szCs w:val="28"/>
                  <w:lang w:bidi="ar-EG"/>
                </w:rPr>
                <w:t>[12</w:t>
              </w:r>
              <w:r w:rsidRPr="00213DB1">
                <w:t>] X. Tan, Y. Li, J. Liu, and L. Jiang. Face liveness detection from a single image with sparse low rank bilinear discriminative model. In Computer Vision–ECCV 2010, pages 504– 517. Springer, 2010.</w:t>
              </w:r>
            </w:p>
            <w:p w14:paraId="0FFD199B" w14:textId="77777777" w:rsidR="00213DB1" w:rsidRDefault="00213DB1" w:rsidP="00CC5586">
              <w:r>
                <w:lastRenderedPageBreak/>
                <w:t xml:space="preserve">[13] </w:t>
              </w:r>
              <w:r w:rsidRPr="00213DB1">
                <w:t>B. Peixoto, C. Michelassi, and A. Rocha. Face liveness detection under bad illumination conditions. In Image Processing (ICIP), 2011 18th IEEE International Conference on, pages 3557–3560. IEEE, 2011.</w:t>
              </w:r>
            </w:p>
            <w:p w14:paraId="405C443C" w14:textId="77777777" w:rsidR="005C189A" w:rsidRDefault="00213DB1" w:rsidP="00CC5586">
              <w:pPr>
                <w:rPr>
                  <w:rStyle w:val="selectable"/>
                  <w:color w:val="000000"/>
                </w:rPr>
              </w:pPr>
              <w:r>
                <w:t xml:space="preserve">[14] </w:t>
              </w:r>
              <w:r w:rsidR="00BE2157">
                <w:rPr>
                  <w:rStyle w:val="selectable"/>
                  <w:color w:val="000000"/>
                </w:rPr>
                <w:t xml:space="preserve">Di Wen, Hu Han and Jain, A., 2015. Face Spoof Detection with Image Distortion Analysis. </w:t>
              </w:r>
              <w:r w:rsidR="00BE2157">
                <w:rPr>
                  <w:rStyle w:val="selectable"/>
                  <w:i/>
                  <w:iCs/>
                  <w:color w:val="000000"/>
                </w:rPr>
                <w:t>IEEE Transactions on Information Forensics and Security</w:t>
              </w:r>
              <w:r w:rsidR="00BE2157">
                <w:rPr>
                  <w:rStyle w:val="selectable"/>
                  <w:color w:val="000000"/>
                </w:rPr>
                <w:t>, 10(4), pp.746-761.</w:t>
              </w:r>
            </w:p>
            <w:p w14:paraId="2589AD1D" w14:textId="4B208908" w:rsidR="005C189A" w:rsidRDefault="005C189A" w:rsidP="00CC5586">
              <w:pPr>
                <w:rPr>
                  <w:color w:val="000000"/>
                </w:rPr>
              </w:pPr>
              <w:r>
                <w:rPr>
                  <w:rStyle w:val="selectable"/>
                  <w:color w:val="000000"/>
                </w:rPr>
                <w:t xml:space="preserve">[15] </w:t>
              </w:r>
              <w:r w:rsidRPr="005C189A">
                <w:rPr>
                  <w:color w:val="000000"/>
                </w:rPr>
                <w:t>I. Chingovska, J. Yang, Z. Lei, D. Yi, S. Z. Li, O. Kahm,</w:t>
              </w:r>
              <w:r>
                <w:rPr>
                  <w:color w:val="000000"/>
                </w:rPr>
                <w:t xml:space="preserve"> </w:t>
              </w:r>
              <w:r w:rsidRPr="005C189A">
                <w:rPr>
                  <w:color w:val="000000"/>
                </w:rPr>
                <w:t>C. Glaser, N. Damer, A. Kuijper, A. Nouak, et al. The</w:t>
              </w:r>
              <w:r>
                <w:rPr>
                  <w:color w:val="000000"/>
                </w:rPr>
                <w:t xml:space="preserve"> </w:t>
              </w:r>
              <w:r w:rsidRPr="005C189A">
                <w:rPr>
                  <w:color w:val="000000"/>
                </w:rPr>
                <w:t>2nd competition on counter measures to 2d face spoofing attacks.</w:t>
              </w:r>
              <w:r>
                <w:rPr>
                  <w:color w:val="000000"/>
                </w:rPr>
                <w:t xml:space="preserve"> </w:t>
              </w:r>
              <w:r w:rsidRPr="005C189A">
                <w:rPr>
                  <w:color w:val="000000"/>
                </w:rPr>
                <w:t>In Biometrics (ICB), 2013 International Conference</w:t>
              </w:r>
              <w:r w:rsidR="00CC5586">
                <w:rPr>
                  <w:color w:val="000000"/>
                </w:rPr>
                <w:t xml:space="preserve"> </w:t>
              </w:r>
              <w:r w:rsidRPr="005C189A">
                <w:rPr>
                  <w:color w:val="000000"/>
                </w:rPr>
                <w:t>on, pages 1–6. IEEE, 2013.</w:t>
              </w:r>
            </w:p>
            <w:p w14:paraId="0B64C194" w14:textId="768FF52B" w:rsidR="005C189A" w:rsidRDefault="005C189A" w:rsidP="00CC5586">
              <w:pPr>
                <w:rPr>
                  <w:color w:val="000000"/>
                </w:rPr>
              </w:pPr>
              <w:r>
                <w:rPr>
                  <w:color w:val="000000"/>
                </w:rPr>
                <w:t xml:space="preserve">[16] </w:t>
              </w:r>
              <w:r w:rsidRPr="005C189A">
                <w:rPr>
                  <w:color w:val="000000"/>
                </w:rPr>
                <w:t>J. Maatta, A. Hadid, and M. Pietikainen. Face spoofing detection</w:t>
              </w:r>
              <w:r>
                <w:rPr>
                  <w:color w:val="000000"/>
                </w:rPr>
                <w:t xml:space="preserve"> </w:t>
              </w:r>
              <w:r w:rsidRPr="005C189A">
                <w:rPr>
                  <w:color w:val="000000"/>
                </w:rPr>
                <w:t>from single images using micro-texture analysis. In</w:t>
              </w:r>
              <w:r>
                <w:rPr>
                  <w:color w:val="000000"/>
                </w:rPr>
                <w:t xml:space="preserve"> </w:t>
              </w:r>
              <w:r w:rsidRPr="005C189A">
                <w:rPr>
                  <w:color w:val="000000"/>
                </w:rPr>
                <w:t>Biometrics (IJCB), 2011 international joint conference on,</w:t>
              </w:r>
              <w:r>
                <w:rPr>
                  <w:color w:val="000000"/>
                </w:rPr>
                <w:t xml:space="preserve"> </w:t>
              </w:r>
              <w:r w:rsidRPr="005C189A">
                <w:rPr>
                  <w:color w:val="000000"/>
                </w:rPr>
                <w:t>pages 1–7. IEEE, 2011.</w:t>
              </w:r>
            </w:p>
            <w:p w14:paraId="78365F46" w14:textId="77777777" w:rsidR="009D6EBE" w:rsidRDefault="009D6EBE" w:rsidP="00CC5586">
              <w:pPr>
                <w:rPr>
                  <w:rFonts w:cstheme="majorBidi"/>
                  <w:szCs w:val="28"/>
                  <w:lang w:bidi="ar-EG"/>
                </w:rPr>
              </w:pPr>
              <w:r>
                <w:rPr>
                  <w:rFonts w:cstheme="majorBidi"/>
                  <w:szCs w:val="28"/>
                  <w:lang w:bidi="ar-EG"/>
                </w:rPr>
                <w:t xml:space="preserve">[17] </w:t>
              </w:r>
              <w:r w:rsidRPr="009D6EBE">
                <w:rPr>
                  <w:rFonts w:cstheme="majorBidi"/>
                  <w:szCs w:val="28"/>
                  <w:lang w:bidi="ar-EG"/>
                </w:rPr>
                <w:t>K. Patel, H. Han, A. K. Jain, and G. Ott. Live face video</w:t>
              </w:r>
              <w:r>
                <w:rPr>
                  <w:rFonts w:cstheme="majorBidi"/>
                  <w:szCs w:val="28"/>
                  <w:lang w:bidi="ar-EG"/>
                </w:rPr>
                <w:t xml:space="preserve"> </w:t>
              </w:r>
              <w:r w:rsidRPr="009D6EBE">
                <w:rPr>
                  <w:rFonts w:cstheme="majorBidi"/>
                  <w:szCs w:val="28"/>
                  <w:lang w:bidi="ar-EG"/>
                </w:rPr>
                <w:t>vs. spoof face video: Use of moire patterns to detect replay</w:t>
              </w:r>
              <w:r>
                <w:rPr>
                  <w:rFonts w:cstheme="majorBidi"/>
                  <w:szCs w:val="28"/>
                  <w:lang w:bidi="ar-EG"/>
                </w:rPr>
                <w:t xml:space="preserve"> </w:t>
              </w:r>
              <w:r w:rsidRPr="009D6EBE">
                <w:rPr>
                  <w:rFonts w:cstheme="majorBidi"/>
                  <w:szCs w:val="28"/>
                  <w:lang w:bidi="ar-EG"/>
                </w:rPr>
                <w:t>video attacks. In ICB, pages 98–105. IEEE, 2015.</w:t>
              </w:r>
            </w:p>
            <w:p w14:paraId="2B9F4EB2" w14:textId="77777777" w:rsidR="003A1E19" w:rsidRDefault="009D6EBE" w:rsidP="00CC5586">
              <w:pPr>
                <w:rPr>
                  <w:rFonts w:cstheme="majorBidi"/>
                  <w:szCs w:val="28"/>
                  <w:lang w:bidi="ar-EG"/>
                </w:rPr>
              </w:pPr>
              <w:r>
                <w:rPr>
                  <w:rFonts w:cstheme="majorBidi"/>
                  <w:szCs w:val="28"/>
                  <w:lang w:bidi="ar-EG"/>
                </w:rPr>
                <w:t xml:space="preserve">[18] </w:t>
              </w:r>
              <w:r w:rsidRPr="009D6EBE">
                <w:rPr>
                  <w:rFonts w:cstheme="majorBidi"/>
                  <w:szCs w:val="28"/>
                  <w:lang w:bidi="ar-EG"/>
                </w:rPr>
                <w:t>T. de Freitas Pereira, A. Anjos, J. M. De Martino, and S. Marcel.</w:t>
              </w:r>
              <w:r>
                <w:rPr>
                  <w:rFonts w:cstheme="majorBidi"/>
                  <w:szCs w:val="28"/>
                  <w:lang w:bidi="ar-EG"/>
                </w:rPr>
                <w:t xml:space="preserve"> </w:t>
              </w:r>
              <w:r w:rsidRPr="009D6EBE">
                <w:rPr>
                  <w:rFonts w:cstheme="majorBidi"/>
                  <w:szCs w:val="28"/>
                  <w:lang w:bidi="ar-EG"/>
                </w:rPr>
                <w:t>Lbp- top based countermeasure against face spoofing</w:t>
              </w:r>
              <w:r>
                <w:rPr>
                  <w:rFonts w:cstheme="majorBidi"/>
                  <w:szCs w:val="28"/>
                  <w:lang w:bidi="ar-EG"/>
                </w:rPr>
                <w:t xml:space="preserve"> </w:t>
              </w:r>
              <w:r w:rsidRPr="009D6EBE">
                <w:rPr>
                  <w:rFonts w:cstheme="majorBidi"/>
                  <w:szCs w:val="28"/>
                  <w:lang w:bidi="ar-EG"/>
                </w:rPr>
                <w:t>attacks. In Computer Vision-ACCV 2012 Workshops, pages</w:t>
              </w:r>
              <w:r>
                <w:rPr>
                  <w:rFonts w:cstheme="majorBidi"/>
                  <w:szCs w:val="28"/>
                  <w:lang w:bidi="ar-EG"/>
                </w:rPr>
                <w:t xml:space="preserve"> </w:t>
              </w:r>
              <w:r w:rsidRPr="009D6EBE">
                <w:rPr>
                  <w:rFonts w:cstheme="majorBidi"/>
                  <w:szCs w:val="28"/>
                  <w:lang w:bidi="ar-EG"/>
                </w:rPr>
                <w:t>121–132. Springer, 2012.</w:t>
              </w:r>
            </w:p>
            <w:p w14:paraId="60EA6355" w14:textId="77777777" w:rsidR="003A1E19" w:rsidRDefault="003A1E19" w:rsidP="00CC5586">
              <w:pPr>
                <w:rPr>
                  <w:rFonts w:cstheme="majorBidi"/>
                  <w:szCs w:val="28"/>
                  <w:lang w:bidi="ar-EG"/>
                </w:rPr>
              </w:pPr>
              <w:r>
                <w:rPr>
                  <w:rFonts w:cstheme="majorBidi"/>
                  <w:szCs w:val="28"/>
                  <w:lang w:bidi="ar-EG"/>
                </w:rPr>
                <w:t xml:space="preserve">[19] </w:t>
              </w:r>
              <w:r w:rsidRPr="003A1E19">
                <w:rPr>
                  <w:rFonts w:cstheme="majorBidi"/>
                  <w:szCs w:val="28"/>
                  <w:lang w:bidi="ar-EG"/>
                </w:rPr>
                <w:t>G. Pan, L. Sun, and Z. Wu. Eyeblink-based anti-spoofing in</w:t>
              </w:r>
              <w:r>
                <w:rPr>
                  <w:rFonts w:cstheme="majorBidi"/>
                  <w:szCs w:val="28"/>
                  <w:lang w:bidi="ar-EG"/>
                </w:rPr>
                <w:t xml:space="preserve"> </w:t>
              </w:r>
              <w:r w:rsidRPr="003A1E19">
                <w:rPr>
                  <w:rFonts w:cstheme="majorBidi"/>
                  <w:szCs w:val="28"/>
                  <w:lang w:bidi="ar-EG"/>
                </w:rPr>
                <w:t xml:space="preserve">face </w:t>
              </w:r>
              <w:r>
                <w:rPr>
                  <w:rFonts w:cstheme="majorBidi"/>
                  <w:szCs w:val="28"/>
                  <w:lang w:bidi="ar-EG"/>
                </w:rPr>
                <w:t>r</w:t>
              </w:r>
              <w:r w:rsidRPr="003A1E19">
                <w:rPr>
                  <w:rFonts w:cstheme="majorBidi"/>
                  <w:szCs w:val="28"/>
                  <w:lang w:bidi="ar-EG"/>
                </w:rPr>
                <w:t>ecognition from a generic webcamera.</w:t>
              </w:r>
            </w:p>
            <w:p w14:paraId="582DCA72" w14:textId="47F851C8" w:rsidR="00F50245" w:rsidRPr="003A1E19" w:rsidRDefault="00E92C55" w:rsidP="00CC5586">
              <w:pPr>
                <w:rPr>
                  <w:rFonts w:cstheme="majorBidi"/>
                  <w:szCs w:val="28"/>
                  <w:lang w:bidi="ar-EG"/>
                </w:rPr>
              </w:pPr>
              <w:r>
                <w:rPr>
                  <w:rFonts w:cstheme="majorBidi"/>
                  <w:szCs w:val="28"/>
                  <w:lang w:bidi="ar-EG"/>
                </w:rPr>
                <w:t xml:space="preserve">[20] </w:t>
              </w:r>
              <w:r w:rsidRPr="00E92C55">
                <w:rPr>
                  <w:rFonts w:cstheme="majorBidi"/>
                  <w:szCs w:val="28"/>
                  <w:lang w:bidi="ar-EG"/>
                </w:rPr>
                <w:t>W. Kim, S. Suh, and J.-J. Han. Face liveness detection from</w:t>
              </w:r>
              <w:r>
                <w:rPr>
                  <w:rFonts w:cstheme="majorBidi"/>
                  <w:szCs w:val="28"/>
                  <w:lang w:bidi="ar-EG"/>
                </w:rPr>
                <w:t xml:space="preserve"> </w:t>
              </w:r>
              <w:r w:rsidRPr="00E92C55">
                <w:rPr>
                  <w:rFonts w:cstheme="majorBidi"/>
                  <w:szCs w:val="28"/>
                  <w:lang w:bidi="ar-EG"/>
                </w:rPr>
                <w:t>a single image via diffusion speed model. IEEE Transactions</w:t>
              </w:r>
              <w:r>
                <w:rPr>
                  <w:rFonts w:cstheme="majorBidi"/>
                  <w:szCs w:val="28"/>
                  <w:lang w:bidi="ar-EG"/>
                </w:rPr>
                <w:t xml:space="preserve"> </w:t>
              </w:r>
              <w:r w:rsidRPr="00E92C55">
                <w:rPr>
                  <w:rFonts w:cstheme="majorBidi"/>
                  <w:szCs w:val="28"/>
                  <w:lang w:bidi="ar-EG"/>
                </w:rPr>
                <w:t xml:space="preserve">on Image Processing, </w:t>
              </w:r>
              <w:r>
                <w:rPr>
                  <w:rFonts w:cstheme="majorBidi"/>
                  <w:szCs w:val="28"/>
                  <w:lang w:bidi="ar-EG"/>
                </w:rPr>
                <w:t>4</w:t>
              </w:r>
              <w:r w:rsidRPr="00E92C55">
                <w:rPr>
                  <w:rFonts w:cstheme="majorBidi"/>
                  <w:szCs w:val="28"/>
                  <w:lang w:bidi="ar-EG"/>
                </w:rPr>
                <w:t>(8):2456–2465, 2015.</w:t>
              </w:r>
            </w:p>
          </w:sdtContent>
        </w:sdt>
      </w:sdtContent>
    </w:sdt>
    <w:p w14:paraId="70A4DE3B" w14:textId="32DB3EF1" w:rsidR="00BD2BFD" w:rsidRDefault="005C4583" w:rsidP="00CC5586">
      <w:r>
        <w:t xml:space="preserve">[21] </w:t>
      </w:r>
      <w:r w:rsidRPr="005C4583">
        <w:t>H.-Y. Wu, M. Rubinstein, E. Shih, J. Guttag, F. Durand, and</w:t>
      </w:r>
      <w:r>
        <w:t xml:space="preserve"> </w:t>
      </w:r>
      <w:r w:rsidRPr="005C4583">
        <w:t xml:space="preserve">W. Freeman. </w:t>
      </w:r>
      <w:r>
        <w:t xml:space="preserve"> </w:t>
      </w:r>
      <w:r w:rsidRPr="005C4583">
        <w:t>Eulerian video magnification for revealing subtle</w:t>
      </w:r>
      <w:r>
        <w:t xml:space="preserve"> </w:t>
      </w:r>
      <w:r w:rsidRPr="005C4583">
        <w:t>changes in the world. ACM Trans. Graph., 31(4):65:1–</w:t>
      </w:r>
      <w:r>
        <w:t xml:space="preserve"> </w:t>
      </w:r>
      <w:r w:rsidRPr="005C4583">
        <w:t>65:8, July 2012.</w:t>
      </w:r>
    </w:p>
    <w:p w14:paraId="54BCDD1B" w14:textId="2C63ACF6" w:rsidR="00BD2BFD" w:rsidRDefault="00BD2BFD" w:rsidP="00CC5586">
      <w:r>
        <w:t xml:space="preserve">[22] </w:t>
      </w:r>
      <w:r w:rsidRPr="00BD2BFD">
        <w:t>R. Tronci, D. Muntoni, G. Fadda, M. Pili, N. Sirena, G. Murgia,</w:t>
      </w:r>
      <w:r>
        <w:t xml:space="preserve"> </w:t>
      </w:r>
      <w:r w:rsidRPr="00BD2BFD">
        <w:t>M. Ristori, S. Ricerche, and F. Roli. Fusion of multiple</w:t>
      </w:r>
      <w:r>
        <w:t xml:space="preserve"> </w:t>
      </w:r>
      <w:r w:rsidRPr="00BD2BFD">
        <w:t>clues for photo-attack detection in face recognition systems.</w:t>
      </w:r>
      <w:r>
        <w:t xml:space="preserve"> </w:t>
      </w:r>
      <w:r w:rsidRPr="00BD2BFD">
        <w:t>In 2011 IEEE International Joint Conference on Biometrics,</w:t>
      </w:r>
      <w:r>
        <w:t xml:space="preserve"> </w:t>
      </w:r>
      <w:r w:rsidRPr="00BD2BFD">
        <w:t>IJCB 2011, Washington, DC, USA, October 11-13, 2011,</w:t>
      </w:r>
      <w:r>
        <w:t xml:space="preserve"> </w:t>
      </w:r>
      <w:r w:rsidRPr="00BD2BFD">
        <w:t>pages 1–6, 2011.</w:t>
      </w:r>
    </w:p>
    <w:p w14:paraId="4E5D0371" w14:textId="19B8871E" w:rsidR="001242B2" w:rsidRDefault="00CC5586" w:rsidP="00CC5586">
      <w:r>
        <w:t xml:space="preserve">[23] A. Agarwal, R. Singh, and M. Vatsa. Face anti-spoofing using haralick features. In </w:t>
      </w:r>
      <w:r>
        <w:rPr>
          <w:rFonts w:ascii="NimbusRomNo9L-ReguItal" w:hAnsi="NimbusRomNo9L-ReguItal" w:cs="NimbusRomNo9L-ReguItal"/>
        </w:rPr>
        <w:t>Biometrics Theory, Applications and Systems (BTAS), 2016 IEEE 8th International Conference on</w:t>
      </w:r>
      <w:r>
        <w:t>, pages 1–6. IEEE, 2016.</w:t>
      </w:r>
    </w:p>
    <w:p w14:paraId="57243C2D" w14:textId="7D29F436" w:rsidR="00B031A4" w:rsidRDefault="00B031A4" w:rsidP="00B031A4">
      <w:r>
        <w:lastRenderedPageBreak/>
        <w:t xml:space="preserve">[24] I. Chingovska, J. Yang, Z. Lei, D. Yi, S. Z. Li, O. Kahm, C. Glaser, N. Damer, A. Kuijper, A. Nouak, et al. The 2nd competition on counter measures to 2d face spoofing attacks. In </w:t>
      </w:r>
      <w:r>
        <w:rPr>
          <w:rFonts w:ascii="NimbusRomNo9L-ReguItal" w:hAnsi="NimbusRomNo9L-ReguItal" w:cs="NimbusRomNo9L-ReguItal"/>
        </w:rPr>
        <w:t>Biometrics (ICB), 2013 International Conference on</w:t>
      </w:r>
      <w:r>
        <w:t>, pages 1–6. IEEE, 2013.</w:t>
      </w:r>
    </w:p>
    <w:p w14:paraId="5C0BCFB7" w14:textId="092FBA3C" w:rsidR="006C648E" w:rsidRDefault="008A464A" w:rsidP="008A464A">
      <w:r>
        <w:t xml:space="preserve">[26] </w:t>
      </w:r>
      <w:r w:rsidRPr="008A464A">
        <w:t>J. Yang, Z. Lei, and S. Z. Li. Learn convolutional neural</w:t>
      </w:r>
      <w:r>
        <w:t xml:space="preserve"> </w:t>
      </w:r>
      <w:r w:rsidRPr="008A464A">
        <w:t>network for face anti-spoofing. CoRR, abs/1408.5601, 2014.</w:t>
      </w:r>
    </w:p>
    <w:p w14:paraId="07084D64" w14:textId="4B7E5024" w:rsidR="00BC38EA" w:rsidRDefault="00BC38EA" w:rsidP="008A464A">
      <w:pPr>
        <w:rPr>
          <w:rStyle w:val="selectable"/>
          <w:color w:val="000000"/>
        </w:rPr>
      </w:pPr>
      <w:r>
        <w:t xml:space="preserve">[27] </w:t>
      </w:r>
      <w:r>
        <w:rPr>
          <w:rStyle w:val="selectable"/>
          <w:color w:val="000000"/>
        </w:rPr>
        <w:t xml:space="preserve">Rehman, Y., Po, L. and Liu, M., 2020. SLNet: Stereo face liveness detection via dynamic disparity-maps and convolutional neural network. </w:t>
      </w:r>
      <w:r>
        <w:rPr>
          <w:rStyle w:val="selectable"/>
          <w:i/>
          <w:iCs/>
          <w:color w:val="000000"/>
        </w:rPr>
        <w:t>Expert Systems with Applications</w:t>
      </w:r>
      <w:r>
        <w:rPr>
          <w:rStyle w:val="selectable"/>
          <w:color w:val="000000"/>
        </w:rPr>
        <w:t>, 142, p.113002.</w:t>
      </w:r>
    </w:p>
    <w:p w14:paraId="47D55DD4" w14:textId="5C7102AF" w:rsidR="00AC07D1" w:rsidRDefault="00AC07D1" w:rsidP="008A464A">
      <w:r>
        <w:rPr>
          <w:rStyle w:val="selectable"/>
          <w:color w:val="000000"/>
        </w:rPr>
        <w:t xml:space="preserve">[28] </w:t>
      </w:r>
      <w:r>
        <w:t xml:space="preserve">Lakshminarayana, N.N., Narayan, N., Napp, N., Setlur, S. and Govindaraju, V., 2017, February. A discriminative spatio-temporal mapping of face for liveness detection. In </w:t>
      </w:r>
      <w:r>
        <w:rPr>
          <w:i/>
          <w:iCs/>
        </w:rPr>
        <w:t>2017 IEEE International Conference on Identity, Security and Behavior Analysis (ISBA)</w:t>
      </w:r>
      <w:r>
        <w:t xml:space="preserve"> (pp. 1-7). IEEE.</w:t>
      </w:r>
    </w:p>
    <w:p w14:paraId="60849C70" w14:textId="77777777" w:rsidR="0089295C" w:rsidRPr="0089295C" w:rsidRDefault="00327E18" w:rsidP="0089295C">
      <w:r>
        <w:t xml:space="preserve">[29] </w:t>
      </w:r>
      <w:r w:rsidR="0089295C" w:rsidRPr="0089295C">
        <w:t xml:space="preserve">Lin, B., Li, X., Yu, Z. and Zhao, G., 2019, May. Face liveness detection by rppg features and contextual patch-based cnn. In </w:t>
      </w:r>
      <w:r w:rsidR="0089295C" w:rsidRPr="0089295C">
        <w:rPr>
          <w:i/>
          <w:iCs/>
        </w:rPr>
        <w:t>Proceedings of the 2019 3rd international conference on biometric engineering and applications</w:t>
      </w:r>
      <w:r w:rsidR="0089295C" w:rsidRPr="0089295C">
        <w:t xml:space="preserve"> (pp. 61-68).</w:t>
      </w:r>
    </w:p>
    <w:p w14:paraId="7B58250A" w14:textId="48910B2C" w:rsidR="006D37B8" w:rsidRDefault="006D37B8" w:rsidP="006D37B8">
      <w:pPr>
        <w:jc w:val="both"/>
        <w:rPr>
          <w:rFonts w:cstheme="majorBidi"/>
          <w:szCs w:val="28"/>
        </w:rPr>
      </w:pPr>
      <w:r>
        <w:t xml:space="preserve">[30] </w:t>
      </w:r>
      <w:r w:rsidRPr="00DF5EEE">
        <w:rPr>
          <w:rFonts w:cstheme="majorBidi"/>
          <w:szCs w:val="28"/>
        </w:rPr>
        <w:t xml:space="preserve">Y. Moon and I. </w:t>
      </w:r>
      <w:r w:rsidR="00AC0D67" w:rsidRPr="00DF5EEE">
        <w:rPr>
          <w:rFonts w:cstheme="majorBidi"/>
          <w:szCs w:val="28"/>
        </w:rPr>
        <w:t>Ryoo and</w:t>
      </w:r>
      <w:r w:rsidRPr="00DF5EEE">
        <w:rPr>
          <w:rFonts w:cstheme="majorBidi"/>
          <w:szCs w:val="28"/>
        </w:rPr>
        <w:t xml:space="preserve"> S. Kim "Face Antispoofing Method Using Color Texture Segmentation on FPGA,"Hindawi Security and Communication Networks, Vol, 2021, Article ID 9939232, 11 pages,2021.</w:t>
      </w:r>
      <w:r>
        <w:rPr>
          <w:rFonts w:cstheme="majorBidi"/>
          <w:szCs w:val="28"/>
        </w:rPr>
        <w:t xml:space="preserve"> </w:t>
      </w:r>
      <w:hyperlink r:id="rId49" w:history="1">
        <w:r w:rsidRPr="00F72D7B">
          <w:rPr>
            <w:rStyle w:val="Hyperlink"/>
            <w:szCs w:val="28"/>
          </w:rPr>
          <w:t>https://doi.org/10.1155/2021/9939232</w:t>
        </w:r>
      </w:hyperlink>
      <w:r w:rsidRPr="00DF5EEE">
        <w:rPr>
          <w:rFonts w:cstheme="majorBidi"/>
          <w:szCs w:val="28"/>
        </w:rPr>
        <w:t>.</w:t>
      </w:r>
    </w:p>
    <w:p w14:paraId="07EC5CDD" w14:textId="3E726376" w:rsidR="006D37B8" w:rsidRPr="00090B1A" w:rsidRDefault="006D37B8" w:rsidP="006D37B8">
      <w:pPr>
        <w:jc w:val="both"/>
        <w:rPr>
          <w:rFonts w:cstheme="majorBidi"/>
          <w:szCs w:val="28"/>
        </w:rPr>
      </w:pPr>
      <w:r>
        <w:rPr>
          <w:rFonts w:cstheme="majorBidi"/>
          <w:szCs w:val="28"/>
        </w:rPr>
        <w:t xml:space="preserve">[31] </w:t>
      </w:r>
      <w:r w:rsidRPr="00090B1A">
        <w:rPr>
          <w:rFonts w:cstheme="majorBidi"/>
          <w:szCs w:val="28"/>
        </w:rPr>
        <w:t xml:space="preserve">Z. Boulkenafet, J. Komulainen, and A. Hadid, “Face antispoofing based on color texture analysis,” in Proceedings of the 2015 IEEE International Conference on Image Processing (ICIP), pp. 2636–2640, Quebec, Canada, September 2015. </w:t>
      </w:r>
    </w:p>
    <w:p w14:paraId="11B3434F" w14:textId="455E726F" w:rsidR="006D37B8" w:rsidRPr="00090B1A" w:rsidRDefault="006D37B8" w:rsidP="006D37B8">
      <w:pPr>
        <w:jc w:val="both"/>
        <w:rPr>
          <w:rFonts w:cstheme="majorBidi"/>
          <w:szCs w:val="28"/>
        </w:rPr>
      </w:pPr>
      <w:r>
        <w:rPr>
          <w:rFonts w:cstheme="majorBidi"/>
          <w:szCs w:val="28"/>
        </w:rPr>
        <w:t xml:space="preserve">[32] </w:t>
      </w:r>
      <w:r w:rsidRPr="00090B1A">
        <w:rPr>
          <w:rFonts w:cstheme="majorBidi"/>
          <w:szCs w:val="28"/>
        </w:rPr>
        <w:t xml:space="preserve">S. H. Lee, H. Kim, and Y. M. Ro, “A comparative study of color texture features for face analysis,” in Computational Color Imaging. CCIW, S. Tominaga, R. Schettini, and A. Tremeau, ´ Eds., Berlin, Heidelberg, Springer. </w:t>
      </w:r>
    </w:p>
    <w:p w14:paraId="2529E9F2" w14:textId="5358EF4E" w:rsidR="006D37B8" w:rsidRPr="00090B1A" w:rsidRDefault="006D37B8" w:rsidP="006D37B8">
      <w:pPr>
        <w:jc w:val="both"/>
        <w:rPr>
          <w:rFonts w:cstheme="majorBidi"/>
          <w:szCs w:val="28"/>
        </w:rPr>
      </w:pPr>
      <w:r>
        <w:rPr>
          <w:rFonts w:cstheme="majorBidi"/>
          <w:szCs w:val="28"/>
        </w:rPr>
        <w:t xml:space="preserve">[33] </w:t>
      </w:r>
      <w:r w:rsidRPr="00090B1A">
        <w:rPr>
          <w:rFonts w:cstheme="majorBidi"/>
          <w:szCs w:val="28"/>
        </w:rPr>
        <w:t xml:space="preserve">G. Kim, S. Eum, J. Suhr, D. Kim, K. Park, and J. Kim, “Face liveness detection based on texture and frequency analyses, in Proceedings of 2012 5th IAPR International Conference on Biometrics, ICB, pp. 67–72, New Delhi, India, April 2012. </w:t>
      </w:r>
    </w:p>
    <w:p w14:paraId="54009DE3" w14:textId="15E15B28" w:rsidR="006D37B8" w:rsidRDefault="006D37B8" w:rsidP="006D37B8">
      <w:pPr>
        <w:jc w:val="both"/>
        <w:rPr>
          <w:rFonts w:cstheme="majorBidi"/>
          <w:szCs w:val="28"/>
          <w:rtl/>
        </w:rPr>
      </w:pPr>
      <w:r>
        <w:rPr>
          <w:rFonts w:cstheme="majorBidi"/>
          <w:szCs w:val="28"/>
        </w:rPr>
        <w:t xml:space="preserve">[34] </w:t>
      </w:r>
      <w:r w:rsidRPr="00090B1A">
        <w:rPr>
          <w:rFonts w:cstheme="majorBidi"/>
          <w:szCs w:val="28"/>
        </w:rPr>
        <w:t>G. Sang, L. Jing, and Q. Zhao, “Pose-invariant face recognition via RGB-D images,” Computational Intelligence and</w:t>
      </w:r>
    </w:p>
    <w:p w14:paraId="36B5F76A" w14:textId="0172BC84" w:rsidR="006D37B8" w:rsidRPr="003228A9" w:rsidRDefault="006D37B8" w:rsidP="006D37B8">
      <w:pPr>
        <w:jc w:val="both"/>
        <w:rPr>
          <w:rFonts w:cstheme="majorBidi"/>
          <w:szCs w:val="28"/>
          <w:rtl/>
        </w:rPr>
      </w:pPr>
      <w:r>
        <w:rPr>
          <w:rFonts w:cstheme="majorBidi"/>
          <w:szCs w:val="28"/>
        </w:rPr>
        <w:t xml:space="preserve">[35] </w:t>
      </w:r>
      <w:r w:rsidRPr="003228A9">
        <w:rPr>
          <w:rFonts w:cstheme="majorBidi"/>
          <w:szCs w:val="28"/>
        </w:rPr>
        <w:t xml:space="preserve">T. Ojala, M. Pietikainen, and D. Harwood, “Performance evaluation of texture measures with classification based on Kullback discrimination of distributions,” in Proceedings of the 12th IAPR International Conference on </w:t>
      </w:r>
      <w:r w:rsidRPr="003228A9">
        <w:rPr>
          <w:rFonts w:cstheme="majorBidi"/>
          <w:szCs w:val="28"/>
        </w:rPr>
        <w:lastRenderedPageBreak/>
        <w:t>Pattern Recognition Conference A: Computer Vision &amp; Image Processing,, pp. 582–585, Jerusalem, Israel, October 1994.</w:t>
      </w:r>
    </w:p>
    <w:p w14:paraId="7DE17133" w14:textId="29B6C329" w:rsidR="006D37B8" w:rsidRDefault="006D37B8" w:rsidP="006D37B8">
      <w:pPr>
        <w:jc w:val="both"/>
        <w:rPr>
          <w:rFonts w:cstheme="majorBidi"/>
          <w:szCs w:val="28"/>
        </w:rPr>
      </w:pPr>
      <w:r>
        <w:rPr>
          <w:rFonts w:cstheme="majorBidi"/>
          <w:szCs w:val="28"/>
        </w:rPr>
        <w:t xml:space="preserve">[36] </w:t>
      </w:r>
      <w:r w:rsidRPr="003228A9">
        <w:rPr>
          <w:rFonts w:cstheme="majorBidi"/>
          <w:szCs w:val="28"/>
        </w:rPr>
        <w:t>J. Galbally, S. Marcel, and J. Fierrez, “Biometric antispoofing methods: a survey in face recognition,” IEEE Access, vol. 2, pp. 1530–1552, 2014.</w:t>
      </w:r>
    </w:p>
    <w:p w14:paraId="4CC0AD9C" w14:textId="6369C001" w:rsidR="006D37B8" w:rsidRPr="004E3E12" w:rsidRDefault="006D37B8" w:rsidP="006D37B8">
      <w:pPr>
        <w:jc w:val="both"/>
        <w:rPr>
          <w:rFonts w:cstheme="majorBidi"/>
          <w:szCs w:val="28"/>
          <w:rtl/>
        </w:rPr>
      </w:pPr>
      <w:r>
        <w:rPr>
          <w:rFonts w:cstheme="majorBidi"/>
          <w:szCs w:val="28"/>
        </w:rPr>
        <w:t xml:space="preserve">[37] </w:t>
      </w:r>
      <w:r w:rsidRPr="004E3E12">
        <w:rPr>
          <w:rFonts w:cstheme="majorBidi"/>
          <w:szCs w:val="28"/>
        </w:rPr>
        <w:t>A. Krizhevsky, I. Sutskever, and G. Hinton, “ImageNet classification with deep convolutional neural networks,” Neural Information Processing Systems, vol. 25, 2012.</w:t>
      </w:r>
    </w:p>
    <w:p w14:paraId="53B033A8" w14:textId="77777777" w:rsidR="00AC0D67" w:rsidRPr="009241CF" w:rsidRDefault="00AC0D67" w:rsidP="00AC0D67">
      <w:r w:rsidRPr="009241CF">
        <w:t>[</w:t>
      </w:r>
      <w:r>
        <w:t>38</w:t>
      </w:r>
      <w:r w:rsidRPr="009241CF">
        <w:t xml:space="preserve">] M. Turk and A. Pentland, “Eigenfaces for recognition,” Journal of cognitive neuroscience, vol. 3, no. 1, pp. 71–86, 1991. </w:t>
      </w:r>
    </w:p>
    <w:p w14:paraId="29BA8362" w14:textId="77777777" w:rsidR="00AC0D67" w:rsidRPr="009241CF" w:rsidRDefault="00AC0D67" w:rsidP="00AC0D67">
      <w:r w:rsidRPr="009241CF">
        <w:t>[</w:t>
      </w:r>
      <w:r>
        <w:t>39</w:t>
      </w:r>
      <w:r w:rsidRPr="009241CF">
        <w:t xml:space="preserve">] P. N. Belhumeur, J. P. Hespanha, and D. J. Kriegman, “Eigenfaces vs. fisherfaces: Recognition using class specific linear projection,” IEEE Trans. Pattern Anal. Mach. Intell., vol. 19, no. 7, pp. 711–720, 1997. </w:t>
      </w:r>
    </w:p>
    <w:p w14:paraId="734F07C9" w14:textId="77777777" w:rsidR="00AC0D67" w:rsidRPr="009241CF" w:rsidRDefault="00AC0D67" w:rsidP="00AC0D67">
      <w:r w:rsidRPr="009241CF">
        <w:t>[</w:t>
      </w:r>
      <w:r>
        <w:t>40</w:t>
      </w:r>
      <w:r w:rsidRPr="009241CF">
        <w:t xml:space="preserve">] B. Moghaddam, W. Wahid, and A. Pentland, “Beyond eigenfaces: probabilistic matching for face recognition,” Automatic Face and Gesture Recognition, 1998. Proc. Third IEEE Int. Conf., pp. 30–35, Apr 1998. </w:t>
      </w:r>
    </w:p>
    <w:p w14:paraId="39EAAB46" w14:textId="77777777" w:rsidR="00AC0D67" w:rsidRPr="009241CF" w:rsidRDefault="00AC0D67" w:rsidP="00AC0D67">
      <w:r w:rsidRPr="009241CF">
        <w:t>[4</w:t>
      </w:r>
      <w:r>
        <w:t>1</w:t>
      </w:r>
      <w:r w:rsidRPr="009241CF">
        <w:t xml:space="preserve">] W. Deng, J. Hu, J. Lu, and J. Guo, “Transform-invariant pca: A unified approach to fully automatic facealignment, representation, and recognition,” IEEE Trans. Pattern Anal. Mach. Intell., vol. 36, no. 6, pp. 1275–1284, June 2014. </w:t>
      </w:r>
    </w:p>
    <w:p w14:paraId="7AB95CA4" w14:textId="77777777" w:rsidR="00AC0D67" w:rsidRPr="009241CF" w:rsidRDefault="00AC0D67" w:rsidP="00AC0D67">
      <w:r w:rsidRPr="009241CF">
        <w:t>[</w:t>
      </w:r>
      <w:r>
        <w:t>42</w:t>
      </w:r>
      <w:r w:rsidRPr="009241CF">
        <w:t xml:space="preserve">] X. He, S. Yan, Y. Hu, P. Niyogi, and H.-J. Zhang, “Face recognition using laplacianfaces,” IEEE Trans. Pattern Anal. Mach. Intell., vol. 27, no. 3, pp. 328–340, 2005. </w:t>
      </w:r>
    </w:p>
    <w:p w14:paraId="3423F2F8" w14:textId="77777777" w:rsidR="00AC0D67" w:rsidRPr="009241CF" w:rsidRDefault="00AC0D67" w:rsidP="00AC0D67">
      <w:r w:rsidRPr="009241CF">
        <w:t>[</w:t>
      </w:r>
      <w:r>
        <w:t>43</w:t>
      </w:r>
      <w:r w:rsidRPr="009241CF">
        <w:t xml:space="preserve">] S. Yan, D. Xu, B. Zhang, and H.-J. Zhang, “Graph embedding: A general framework for dimensionality reduction,” Computer Vision and Pattern Recognition, IEEE Computer Society Conference on, vol. 2, pp. 830–837, 2005. </w:t>
      </w:r>
    </w:p>
    <w:p w14:paraId="622CE371" w14:textId="77777777" w:rsidR="00AC0D67" w:rsidRPr="009241CF" w:rsidRDefault="00AC0D67" w:rsidP="00AC0D67">
      <w:r w:rsidRPr="009241CF">
        <w:t>[</w:t>
      </w:r>
      <w:r>
        <w:t>44</w:t>
      </w:r>
      <w:r w:rsidRPr="009241CF">
        <w:t xml:space="preserve">] W. Deng, J. Hu, J. Guo, H. Zhang, and C. Zhang, “Comments on “globally maximizing, locally minimizing: Unsupervised discriminant projection with applications to face and palm biometrics”,” IEEE Trans. Pattern Anal. Mach. Intell., vol. 30, no. 8, pp. 1503–1504, 2008. </w:t>
      </w:r>
    </w:p>
    <w:p w14:paraId="6F1E4D99" w14:textId="77777777" w:rsidR="00AC0D67" w:rsidRPr="009241CF" w:rsidRDefault="00AC0D67" w:rsidP="00AC0D67">
      <w:r w:rsidRPr="009241CF">
        <w:t>[</w:t>
      </w:r>
      <w:r>
        <w:t>45</w:t>
      </w:r>
      <w:r w:rsidRPr="009241CF">
        <w:t xml:space="preserve">] J. Wright, A. Yang, A. Ganesh, S. Sastry, and Y. Ma, “Robust Face Recognition via Sparse Representation,” IEEE Trans. Pattern Anal. Machine Intell., vol. 31, no. 2, pp. 210–227, 2009. </w:t>
      </w:r>
    </w:p>
    <w:p w14:paraId="7893E7D5" w14:textId="77777777" w:rsidR="00AC0D67" w:rsidRPr="009241CF" w:rsidRDefault="00AC0D67" w:rsidP="00AC0D67">
      <w:r w:rsidRPr="009241CF">
        <w:t>[</w:t>
      </w:r>
      <w:r>
        <w:t>46</w:t>
      </w:r>
      <w:r w:rsidRPr="009241CF">
        <w:t xml:space="preserve">] L. Zhang, M. Yang, and X. Feng, “Sparse representation or collaborative representation: Which helps face recognition?” in 2011 International conference on computer vision. IEEE, 2011, pp. 471– 478. </w:t>
      </w:r>
    </w:p>
    <w:p w14:paraId="5D31BCF4" w14:textId="77777777" w:rsidR="00AC0D67" w:rsidRPr="009241CF" w:rsidRDefault="00AC0D67" w:rsidP="00AC0D67">
      <w:r w:rsidRPr="009241CF">
        <w:lastRenderedPageBreak/>
        <w:t>[</w:t>
      </w:r>
      <w:r>
        <w:t>47</w:t>
      </w:r>
      <w:r w:rsidRPr="009241CF">
        <w:t xml:space="preserve">] W. Deng, J. Hu, and J. Guo, “Extended src: Undersampled face recognition via intraclass variant dictionary,” IEEE Trans. Pattern Anal. Machine Intell., vol. 34, no. 9, pp. 1864–1870, 2012. </w:t>
      </w:r>
    </w:p>
    <w:p w14:paraId="582AD01B" w14:textId="77777777" w:rsidR="00AC0D67" w:rsidRPr="009241CF" w:rsidRDefault="00AC0D67" w:rsidP="00AC0D67">
      <w:r w:rsidRPr="009241CF">
        <w:t>[</w:t>
      </w:r>
      <w:r>
        <w:t>48</w:t>
      </w:r>
      <w:r w:rsidRPr="009241CF">
        <w:t xml:space="preserve">] ——, “Face recognition via collaborative representation: Its discriminant nature and superposed representation,” IEEE Trans. Pattern Anal. Mach. Intell., vol. PP, no. 99, pp. 1–1, 2018. </w:t>
      </w:r>
    </w:p>
    <w:p w14:paraId="7D7E721F" w14:textId="1F67EF21" w:rsidR="00AC0D67" w:rsidRPr="009241CF" w:rsidRDefault="00AC0D67" w:rsidP="00AC0D67">
      <w:r w:rsidRPr="009241CF">
        <w:t>[</w:t>
      </w:r>
      <w:r>
        <w:t>49</w:t>
      </w:r>
      <w:r w:rsidRPr="009241CF">
        <w:t>] C. Liu and H. Wechsler, “Gabor feature</w:t>
      </w:r>
      <w:r>
        <w:t xml:space="preserve"> </w:t>
      </w:r>
      <w:r w:rsidRPr="009241CF">
        <w:t xml:space="preserve">based classification using the enhanced fisher linear discriminant model for face recognition,” Image processing, IEEE Transactions on, vol. 11, no. 4, pp. 467–476, 2002. </w:t>
      </w:r>
    </w:p>
    <w:p w14:paraId="76ED190D" w14:textId="77777777" w:rsidR="00AC0D67" w:rsidRPr="009241CF" w:rsidRDefault="00AC0D67" w:rsidP="00AC0D67">
      <w:r w:rsidRPr="009241CF">
        <w:t>[</w:t>
      </w:r>
      <w:r>
        <w:t>50</w:t>
      </w:r>
      <w:r w:rsidRPr="009241CF">
        <w:t xml:space="preserve">] T. Ahonen, A. Hadid, and M. Pietikainen, “Face description with local binary patterns: Application to face recognition,” IEEE Trans. Pattern Anal. Machine Intell., vol. 28, no. 12, pp. 2037–2041, 2006. </w:t>
      </w:r>
    </w:p>
    <w:p w14:paraId="00E7096D" w14:textId="77777777" w:rsidR="00AC0D67" w:rsidRPr="009241CF" w:rsidRDefault="00AC0D67" w:rsidP="00AC0D67">
      <w:r w:rsidRPr="009241CF">
        <w:t>[</w:t>
      </w:r>
      <w:r>
        <w:t>51</w:t>
      </w:r>
      <w:r w:rsidRPr="009241CF">
        <w:t xml:space="preserve">] W. Zhang, S. Shan, W. Gao, X. Chen, and H. Zhang, “Local gabor binary pattern histogram sequence (lgbphs): A novel non-statistical model for face representation and recognition,” in ICCV, vol. 1. IEEE, 2005, pp. 786–791. </w:t>
      </w:r>
    </w:p>
    <w:p w14:paraId="3A615E42" w14:textId="77777777" w:rsidR="00AC0D67" w:rsidRPr="009241CF" w:rsidRDefault="00AC0D67" w:rsidP="00AC0D67">
      <w:r w:rsidRPr="009241CF">
        <w:t>[</w:t>
      </w:r>
      <w:r>
        <w:t>52</w:t>
      </w:r>
      <w:r w:rsidRPr="009241CF">
        <w:t xml:space="preserve">] D. Chen, X. Cao, F. Wen, and J. Sun, “Blessing of dimensionality: High-dimensional feature and its efficient compression for face verification,” in Proceedings of the IEEE conference on computer vision and pattern recognition, 2013, pp. 3025–3032. </w:t>
      </w:r>
    </w:p>
    <w:p w14:paraId="4469E4A4" w14:textId="77777777" w:rsidR="00AC0D67" w:rsidRPr="009241CF" w:rsidRDefault="00AC0D67" w:rsidP="00AC0D67">
      <w:r w:rsidRPr="009241CF">
        <w:t>[</w:t>
      </w:r>
      <w:r>
        <w:t>53</w:t>
      </w:r>
      <w:r w:rsidRPr="009241CF">
        <w:t xml:space="preserve">] W. Deng, J. Hu, and J. Guo, “Compressive binary patterns: Designing a robust binary face descriptor with random-field eigenfilters,” IEEE Trans. Pattern Anal. Mach. Intell., vol. PP, no. 99, pp. 1–1, 2018. </w:t>
      </w:r>
    </w:p>
    <w:p w14:paraId="2D7544A4" w14:textId="77777777" w:rsidR="00AC0D67" w:rsidRPr="009241CF" w:rsidRDefault="00AC0D67" w:rsidP="00AC0D67">
      <w:r w:rsidRPr="009241CF">
        <w:t>[</w:t>
      </w:r>
      <w:r>
        <w:t>54</w:t>
      </w:r>
      <w:r w:rsidRPr="009241CF">
        <w:t xml:space="preserve">] Z. Cao, Q. Yin, X. Tang, and J. Sun, “Face recognition with learningbased descriptor,” in 2010 IEEE Computer society conference on computer vision and pattern recognition. IEEE, 2010, pp. 2707–2714. </w:t>
      </w:r>
    </w:p>
    <w:p w14:paraId="06D711FC" w14:textId="77777777" w:rsidR="00AC0D67" w:rsidRPr="009241CF" w:rsidRDefault="00AC0D67" w:rsidP="00AC0D67">
      <w:r w:rsidRPr="009241CF">
        <w:t>[</w:t>
      </w:r>
      <w:r>
        <w:t>55</w:t>
      </w:r>
      <w:r w:rsidRPr="009241CF">
        <w:t xml:space="preserve">] Z. Lei, M. Pietikainen, and S. Z. Li, “Learning discriminant face descriptor,” IEEE Trans. Pattern Anal. Machine Intell., vol. 36, no. 2, pp. 289–302, 2014. </w:t>
      </w:r>
    </w:p>
    <w:p w14:paraId="03D9B230" w14:textId="77777777" w:rsidR="00AC0D67" w:rsidRPr="009241CF" w:rsidRDefault="00AC0D67" w:rsidP="00AC0D67">
      <w:r w:rsidRPr="009241CF">
        <w:t>[</w:t>
      </w:r>
      <w:r>
        <w:t>56</w:t>
      </w:r>
      <w:r w:rsidRPr="009241CF">
        <w:t xml:space="preserve">] T.-H. Chan, K. Jia, S. Gao, J. Lu, Z. Zeng, and Y. Ma, “Pcanet: A simple deep learning baseline for image classification?” IEEE Transactions on Image Processing, vol. 24, no. 12, pp. 5017–5032, 2015 </w:t>
      </w:r>
    </w:p>
    <w:p w14:paraId="51959368" w14:textId="77777777" w:rsidR="00AC0D67" w:rsidRPr="009241CF" w:rsidRDefault="00AC0D67" w:rsidP="00AC0D67">
      <w:r w:rsidRPr="009241CF">
        <w:t>[</w:t>
      </w:r>
      <w:r>
        <w:t>57</w:t>
      </w:r>
      <w:r w:rsidRPr="009241CF">
        <w:t xml:space="preserve">] Y. Taigman, M. Yang, M. Ranzato, and L. Wolf, “Deepface: Closing the gap to human-level performance in face verification,” in Proceedings of the IEEE conference on computer vision and pattern recognition, 2014, pp. 1701–1708. </w:t>
      </w:r>
    </w:p>
    <w:p w14:paraId="7244F0EB" w14:textId="77777777" w:rsidR="00AC0D67" w:rsidRPr="009241CF" w:rsidRDefault="00AC0D67" w:rsidP="00AC0D67">
      <w:r w:rsidRPr="009241CF">
        <w:lastRenderedPageBreak/>
        <w:t>[</w:t>
      </w:r>
      <w:r>
        <w:t>58</w:t>
      </w:r>
      <w:r w:rsidRPr="009241CF">
        <w:t xml:space="preserve">] Y. Sun, Y. Chen, X. Wang, and X. Tang, “Deep learning face representation by joint identification-verification,” in Advances in neural information processing systems, 2014, pp. 1988–1996. [22] A. Krizhevsky, I. Sutskever, and G. E. Hinton, “Imagenet classification with deep convolutional neural networks,” in Advances in neural information processing systems, 2012, pp. 1097–1105. </w:t>
      </w:r>
    </w:p>
    <w:p w14:paraId="59DB560A" w14:textId="77777777" w:rsidR="00AC0D67" w:rsidRPr="009241CF" w:rsidRDefault="00AC0D67" w:rsidP="00AC0D67">
      <w:r w:rsidRPr="009241CF">
        <w:t>[</w:t>
      </w:r>
      <w:r>
        <w:t>60</w:t>
      </w:r>
      <w:r w:rsidRPr="009241CF">
        <w:t xml:space="preserve">] G. B. Huang, M. Ramesh, T. Berg, and E. Learned-Miller, “Labeled faces in the wild: A database for studying face recognition in unconstrained environments,” Technical Report 07-49, University of Massachusetts, Amherst, Tech. Rep., 2007. </w:t>
      </w:r>
    </w:p>
    <w:p w14:paraId="4E80A269" w14:textId="77777777" w:rsidR="00AC0D67" w:rsidRPr="009241CF" w:rsidRDefault="00AC0D67" w:rsidP="00AC0D67">
      <w:r w:rsidRPr="009241CF">
        <w:t>[</w:t>
      </w:r>
      <w:r>
        <w:t>61</w:t>
      </w:r>
      <w:r w:rsidRPr="009241CF">
        <w:t xml:space="preserve">] F. Schroff, D. Kalenichenko, and J. Philbin, “Facenet: A unified embedding for face recognition and clustering,” in Proceedings of the IEEE conference on computer vision and pattern recognition, 2015, pp. 815–823. </w:t>
      </w:r>
    </w:p>
    <w:p w14:paraId="37E37BC0" w14:textId="4F828FA0" w:rsidR="00AC0D67" w:rsidRPr="009241CF" w:rsidRDefault="00AC0D67" w:rsidP="00AC0D67">
      <w:r w:rsidRPr="009241CF">
        <w:t>[</w:t>
      </w:r>
      <w:r w:rsidR="002F41F2">
        <w:t>62</w:t>
      </w:r>
      <w:r w:rsidRPr="009241CF">
        <w:t xml:space="preserve">] K. Simonyan and A. Zisserman, “Very deep convolutional networks for large-scale image recognition,” arXiv preprint arXiv:1409.1556, 2014. </w:t>
      </w:r>
    </w:p>
    <w:p w14:paraId="2D0F33EB" w14:textId="248E141A" w:rsidR="00AC0D67" w:rsidRPr="009241CF" w:rsidRDefault="00AC0D67" w:rsidP="00AC0D67">
      <w:r w:rsidRPr="009241CF">
        <w:t>[</w:t>
      </w:r>
      <w:r w:rsidR="002F41F2">
        <w:t>63</w:t>
      </w:r>
      <w:r w:rsidRPr="009241CF">
        <w:t xml:space="preserve">] C. Szegedy, W. Liu, Y. Jia, P. Sermanet, S. Reed, D. Anguelov, D. Erhan, V. Vanhoucke, and A. Rabinovich, “Going deeper with convolutions,” in Proceedings of the IEEE conference on computer vision and pattern recognition, 2015, pp. 1–9. </w:t>
      </w:r>
    </w:p>
    <w:p w14:paraId="3B477691" w14:textId="680DC094" w:rsidR="00AC0D67" w:rsidRPr="009241CF" w:rsidRDefault="00AC0D67" w:rsidP="00AC0D67">
      <w:r w:rsidRPr="009241CF">
        <w:t>[</w:t>
      </w:r>
      <w:r w:rsidR="002F41F2">
        <w:t>64</w:t>
      </w:r>
      <w:r w:rsidRPr="009241CF">
        <w:t xml:space="preserve">] K. He, X. Zhang, S. Ren, and J. Sun, “Deep residual learning for image recognition,” in Proceedings of the IEEE conference on computer vision and pattern recognition, 2016, pp. 770–778 </w:t>
      </w:r>
    </w:p>
    <w:p w14:paraId="3F9C7B5B" w14:textId="4014EC7D" w:rsidR="00AC0D67" w:rsidRPr="009241CF" w:rsidRDefault="00AC0D67" w:rsidP="00AC0D67">
      <w:r w:rsidRPr="009241CF">
        <w:t>[</w:t>
      </w:r>
      <w:r w:rsidR="002F41F2">
        <w:t>65</w:t>
      </w:r>
      <w:r w:rsidRPr="009241CF">
        <w:t xml:space="preserve">] J. Hu, L. Shen, and G. Sun, “Squeeze-and-excitation networks,” in Proceedings of the IEEE conference on computer vision and pattern recognition, 2018, pp. 7132–7141. </w:t>
      </w:r>
    </w:p>
    <w:p w14:paraId="7135345D" w14:textId="6BAA618D" w:rsidR="00AC0D67" w:rsidRPr="009241CF" w:rsidRDefault="00AC0D67" w:rsidP="00AC0D67">
      <w:r w:rsidRPr="009241CF">
        <w:t>[</w:t>
      </w:r>
      <w:r w:rsidR="002F41F2">
        <w:t>66</w:t>
      </w:r>
      <w:r w:rsidRPr="009241CF">
        <w:t xml:space="preserve">] G. Hu, Y. Yang, D. Yi, J. Kittler, W. Christmas, S. Z. Li, and T. Hospedales, “When face recognition meets with deep learning: an evaluation of convolutional neural networks for face recognition,” in ICCV workshops, 2015, pp. 142–150. </w:t>
      </w:r>
    </w:p>
    <w:p w14:paraId="7680DE7E" w14:textId="7F91ECEF" w:rsidR="00327E18" w:rsidRPr="006C648E" w:rsidRDefault="00327E18" w:rsidP="008A464A"/>
    <w:sectPr w:rsidR="00327E18" w:rsidRPr="006C648E" w:rsidSect="00D45247">
      <w:pgSz w:w="11906" w:h="16838" w:code="9"/>
      <w:pgMar w:top="1440" w:right="1440" w:bottom="1440" w:left="1440"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NimbusRomNo9L-Regu">
    <w:altName w:val="Calibri"/>
    <w:panose1 w:val="00000000000000000000"/>
    <w:charset w:val="00"/>
    <w:family w:val="auto"/>
    <w:notTrueType/>
    <w:pitch w:val="default"/>
    <w:sig w:usb0="00000003" w:usb1="00000000" w:usb2="00000000" w:usb3="00000000" w:csb0="00000001" w:csb1="00000000"/>
  </w:font>
  <w:font w:name="NimbusRomNo9L-ReguItal">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E006E"/>
    <w:multiLevelType w:val="hybridMultilevel"/>
    <w:tmpl w:val="356E21CC"/>
    <w:lvl w:ilvl="0" w:tplc="92428D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2957E5"/>
    <w:multiLevelType w:val="hybridMultilevel"/>
    <w:tmpl w:val="60EE04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8C51C5F"/>
    <w:multiLevelType w:val="hybridMultilevel"/>
    <w:tmpl w:val="5C2ED4A0"/>
    <w:lvl w:ilvl="0" w:tplc="F2CAC1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E70218"/>
    <w:multiLevelType w:val="hybridMultilevel"/>
    <w:tmpl w:val="60EE04CE"/>
    <w:lvl w:ilvl="0" w:tplc="D53281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5553F6"/>
    <w:multiLevelType w:val="hybridMultilevel"/>
    <w:tmpl w:val="C07E1E16"/>
    <w:lvl w:ilvl="0" w:tplc="0409000B">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 w15:restartNumberingAfterBreak="0">
    <w:nsid w:val="19F8784E"/>
    <w:multiLevelType w:val="hybridMultilevel"/>
    <w:tmpl w:val="0F0EE0A6"/>
    <w:lvl w:ilvl="0" w:tplc="0409000B">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 w15:restartNumberingAfterBreak="0">
    <w:nsid w:val="1CB50661"/>
    <w:multiLevelType w:val="multilevel"/>
    <w:tmpl w:val="FC001ABC"/>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2A3B54F8"/>
    <w:multiLevelType w:val="hybridMultilevel"/>
    <w:tmpl w:val="EBDC1AA0"/>
    <w:lvl w:ilvl="0" w:tplc="0409000B">
      <w:start w:val="1"/>
      <w:numFmt w:val="bullet"/>
      <w:lvlText w:val=""/>
      <w:lvlJc w:val="left"/>
      <w:pPr>
        <w:ind w:left="1068" w:hanging="360"/>
      </w:pPr>
      <w:rPr>
        <w:rFonts w:ascii="Wingdings" w:hAnsi="Wingdings"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8" w15:restartNumberingAfterBreak="0">
    <w:nsid w:val="2A59617A"/>
    <w:multiLevelType w:val="hybridMultilevel"/>
    <w:tmpl w:val="7D3A80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BC25DF3"/>
    <w:multiLevelType w:val="hybridMultilevel"/>
    <w:tmpl w:val="DC3442D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2D7050C5"/>
    <w:multiLevelType w:val="multilevel"/>
    <w:tmpl w:val="B98603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1A67CCA"/>
    <w:multiLevelType w:val="hybridMultilevel"/>
    <w:tmpl w:val="64EE721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2" w15:restartNumberingAfterBreak="0">
    <w:nsid w:val="32D43EE3"/>
    <w:multiLevelType w:val="hybridMultilevel"/>
    <w:tmpl w:val="61F8BCD2"/>
    <w:lvl w:ilvl="0" w:tplc="0409000B">
      <w:start w:val="1"/>
      <w:numFmt w:val="bullet"/>
      <w:lvlText w:val=""/>
      <w:lvlJc w:val="left"/>
      <w:pPr>
        <w:ind w:left="1068" w:hanging="360"/>
      </w:pPr>
      <w:rPr>
        <w:rFonts w:ascii="Wingdings" w:hAnsi="Wingdings"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3" w15:restartNumberingAfterBreak="0">
    <w:nsid w:val="34821BF9"/>
    <w:multiLevelType w:val="hybridMultilevel"/>
    <w:tmpl w:val="8BCC974A"/>
    <w:lvl w:ilvl="0" w:tplc="02689B26">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34BB29F6"/>
    <w:multiLevelType w:val="hybridMultilevel"/>
    <w:tmpl w:val="275C419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36B3248E"/>
    <w:multiLevelType w:val="multilevel"/>
    <w:tmpl w:val="05A84F3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1080" w:hanging="360"/>
      </w:pPr>
      <w:rPr>
        <w:rFonts w:ascii="Noto Sans Symbols" w:eastAsia="Noto Sans Symbols" w:hAnsi="Noto Sans Symbols" w:cs="Noto Sans Symbols"/>
      </w:rPr>
    </w:lvl>
    <w:lvl w:ilvl="3">
      <w:start w:val="1"/>
      <w:numFmt w:val="bullet"/>
      <w:lvlText w:val="●"/>
      <w:lvlJc w:val="left"/>
      <w:pPr>
        <w:ind w:left="1440" w:hanging="360"/>
      </w:pPr>
      <w:rPr>
        <w:rFonts w:ascii="Noto Sans Symbols" w:eastAsia="Noto Sans Symbols" w:hAnsi="Noto Sans Symbols" w:cs="Noto Sans Symbols"/>
      </w:rPr>
    </w:lvl>
    <w:lvl w:ilvl="4">
      <w:start w:val="1"/>
      <w:numFmt w:val="bullet"/>
      <w:lvlText w:val="♦"/>
      <w:lvlJc w:val="left"/>
      <w:pPr>
        <w:ind w:left="1800" w:hanging="360"/>
      </w:pPr>
      <w:rPr>
        <w:rFonts w:ascii="Noto Sans Symbols" w:eastAsia="Noto Sans Symbols" w:hAnsi="Noto Sans Symbols" w:cs="Noto Sans Symbols"/>
      </w:rPr>
    </w:lvl>
    <w:lvl w:ilvl="5">
      <w:start w:val="1"/>
      <w:numFmt w:val="bullet"/>
      <w:lvlText w:val="⮚"/>
      <w:lvlJc w:val="left"/>
      <w:pPr>
        <w:ind w:left="2160" w:hanging="360"/>
      </w:pPr>
      <w:rPr>
        <w:rFonts w:ascii="Noto Sans Symbols" w:eastAsia="Noto Sans Symbols" w:hAnsi="Noto Sans Symbols" w:cs="Noto Sans Symbols"/>
      </w:rPr>
    </w:lvl>
    <w:lvl w:ilvl="6">
      <w:start w:val="1"/>
      <w:numFmt w:val="bullet"/>
      <w:lvlText w:val="▪"/>
      <w:lvlJc w:val="left"/>
      <w:pPr>
        <w:ind w:left="2520" w:hanging="360"/>
      </w:pPr>
      <w:rPr>
        <w:rFonts w:ascii="Noto Sans Symbols" w:eastAsia="Noto Sans Symbols" w:hAnsi="Noto Sans Symbols" w:cs="Noto Sans Symbols"/>
      </w:rPr>
    </w:lvl>
    <w:lvl w:ilvl="7">
      <w:start w:val="1"/>
      <w:numFmt w:val="bullet"/>
      <w:lvlText w:val="●"/>
      <w:lvlJc w:val="left"/>
      <w:pPr>
        <w:ind w:left="2880" w:hanging="360"/>
      </w:pPr>
      <w:rPr>
        <w:rFonts w:ascii="Noto Sans Symbols" w:eastAsia="Noto Sans Symbols" w:hAnsi="Noto Sans Symbols" w:cs="Noto Sans Symbols"/>
      </w:rPr>
    </w:lvl>
    <w:lvl w:ilvl="8">
      <w:start w:val="1"/>
      <w:numFmt w:val="bullet"/>
      <w:lvlText w:val="♦"/>
      <w:lvlJc w:val="left"/>
      <w:pPr>
        <w:ind w:left="3240" w:hanging="360"/>
      </w:pPr>
      <w:rPr>
        <w:rFonts w:ascii="Noto Sans Symbols" w:eastAsia="Noto Sans Symbols" w:hAnsi="Noto Sans Symbols" w:cs="Noto Sans Symbols"/>
      </w:rPr>
    </w:lvl>
  </w:abstractNum>
  <w:abstractNum w:abstractNumId="16" w15:restartNumberingAfterBreak="0">
    <w:nsid w:val="3E0E5415"/>
    <w:multiLevelType w:val="hybridMultilevel"/>
    <w:tmpl w:val="06822B0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3E161CD1"/>
    <w:multiLevelType w:val="hybridMultilevel"/>
    <w:tmpl w:val="7DF2549A"/>
    <w:lvl w:ilvl="0" w:tplc="04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8" w15:restartNumberingAfterBreak="0">
    <w:nsid w:val="3FCA6445"/>
    <w:multiLevelType w:val="hybridMultilevel"/>
    <w:tmpl w:val="D5268C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03619D1"/>
    <w:multiLevelType w:val="hybridMultilevel"/>
    <w:tmpl w:val="F1144558"/>
    <w:lvl w:ilvl="0" w:tplc="04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0" w15:restartNumberingAfterBreak="0">
    <w:nsid w:val="412B5A98"/>
    <w:multiLevelType w:val="hybridMultilevel"/>
    <w:tmpl w:val="A49467A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1" w15:restartNumberingAfterBreak="0">
    <w:nsid w:val="469A4F98"/>
    <w:multiLevelType w:val="multilevel"/>
    <w:tmpl w:val="7B340E6C"/>
    <w:lvl w:ilvl="0">
      <w:start w:val="6"/>
      <w:numFmt w:val="decimal"/>
      <w:lvlText w:val="%1"/>
      <w:lvlJc w:val="left"/>
      <w:pPr>
        <w:ind w:left="576" w:hanging="576"/>
      </w:pPr>
      <w:rPr>
        <w:rFonts w:hint="default"/>
      </w:rPr>
    </w:lvl>
    <w:lvl w:ilvl="1">
      <w:start w:val="2"/>
      <w:numFmt w:val="decimal"/>
      <w:lvlText w:val="%1.%2"/>
      <w:lvlJc w:val="left"/>
      <w:pPr>
        <w:ind w:left="981" w:hanging="576"/>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2295" w:hanging="108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465" w:hanging="144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635" w:hanging="1800"/>
      </w:pPr>
      <w:rPr>
        <w:rFonts w:hint="default"/>
      </w:rPr>
    </w:lvl>
    <w:lvl w:ilvl="8">
      <w:start w:val="1"/>
      <w:numFmt w:val="decimal"/>
      <w:lvlText w:val="%1.%2.%3.%4.%5.%6.%7.%8.%9"/>
      <w:lvlJc w:val="left"/>
      <w:pPr>
        <w:ind w:left="5400" w:hanging="2160"/>
      </w:pPr>
      <w:rPr>
        <w:rFonts w:hint="default"/>
      </w:rPr>
    </w:lvl>
  </w:abstractNum>
  <w:abstractNum w:abstractNumId="22" w15:restartNumberingAfterBreak="0">
    <w:nsid w:val="49051429"/>
    <w:multiLevelType w:val="hybridMultilevel"/>
    <w:tmpl w:val="A384AFEC"/>
    <w:lvl w:ilvl="0" w:tplc="0922DC6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C13DC0"/>
    <w:multiLevelType w:val="hybridMultilevel"/>
    <w:tmpl w:val="723AABEE"/>
    <w:lvl w:ilvl="0" w:tplc="0409000B">
      <w:start w:val="1"/>
      <w:numFmt w:val="bullet"/>
      <w:lvlText w:val=""/>
      <w:lvlJc w:val="left"/>
      <w:pPr>
        <w:ind w:left="1788" w:hanging="360"/>
      </w:pPr>
      <w:rPr>
        <w:rFonts w:ascii="Wingdings" w:hAnsi="Wingdings" w:hint="default"/>
      </w:rPr>
    </w:lvl>
    <w:lvl w:ilvl="1" w:tplc="FFFFFFFF" w:tentative="1">
      <w:start w:val="1"/>
      <w:numFmt w:val="bullet"/>
      <w:lvlText w:val="o"/>
      <w:lvlJc w:val="left"/>
      <w:pPr>
        <w:ind w:left="2508" w:hanging="360"/>
      </w:pPr>
      <w:rPr>
        <w:rFonts w:ascii="Courier New" w:hAnsi="Courier New" w:cs="Courier New" w:hint="default"/>
      </w:rPr>
    </w:lvl>
    <w:lvl w:ilvl="2" w:tplc="FFFFFFFF" w:tentative="1">
      <w:start w:val="1"/>
      <w:numFmt w:val="bullet"/>
      <w:lvlText w:val=""/>
      <w:lvlJc w:val="left"/>
      <w:pPr>
        <w:ind w:left="3228" w:hanging="360"/>
      </w:pPr>
      <w:rPr>
        <w:rFonts w:ascii="Wingdings" w:hAnsi="Wingdings" w:hint="default"/>
      </w:rPr>
    </w:lvl>
    <w:lvl w:ilvl="3" w:tplc="FFFFFFFF" w:tentative="1">
      <w:start w:val="1"/>
      <w:numFmt w:val="bullet"/>
      <w:lvlText w:val=""/>
      <w:lvlJc w:val="left"/>
      <w:pPr>
        <w:ind w:left="3948" w:hanging="360"/>
      </w:pPr>
      <w:rPr>
        <w:rFonts w:ascii="Symbol" w:hAnsi="Symbol" w:hint="default"/>
      </w:rPr>
    </w:lvl>
    <w:lvl w:ilvl="4" w:tplc="FFFFFFFF" w:tentative="1">
      <w:start w:val="1"/>
      <w:numFmt w:val="bullet"/>
      <w:lvlText w:val="o"/>
      <w:lvlJc w:val="left"/>
      <w:pPr>
        <w:ind w:left="4668" w:hanging="360"/>
      </w:pPr>
      <w:rPr>
        <w:rFonts w:ascii="Courier New" w:hAnsi="Courier New" w:cs="Courier New" w:hint="default"/>
      </w:rPr>
    </w:lvl>
    <w:lvl w:ilvl="5" w:tplc="FFFFFFFF" w:tentative="1">
      <w:start w:val="1"/>
      <w:numFmt w:val="bullet"/>
      <w:lvlText w:val=""/>
      <w:lvlJc w:val="left"/>
      <w:pPr>
        <w:ind w:left="5388" w:hanging="360"/>
      </w:pPr>
      <w:rPr>
        <w:rFonts w:ascii="Wingdings" w:hAnsi="Wingdings" w:hint="default"/>
      </w:rPr>
    </w:lvl>
    <w:lvl w:ilvl="6" w:tplc="FFFFFFFF" w:tentative="1">
      <w:start w:val="1"/>
      <w:numFmt w:val="bullet"/>
      <w:lvlText w:val=""/>
      <w:lvlJc w:val="left"/>
      <w:pPr>
        <w:ind w:left="6108" w:hanging="360"/>
      </w:pPr>
      <w:rPr>
        <w:rFonts w:ascii="Symbol" w:hAnsi="Symbol" w:hint="default"/>
      </w:rPr>
    </w:lvl>
    <w:lvl w:ilvl="7" w:tplc="FFFFFFFF" w:tentative="1">
      <w:start w:val="1"/>
      <w:numFmt w:val="bullet"/>
      <w:lvlText w:val="o"/>
      <w:lvlJc w:val="left"/>
      <w:pPr>
        <w:ind w:left="6828" w:hanging="360"/>
      </w:pPr>
      <w:rPr>
        <w:rFonts w:ascii="Courier New" w:hAnsi="Courier New" w:cs="Courier New" w:hint="default"/>
      </w:rPr>
    </w:lvl>
    <w:lvl w:ilvl="8" w:tplc="FFFFFFFF" w:tentative="1">
      <w:start w:val="1"/>
      <w:numFmt w:val="bullet"/>
      <w:lvlText w:val=""/>
      <w:lvlJc w:val="left"/>
      <w:pPr>
        <w:ind w:left="7548" w:hanging="360"/>
      </w:pPr>
      <w:rPr>
        <w:rFonts w:ascii="Wingdings" w:hAnsi="Wingdings" w:hint="default"/>
      </w:rPr>
    </w:lvl>
  </w:abstractNum>
  <w:abstractNum w:abstractNumId="24" w15:restartNumberingAfterBreak="0">
    <w:nsid w:val="4D17289E"/>
    <w:multiLevelType w:val="hybridMultilevel"/>
    <w:tmpl w:val="76D2FB34"/>
    <w:lvl w:ilvl="0" w:tplc="0409000B">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5" w15:restartNumberingAfterBreak="0">
    <w:nsid w:val="55F443B2"/>
    <w:multiLevelType w:val="hybridMultilevel"/>
    <w:tmpl w:val="8B8862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61F668D6"/>
    <w:multiLevelType w:val="hybridMultilevel"/>
    <w:tmpl w:val="2CC26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F546DC"/>
    <w:multiLevelType w:val="multilevel"/>
    <w:tmpl w:val="5186077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8" w15:restartNumberingAfterBreak="0">
    <w:nsid w:val="72630DB5"/>
    <w:multiLevelType w:val="hybridMultilevel"/>
    <w:tmpl w:val="38683B3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75440389"/>
    <w:multiLevelType w:val="hybridMultilevel"/>
    <w:tmpl w:val="0E6CC37A"/>
    <w:lvl w:ilvl="0" w:tplc="0409000B">
      <w:start w:val="1"/>
      <w:numFmt w:val="bullet"/>
      <w:lvlText w:val=""/>
      <w:lvlJc w:val="left"/>
      <w:pPr>
        <w:ind w:left="1788" w:hanging="360"/>
      </w:pPr>
      <w:rPr>
        <w:rFonts w:ascii="Wingdings" w:hAnsi="Wingdings" w:hint="default"/>
      </w:rPr>
    </w:lvl>
    <w:lvl w:ilvl="1" w:tplc="FFFFFFFF" w:tentative="1">
      <w:start w:val="1"/>
      <w:numFmt w:val="bullet"/>
      <w:lvlText w:val="o"/>
      <w:lvlJc w:val="left"/>
      <w:pPr>
        <w:ind w:left="2508" w:hanging="360"/>
      </w:pPr>
      <w:rPr>
        <w:rFonts w:ascii="Courier New" w:hAnsi="Courier New" w:cs="Courier New" w:hint="default"/>
      </w:rPr>
    </w:lvl>
    <w:lvl w:ilvl="2" w:tplc="FFFFFFFF" w:tentative="1">
      <w:start w:val="1"/>
      <w:numFmt w:val="bullet"/>
      <w:lvlText w:val=""/>
      <w:lvlJc w:val="left"/>
      <w:pPr>
        <w:ind w:left="3228" w:hanging="360"/>
      </w:pPr>
      <w:rPr>
        <w:rFonts w:ascii="Wingdings" w:hAnsi="Wingdings" w:hint="default"/>
      </w:rPr>
    </w:lvl>
    <w:lvl w:ilvl="3" w:tplc="FFFFFFFF" w:tentative="1">
      <w:start w:val="1"/>
      <w:numFmt w:val="bullet"/>
      <w:lvlText w:val=""/>
      <w:lvlJc w:val="left"/>
      <w:pPr>
        <w:ind w:left="3948" w:hanging="360"/>
      </w:pPr>
      <w:rPr>
        <w:rFonts w:ascii="Symbol" w:hAnsi="Symbol" w:hint="default"/>
      </w:rPr>
    </w:lvl>
    <w:lvl w:ilvl="4" w:tplc="FFFFFFFF" w:tentative="1">
      <w:start w:val="1"/>
      <w:numFmt w:val="bullet"/>
      <w:lvlText w:val="o"/>
      <w:lvlJc w:val="left"/>
      <w:pPr>
        <w:ind w:left="4668" w:hanging="360"/>
      </w:pPr>
      <w:rPr>
        <w:rFonts w:ascii="Courier New" w:hAnsi="Courier New" w:cs="Courier New" w:hint="default"/>
      </w:rPr>
    </w:lvl>
    <w:lvl w:ilvl="5" w:tplc="FFFFFFFF" w:tentative="1">
      <w:start w:val="1"/>
      <w:numFmt w:val="bullet"/>
      <w:lvlText w:val=""/>
      <w:lvlJc w:val="left"/>
      <w:pPr>
        <w:ind w:left="5388" w:hanging="360"/>
      </w:pPr>
      <w:rPr>
        <w:rFonts w:ascii="Wingdings" w:hAnsi="Wingdings" w:hint="default"/>
      </w:rPr>
    </w:lvl>
    <w:lvl w:ilvl="6" w:tplc="FFFFFFFF" w:tentative="1">
      <w:start w:val="1"/>
      <w:numFmt w:val="bullet"/>
      <w:lvlText w:val=""/>
      <w:lvlJc w:val="left"/>
      <w:pPr>
        <w:ind w:left="6108" w:hanging="360"/>
      </w:pPr>
      <w:rPr>
        <w:rFonts w:ascii="Symbol" w:hAnsi="Symbol" w:hint="default"/>
      </w:rPr>
    </w:lvl>
    <w:lvl w:ilvl="7" w:tplc="FFFFFFFF" w:tentative="1">
      <w:start w:val="1"/>
      <w:numFmt w:val="bullet"/>
      <w:lvlText w:val="o"/>
      <w:lvlJc w:val="left"/>
      <w:pPr>
        <w:ind w:left="6828" w:hanging="360"/>
      </w:pPr>
      <w:rPr>
        <w:rFonts w:ascii="Courier New" w:hAnsi="Courier New" w:cs="Courier New" w:hint="default"/>
      </w:rPr>
    </w:lvl>
    <w:lvl w:ilvl="8" w:tplc="FFFFFFFF" w:tentative="1">
      <w:start w:val="1"/>
      <w:numFmt w:val="bullet"/>
      <w:lvlText w:val=""/>
      <w:lvlJc w:val="left"/>
      <w:pPr>
        <w:ind w:left="7548" w:hanging="360"/>
      </w:pPr>
      <w:rPr>
        <w:rFonts w:ascii="Wingdings" w:hAnsi="Wingdings" w:hint="default"/>
      </w:rPr>
    </w:lvl>
  </w:abstractNum>
  <w:num w:numId="1" w16cid:durableId="185009947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49313109">
    <w:abstractNumId w:val="14"/>
  </w:num>
  <w:num w:numId="3" w16cid:durableId="27073483">
    <w:abstractNumId w:val="25"/>
  </w:num>
  <w:num w:numId="4" w16cid:durableId="1714887412">
    <w:abstractNumId w:val="28"/>
  </w:num>
  <w:num w:numId="5" w16cid:durableId="489293356">
    <w:abstractNumId w:val="17"/>
  </w:num>
  <w:num w:numId="6" w16cid:durableId="937060997">
    <w:abstractNumId w:val="11"/>
  </w:num>
  <w:num w:numId="7" w16cid:durableId="797379281">
    <w:abstractNumId w:val="16"/>
  </w:num>
  <w:num w:numId="8" w16cid:durableId="869807636">
    <w:abstractNumId w:val="9"/>
  </w:num>
  <w:num w:numId="9" w16cid:durableId="1394156675">
    <w:abstractNumId w:val="20"/>
  </w:num>
  <w:num w:numId="10" w16cid:durableId="2136942687">
    <w:abstractNumId w:val="6"/>
  </w:num>
  <w:num w:numId="11" w16cid:durableId="536938073">
    <w:abstractNumId w:val="26"/>
  </w:num>
  <w:num w:numId="12" w16cid:durableId="573246254">
    <w:abstractNumId w:val="19"/>
  </w:num>
  <w:num w:numId="13" w16cid:durableId="375204375">
    <w:abstractNumId w:val="24"/>
  </w:num>
  <w:num w:numId="14" w16cid:durableId="264265365">
    <w:abstractNumId w:val="23"/>
  </w:num>
  <w:num w:numId="15" w16cid:durableId="1144354058">
    <w:abstractNumId w:val="29"/>
  </w:num>
  <w:num w:numId="16" w16cid:durableId="83889170">
    <w:abstractNumId w:val="5"/>
  </w:num>
  <w:num w:numId="17" w16cid:durableId="282200537">
    <w:abstractNumId w:val="4"/>
  </w:num>
  <w:num w:numId="18" w16cid:durableId="1875386521">
    <w:abstractNumId w:val="12"/>
  </w:num>
  <w:num w:numId="19" w16cid:durableId="1119374312">
    <w:abstractNumId w:val="7"/>
  </w:num>
  <w:num w:numId="20" w16cid:durableId="1181966568">
    <w:abstractNumId w:val="0"/>
  </w:num>
  <w:num w:numId="21" w16cid:durableId="1311328505">
    <w:abstractNumId w:val="10"/>
  </w:num>
  <w:num w:numId="22" w16cid:durableId="1016229132">
    <w:abstractNumId w:val="27"/>
  </w:num>
  <w:num w:numId="23" w16cid:durableId="835271628">
    <w:abstractNumId w:val="15"/>
  </w:num>
  <w:num w:numId="24" w16cid:durableId="1379891755">
    <w:abstractNumId w:val="21"/>
  </w:num>
  <w:num w:numId="25" w16cid:durableId="210001589">
    <w:abstractNumId w:val="22"/>
  </w:num>
  <w:num w:numId="26" w16cid:durableId="1333678861">
    <w:abstractNumId w:val="28"/>
  </w:num>
  <w:num w:numId="27" w16cid:durableId="325675189">
    <w:abstractNumId w:val="8"/>
  </w:num>
  <w:num w:numId="28" w16cid:durableId="2088259647">
    <w:abstractNumId w:val="18"/>
  </w:num>
  <w:num w:numId="29" w16cid:durableId="1495216754">
    <w:abstractNumId w:val="3"/>
  </w:num>
  <w:num w:numId="30" w16cid:durableId="1045644348">
    <w:abstractNumId w:val="2"/>
  </w:num>
  <w:num w:numId="31" w16cid:durableId="10101102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5247"/>
    <w:rsid w:val="00011057"/>
    <w:rsid w:val="000340A9"/>
    <w:rsid w:val="00044339"/>
    <w:rsid w:val="000869BA"/>
    <w:rsid w:val="000942ED"/>
    <w:rsid w:val="000A220F"/>
    <w:rsid w:val="000B37AD"/>
    <w:rsid w:val="000C1812"/>
    <w:rsid w:val="000D211A"/>
    <w:rsid w:val="000D630D"/>
    <w:rsid w:val="000F4E57"/>
    <w:rsid w:val="00113E82"/>
    <w:rsid w:val="001242B2"/>
    <w:rsid w:val="00141AC8"/>
    <w:rsid w:val="001940C5"/>
    <w:rsid w:val="001B557C"/>
    <w:rsid w:val="001D4CB6"/>
    <w:rsid w:val="001E05D8"/>
    <w:rsid w:val="001E21A7"/>
    <w:rsid w:val="001F00D8"/>
    <w:rsid w:val="00203965"/>
    <w:rsid w:val="00213DB1"/>
    <w:rsid w:val="0023661A"/>
    <w:rsid w:val="0026180B"/>
    <w:rsid w:val="00273070"/>
    <w:rsid w:val="002C78DB"/>
    <w:rsid w:val="002E44A3"/>
    <w:rsid w:val="002F41F2"/>
    <w:rsid w:val="00327E18"/>
    <w:rsid w:val="00342486"/>
    <w:rsid w:val="00342937"/>
    <w:rsid w:val="00352FE6"/>
    <w:rsid w:val="00353454"/>
    <w:rsid w:val="00393D53"/>
    <w:rsid w:val="003A1E19"/>
    <w:rsid w:val="003A7C24"/>
    <w:rsid w:val="003C0FE7"/>
    <w:rsid w:val="003E017D"/>
    <w:rsid w:val="003F6A9A"/>
    <w:rsid w:val="00412EBA"/>
    <w:rsid w:val="00416144"/>
    <w:rsid w:val="00421421"/>
    <w:rsid w:val="00432800"/>
    <w:rsid w:val="00465AA1"/>
    <w:rsid w:val="00483A36"/>
    <w:rsid w:val="004A0BC0"/>
    <w:rsid w:val="004E3A9F"/>
    <w:rsid w:val="005064D0"/>
    <w:rsid w:val="0051069F"/>
    <w:rsid w:val="0054114F"/>
    <w:rsid w:val="0059045F"/>
    <w:rsid w:val="005B02E3"/>
    <w:rsid w:val="005B55B0"/>
    <w:rsid w:val="005C189A"/>
    <w:rsid w:val="005C4583"/>
    <w:rsid w:val="00614B3B"/>
    <w:rsid w:val="00630A6C"/>
    <w:rsid w:val="00642D22"/>
    <w:rsid w:val="0066175B"/>
    <w:rsid w:val="00661F32"/>
    <w:rsid w:val="00667210"/>
    <w:rsid w:val="00685EC1"/>
    <w:rsid w:val="00693A4F"/>
    <w:rsid w:val="006A61AB"/>
    <w:rsid w:val="006B2F8C"/>
    <w:rsid w:val="006B413C"/>
    <w:rsid w:val="006B4308"/>
    <w:rsid w:val="006C648E"/>
    <w:rsid w:val="006D37B8"/>
    <w:rsid w:val="007116E1"/>
    <w:rsid w:val="00770A78"/>
    <w:rsid w:val="00783CD4"/>
    <w:rsid w:val="00791159"/>
    <w:rsid w:val="00791464"/>
    <w:rsid w:val="007A3457"/>
    <w:rsid w:val="007A680E"/>
    <w:rsid w:val="007B2AA2"/>
    <w:rsid w:val="007B2E32"/>
    <w:rsid w:val="007B5C31"/>
    <w:rsid w:val="007C098F"/>
    <w:rsid w:val="007E58C3"/>
    <w:rsid w:val="007F579B"/>
    <w:rsid w:val="00800075"/>
    <w:rsid w:val="00811B39"/>
    <w:rsid w:val="00824FCA"/>
    <w:rsid w:val="0083195C"/>
    <w:rsid w:val="0085351E"/>
    <w:rsid w:val="0086716E"/>
    <w:rsid w:val="00872A86"/>
    <w:rsid w:val="0089295C"/>
    <w:rsid w:val="00894682"/>
    <w:rsid w:val="008A464A"/>
    <w:rsid w:val="008B58AC"/>
    <w:rsid w:val="008F2C72"/>
    <w:rsid w:val="008F40ED"/>
    <w:rsid w:val="00917CF4"/>
    <w:rsid w:val="009241CF"/>
    <w:rsid w:val="00981FC8"/>
    <w:rsid w:val="009A6ECF"/>
    <w:rsid w:val="009C37AB"/>
    <w:rsid w:val="009C6E37"/>
    <w:rsid w:val="009D6EBE"/>
    <w:rsid w:val="00A47B07"/>
    <w:rsid w:val="00A6017E"/>
    <w:rsid w:val="00AB40B9"/>
    <w:rsid w:val="00AC07D1"/>
    <w:rsid w:val="00AC0D67"/>
    <w:rsid w:val="00AD0C6F"/>
    <w:rsid w:val="00B031A4"/>
    <w:rsid w:val="00B10823"/>
    <w:rsid w:val="00B63238"/>
    <w:rsid w:val="00B82426"/>
    <w:rsid w:val="00B82BEB"/>
    <w:rsid w:val="00B92CEA"/>
    <w:rsid w:val="00B94CBC"/>
    <w:rsid w:val="00BC38EA"/>
    <w:rsid w:val="00BD2BFD"/>
    <w:rsid w:val="00BE1CB1"/>
    <w:rsid w:val="00BE2157"/>
    <w:rsid w:val="00BE4826"/>
    <w:rsid w:val="00C13D69"/>
    <w:rsid w:val="00C1746E"/>
    <w:rsid w:val="00C32146"/>
    <w:rsid w:val="00C6039B"/>
    <w:rsid w:val="00C667B2"/>
    <w:rsid w:val="00C73EEF"/>
    <w:rsid w:val="00C86AC8"/>
    <w:rsid w:val="00C927F2"/>
    <w:rsid w:val="00C95FB5"/>
    <w:rsid w:val="00CC5586"/>
    <w:rsid w:val="00CD38A0"/>
    <w:rsid w:val="00CF30C9"/>
    <w:rsid w:val="00CF6ACF"/>
    <w:rsid w:val="00D07C14"/>
    <w:rsid w:val="00D23830"/>
    <w:rsid w:val="00D45247"/>
    <w:rsid w:val="00D6199E"/>
    <w:rsid w:val="00D73EB9"/>
    <w:rsid w:val="00DA007D"/>
    <w:rsid w:val="00DA1F44"/>
    <w:rsid w:val="00DC3B55"/>
    <w:rsid w:val="00DF3D72"/>
    <w:rsid w:val="00E10321"/>
    <w:rsid w:val="00E36C7D"/>
    <w:rsid w:val="00E4219B"/>
    <w:rsid w:val="00E4327F"/>
    <w:rsid w:val="00E54380"/>
    <w:rsid w:val="00E60C44"/>
    <w:rsid w:val="00E65CCB"/>
    <w:rsid w:val="00E92C55"/>
    <w:rsid w:val="00EA2E0C"/>
    <w:rsid w:val="00EB5A46"/>
    <w:rsid w:val="00EC5BCE"/>
    <w:rsid w:val="00ED5874"/>
    <w:rsid w:val="00EE34C2"/>
    <w:rsid w:val="00EF41AE"/>
    <w:rsid w:val="00F127EC"/>
    <w:rsid w:val="00F20504"/>
    <w:rsid w:val="00F35208"/>
    <w:rsid w:val="00F50245"/>
    <w:rsid w:val="00FE51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C5E81"/>
  <w15:docId w15:val="{5772F163-D3E0-4765-9743-E26C1D2F78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41F2"/>
    <w:rPr>
      <w:rFonts w:asciiTheme="majorBidi" w:hAnsiTheme="majorBidi"/>
      <w:sz w:val="28"/>
    </w:rPr>
  </w:style>
  <w:style w:type="paragraph" w:styleId="Heading1">
    <w:name w:val="heading 1"/>
    <w:basedOn w:val="Normal"/>
    <w:next w:val="Normal"/>
    <w:link w:val="Heading1Char"/>
    <w:uiPriority w:val="9"/>
    <w:qFormat/>
    <w:rsid w:val="0026180B"/>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6180B"/>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693A4F"/>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180B"/>
    <w:rPr>
      <w:rFonts w:asciiTheme="majorBidi" w:eastAsiaTheme="majorEastAsia" w:hAnsiTheme="majorBidi" w:cstheme="majorBidi"/>
      <w:b/>
      <w:sz w:val="32"/>
      <w:szCs w:val="32"/>
    </w:rPr>
  </w:style>
  <w:style w:type="character" w:customStyle="1" w:styleId="Heading2Char">
    <w:name w:val="Heading 2 Char"/>
    <w:basedOn w:val="DefaultParagraphFont"/>
    <w:link w:val="Heading2"/>
    <w:uiPriority w:val="9"/>
    <w:rsid w:val="0026180B"/>
    <w:rPr>
      <w:rFonts w:asciiTheme="majorBidi" w:eastAsiaTheme="majorEastAsia" w:hAnsiTheme="majorBidi" w:cstheme="majorBidi"/>
      <w:b/>
      <w:sz w:val="28"/>
      <w:szCs w:val="26"/>
    </w:rPr>
  </w:style>
  <w:style w:type="paragraph" w:styleId="Title">
    <w:name w:val="Title"/>
    <w:basedOn w:val="Normal"/>
    <w:next w:val="Normal"/>
    <w:link w:val="TitleChar"/>
    <w:uiPriority w:val="10"/>
    <w:qFormat/>
    <w:rsid w:val="0080007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0075"/>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7B5C31"/>
    <w:pPr>
      <w:spacing w:line="256" w:lineRule="auto"/>
      <w:ind w:left="720"/>
      <w:contextualSpacing/>
    </w:pPr>
  </w:style>
  <w:style w:type="character" w:customStyle="1" w:styleId="Heading3Char">
    <w:name w:val="Heading 3 Char"/>
    <w:basedOn w:val="DefaultParagraphFont"/>
    <w:link w:val="Heading3"/>
    <w:uiPriority w:val="9"/>
    <w:rsid w:val="00693A4F"/>
    <w:rPr>
      <w:rFonts w:asciiTheme="majorBidi" w:eastAsiaTheme="majorEastAsia" w:hAnsiTheme="majorBidi" w:cstheme="majorBidi"/>
      <w:b/>
      <w:sz w:val="28"/>
      <w:szCs w:val="24"/>
    </w:rPr>
  </w:style>
  <w:style w:type="paragraph" w:styleId="Bibliography">
    <w:name w:val="Bibliography"/>
    <w:basedOn w:val="Normal"/>
    <w:next w:val="Normal"/>
    <w:uiPriority w:val="37"/>
    <w:unhideWhenUsed/>
    <w:rsid w:val="00CF6ACF"/>
    <w:pPr>
      <w:spacing w:line="256" w:lineRule="auto"/>
    </w:pPr>
  </w:style>
  <w:style w:type="character" w:customStyle="1" w:styleId="sc-ctqhss">
    <w:name w:val="sc-ctqhss"/>
    <w:basedOn w:val="DefaultParagraphFont"/>
    <w:rsid w:val="00E10321"/>
  </w:style>
  <w:style w:type="character" w:styleId="Hyperlink">
    <w:name w:val="Hyperlink"/>
    <w:basedOn w:val="DefaultParagraphFont"/>
    <w:uiPriority w:val="99"/>
    <w:unhideWhenUsed/>
    <w:rsid w:val="00011057"/>
    <w:rPr>
      <w:color w:val="0563C1" w:themeColor="hyperlink"/>
      <w:u w:val="single"/>
    </w:rPr>
  </w:style>
  <w:style w:type="character" w:styleId="UnresolvedMention">
    <w:name w:val="Unresolved Mention"/>
    <w:basedOn w:val="DefaultParagraphFont"/>
    <w:uiPriority w:val="99"/>
    <w:semiHidden/>
    <w:unhideWhenUsed/>
    <w:rsid w:val="00011057"/>
    <w:rPr>
      <w:color w:val="605E5C"/>
      <w:shd w:val="clear" w:color="auto" w:fill="E1DFDD"/>
    </w:rPr>
  </w:style>
  <w:style w:type="character" w:customStyle="1" w:styleId="selectable">
    <w:name w:val="selectable"/>
    <w:basedOn w:val="DefaultParagraphFont"/>
    <w:rsid w:val="00BE2157"/>
  </w:style>
  <w:style w:type="paragraph" w:styleId="NormalWeb">
    <w:name w:val="Normal (Web)"/>
    <w:basedOn w:val="Normal"/>
    <w:uiPriority w:val="99"/>
    <w:semiHidden/>
    <w:unhideWhenUsed/>
    <w:rsid w:val="0054114F"/>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C13D69"/>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13D69"/>
    <w:rPr>
      <w:rFonts w:ascii="Consolas" w:hAnsi="Consolas"/>
      <w:sz w:val="20"/>
      <w:szCs w:val="20"/>
    </w:rPr>
  </w:style>
  <w:style w:type="table" w:styleId="TableGrid">
    <w:name w:val="Table Grid"/>
    <w:basedOn w:val="TableNormal"/>
    <w:uiPriority w:val="59"/>
    <w:rsid w:val="00DA1F44"/>
    <w:pPr>
      <w:spacing w:after="0" w:line="240" w:lineRule="auto"/>
    </w:pPr>
    <w:rPr>
      <w:lang w:val="en-GB"/>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Heading">
    <w:name w:val="TOC Heading"/>
    <w:basedOn w:val="Heading1"/>
    <w:next w:val="Normal"/>
    <w:uiPriority w:val="39"/>
    <w:unhideWhenUsed/>
    <w:qFormat/>
    <w:rsid w:val="00872A86"/>
    <w:pPr>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872A86"/>
    <w:pPr>
      <w:spacing w:after="100"/>
    </w:pPr>
  </w:style>
  <w:style w:type="paragraph" w:styleId="TOC2">
    <w:name w:val="toc 2"/>
    <w:basedOn w:val="Normal"/>
    <w:next w:val="Normal"/>
    <w:autoRedefine/>
    <w:uiPriority w:val="39"/>
    <w:unhideWhenUsed/>
    <w:rsid w:val="00872A86"/>
    <w:pPr>
      <w:spacing w:after="100"/>
      <w:ind w:left="280"/>
    </w:pPr>
  </w:style>
  <w:style w:type="paragraph" w:styleId="TOC3">
    <w:name w:val="toc 3"/>
    <w:basedOn w:val="Normal"/>
    <w:next w:val="Normal"/>
    <w:autoRedefine/>
    <w:uiPriority w:val="39"/>
    <w:unhideWhenUsed/>
    <w:rsid w:val="00872A86"/>
    <w:pPr>
      <w:spacing w:after="100"/>
      <w:ind w:left="560"/>
    </w:pPr>
  </w:style>
  <w:style w:type="table" w:styleId="GridTable1Light-Accent1">
    <w:name w:val="Grid Table 1 Light Accent 1"/>
    <w:basedOn w:val="TableNormal"/>
    <w:uiPriority w:val="46"/>
    <w:rsid w:val="00B8242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70147">
      <w:bodyDiv w:val="1"/>
      <w:marLeft w:val="0"/>
      <w:marRight w:val="0"/>
      <w:marTop w:val="0"/>
      <w:marBottom w:val="0"/>
      <w:divBdr>
        <w:top w:val="none" w:sz="0" w:space="0" w:color="auto"/>
        <w:left w:val="none" w:sz="0" w:space="0" w:color="auto"/>
        <w:bottom w:val="none" w:sz="0" w:space="0" w:color="auto"/>
        <w:right w:val="none" w:sz="0" w:space="0" w:color="auto"/>
      </w:divBdr>
    </w:div>
    <w:div w:id="43144901">
      <w:bodyDiv w:val="1"/>
      <w:marLeft w:val="0"/>
      <w:marRight w:val="0"/>
      <w:marTop w:val="0"/>
      <w:marBottom w:val="0"/>
      <w:divBdr>
        <w:top w:val="none" w:sz="0" w:space="0" w:color="auto"/>
        <w:left w:val="none" w:sz="0" w:space="0" w:color="auto"/>
        <w:bottom w:val="none" w:sz="0" w:space="0" w:color="auto"/>
        <w:right w:val="none" w:sz="0" w:space="0" w:color="auto"/>
      </w:divBdr>
      <w:divsChild>
        <w:div w:id="2005158307">
          <w:marLeft w:val="0"/>
          <w:marRight w:val="0"/>
          <w:marTop w:val="0"/>
          <w:marBottom w:val="0"/>
          <w:divBdr>
            <w:top w:val="none" w:sz="0" w:space="0" w:color="auto"/>
            <w:left w:val="none" w:sz="0" w:space="0" w:color="auto"/>
            <w:bottom w:val="none" w:sz="0" w:space="0" w:color="auto"/>
            <w:right w:val="none" w:sz="0" w:space="0" w:color="auto"/>
          </w:divBdr>
        </w:div>
      </w:divsChild>
    </w:div>
    <w:div w:id="47531682">
      <w:bodyDiv w:val="1"/>
      <w:marLeft w:val="0"/>
      <w:marRight w:val="0"/>
      <w:marTop w:val="0"/>
      <w:marBottom w:val="0"/>
      <w:divBdr>
        <w:top w:val="none" w:sz="0" w:space="0" w:color="auto"/>
        <w:left w:val="none" w:sz="0" w:space="0" w:color="auto"/>
        <w:bottom w:val="none" w:sz="0" w:space="0" w:color="auto"/>
        <w:right w:val="none" w:sz="0" w:space="0" w:color="auto"/>
      </w:divBdr>
    </w:div>
    <w:div w:id="127020850">
      <w:bodyDiv w:val="1"/>
      <w:marLeft w:val="0"/>
      <w:marRight w:val="0"/>
      <w:marTop w:val="0"/>
      <w:marBottom w:val="0"/>
      <w:divBdr>
        <w:top w:val="none" w:sz="0" w:space="0" w:color="auto"/>
        <w:left w:val="none" w:sz="0" w:space="0" w:color="auto"/>
        <w:bottom w:val="none" w:sz="0" w:space="0" w:color="auto"/>
        <w:right w:val="none" w:sz="0" w:space="0" w:color="auto"/>
      </w:divBdr>
      <w:divsChild>
        <w:div w:id="1466969808">
          <w:marLeft w:val="0"/>
          <w:marRight w:val="0"/>
          <w:marTop w:val="0"/>
          <w:marBottom w:val="0"/>
          <w:divBdr>
            <w:top w:val="none" w:sz="0" w:space="0" w:color="auto"/>
            <w:left w:val="none" w:sz="0" w:space="0" w:color="auto"/>
            <w:bottom w:val="none" w:sz="0" w:space="0" w:color="auto"/>
            <w:right w:val="none" w:sz="0" w:space="0" w:color="auto"/>
          </w:divBdr>
          <w:divsChild>
            <w:div w:id="38653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25027">
      <w:bodyDiv w:val="1"/>
      <w:marLeft w:val="0"/>
      <w:marRight w:val="0"/>
      <w:marTop w:val="0"/>
      <w:marBottom w:val="0"/>
      <w:divBdr>
        <w:top w:val="none" w:sz="0" w:space="0" w:color="auto"/>
        <w:left w:val="none" w:sz="0" w:space="0" w:color="auto"/>
        <w:bottom w:val="none" w:sz="0" w:space="0" w:color="auto"/>
        <w:right w:val="none" w:sz="0" w:space="0" w:color="auto"/>
      </w:divBdr>
    </w:div>
    <w:div w:id="346106786">
      <w:bodyDiv w:val="1"/>
      <w:marLeft w:val="0"/>
      <w:marRight w:val="0"/>
      <w:marTop w:val="0"/>
      <w:marBottom w:val="0"/>
      <w:divBdr>
        <w:top w:val="none" w:sz="0" w:space="0" w:color="auto"/>
        <w:left w:val="none" w:sz="0" w:space="0" w:color="auto"/>
        <w:bottom w:val="none" w:sz="0" w:space="0" w:color="auto"/>
        <w:right w:val="none" w:sz="0" w:space="0" w:color="auto"/>
      </w:divBdr>
    </w:div>
    <w:div w:id="428084848">
      <w:bodyDiv w:val="1"/>
      <w:marLeft w:val="0"/>
      <w:marRight w:val="0"/>
      <w:marTop w:val="0"/>
      <w:marBottom w:val="0"/>
      <w:divBdr>
        <w:top w:val="none" w:sz="0" w:space="0" w:color="auto"/>
        <w:left w:val="none" w:sz="0" w:space="0" w:color="auto"/>
        <w:bottom w:val="none" w:sz="0" w:space="0" w:color="auto"/>
        <w:right w:val="none" w:sz="0" w:space="0" w:color="auto"/>
      </w:divBdr>
    </w:div>
    <w:div w:id="442192153">
      <w:bodyDiv w:val="1"/>
      <w:marLeft w:val="0"/>
      <w:marRight w:val="0"/>
      <w:marTop w:val="0"/>
      <w:marBottom w:val="0"/>
      <w:divBdr>
        <w:top w:val="none" w:sz="0" w:space="0" w:color="auto"/>
        <w:left w:val="none" w:sz="0" w:space="0" w:color="auto"/>
        <w:bottom w:val="none" w:sz="0" w:space="0" w:color="auto"/>
        <w:right w:val="none" w:sz="0" w:space="0" w:color="auto"/>
      </w:divBdr>
    </w:div>
    <w:div w:id="491915307">
      <w:bodyDiv w:val="1"/>
      <w:marLeft w:val="0"/>
      <w:marRight w:val="0"/>
      <w:marTop w:val="0"/>
      <w:marBottom w:val="0"/>
      <w:divBdr>
        <w:top w:val="none" w:sz="0" w:space="0" w:color="auto"/>
        <w:left w:val="none" w:sz="0" w:space="0" w:color="auto"/>
        <w:bottom w:val="none" w:sz="0" w:space="0" w:color="auto"/>
        <w:right w:val="none" w:sz="0" w:space="0" w:color="auto"/>
      </w:divBdr>
    </w:div>
    <w:div w:id="790129620">
      <w:bodyDiv w:val="1"/>
      <w:marLeft w:val="0"/>
      <w:marRight w:val="0"/>
      <w:marTop w:val="0"/>
      <w:marBottom w:val="0"/>
      <w:divBdr>
        <w:top w:val="none" w:sz="0" w:space="0" w:color="auto"/>
        <w:left w:val="none" w:sz="0" w:space="0" w:color="auto"/>
        <w:bottom w:val="none" w:sz="0" w:space="0" w:color="auto"/>
        <w:right w:val="none" w:sz="0" w:space="0" w:color="auto"/>
      </w:divBdr>
    </w:div>
    <w:div w:id="1277249150">
      <w:bodyDiv w:val="1"/>
      <w:marLeft w:val="0"/>
      <w:marRight w:val="0"/>
      <w:marTop w:val="0"/>
      <w:marBottom w:val="0"/>
      <w:divBdr>
        <w:top w:val="none" w:sz="0" w:space="0" w:color="auto"/>
        <w:left w:val="none" w:sz="0" w:space="0" w:color="auto"/>
        <w:bottom w:val="none" w:sz="0" w:space="0" w:color="auto"/>
        <w:right w:val="none" w:sz="0" w:space="0" w:color="auto"/>
      </w:divBdr>
    </w:div>
    <w:div w:id="1568756997">
      <w:bodyDiv w:val="1"/>
      <w:marLeft w:val="0"/>
      <w:marRight w:val="0"/>
      <w:marTop w:val="0"/>
      <w:marBottom w:val="0"/>
      <w:divBdr>
        <w:top w:val="none" w:sz="0" w:space="0" w:color="auto"/>
        <w:left w:val="none" w:sz="0" w:space="0" w:color="auto"/>
        <w:bottom w:val="none" w:sz="0" w:space="0" w:color="auto"/>
        <w:right w:val="none" w:sz="0" w:space="0" w:color="auto"/>
      </w:divBdr>
    </w:div>
    <w:div w:id="1707485360">
      <w:bodyDiv w:val="1"/>
      <w:marLeft w:val="0"/>
      <w:marRight w:val="0"/>
      <w:marTop w:val="0"/>
      <w:marBottom w:val="0"/>
      <w:divBdr>
        <w:top w:val="none" w:sz="0" w:space="0" w:color="auto"/>
        <w:left w:val="none" w:sz="0" w:space="0" w:color="auto"/>
        <w:bottom w:val="none" w:sz="0" w:space="0" w:color="auto"/>
        <w:right w:val="none" w:sz="0" w:space="0" w:color="auto"/>
      </w:divBdr>
    </w:div>
    <w:div w:id="1767578610">
      <w:bodyDiv w:val="1"/>
      <w:marLeft w:val="0"/>
      <w:marRight w:val="0"/>
      <w:marTop w:val="0"/>
      <w:marBottom w:val="0"/>
      <w:divBdr>
        <w:top w:val="none" w:sz="0" w:space="0" w:color="auto"/>
        <w:left w:val="none" w:sz="0" w:space="0" w:color="auto"/>
        <w:bottom w:val="none" w:sz="0" w:space="0" w:color="auto"/>
        <w:right w:val="none" w:sz="0" w:space="0" w:color="auto"/>
      </w:divBdr>
    </w:div>
    <w:div w:id="1947618969">
      <w:bodyDiv w:val="1"/>
      <w:marLeft w:val="0"/>
      <w:marRight w:val="0"/>
      <w:marTop w:val="0"/>
      <w:marBottom w:val="0"/>
      <w:divBdr>
        <w:top w:val="none" w:sz="0" w:space="0" w:color="auto"/>
        <w:left w:val="none" w:sz="0" w:space="0" w:color="auto"/>
        <w:bottom w:val="none" w:sz="0" w:space="0" w:color="auto"/>
        <w:right w:val="none" w:sz="0" w:space="0" w:color="auto"/>
      </w:divBdr>
    </w:div>
    <w:div w:id="1988896393">
      <w:bodyDiv w:val="1"/>
      <w:marLeft w:val="0"/>
      <w:marRight w:val="0"/>
      <w:marTop w:val="0"/>
      <w:marBottom w:val="0"/>
      <w:divBdr>
        <w:top w:val="none" w:sz="0" w:space="0" w:color="auto"/>
        <w:left w:val="none" w:sz="0" w:space="0" w:color="auto"/>
        <w:bottom w:val="none" w:sz="0" w:space="0" w:color="auto"/>
        <w:right w:val="none" w:sz="0" w:space="0" w:color="auto"/>
      </w:divBdr>
    </w:div>
    <w:div w:id="2034182989">
      <w:bodyDiv w:val="1"/>
      <w:marLeft w:val="0"/>
      <w:marRight w:val="0"/>
      <w:marTop w:val="0"/>
      <w:marBottom w:val="0"/>
      <w:divBdr>
        <w:top w:val="none" w:sz="0" w:space="0" w:color="auto"/>
        <w:left w:val="none" w:sz="0" w:space="0" w:color="auto"/>
        <w:bottom w:val="none" w:sz="0" w:space="0" w:color="auto"/>
        <w:right w:val="none" w:sz="0" w:space="0" w:color="auto"/>
      </w:divBdr>
    </w:div>
    <w:div w:id="21380615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oleObject" Target="embeddings/oleObject1.bin"/><Relationship Id="rId34" Type="http://schemas.openxmlformats.org/officeDocument/2006/relationships/image" Target="media/image27.emf"/><Relationship Id="rId42" Type="http://schemas.openxmlformats.org/officeDocument/2006/relationships/image" Target="media/image34.png"/><Relationship Id="rId47" Type="http://schemas.openxmlformats.org/officeDocument/2006/relationships/hyperlink" Target="https://arxiv.org/pdf/1503.03832.pdf" TargetMode="External"/><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22.png"/><Relationship Id="rId11" Type="http://schemas.openxmlformats.org/officeDocument/2006/relationships/image" Target="media/image6.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oleObject" Target="embeddings/oleObject2.bin"/><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hyperlink" Target="https://doi.org/10.1155/2021/9939232"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oleObject" Target="embeddings/oleObject3.bin"/><Relationship Id="rId43" Type="http://schemas.openxmlformats.org/officeDocument/2006/relationships/image" Target="media/image35.png"/><Relationship Id="rId48" Type="http://schemas.openxmlformats.org/officeDocument/2006/relationships/hyperlink" Target="https://www.youtube.com/watch?v=b9t17Sw56is" TargetMode="External"/><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5.emf"/><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C924CE-18FB-440B-9563-4B8F12978E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47</Pages>
  <Words>9721</Words>
  <Characters>53078</Characters>
  <Application>Microsoft Office Word</Application>
  <DocSecurity>0</DocSecurity>
  <Lines>1234</Lines>
  <Paragraphs>433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R. El-Kilany</dc:creator>
  <cp:keywords/>
  <dc:description/>
  <cp:lastModifiedBy>Ahmed R. El-Kilany</cp:lastModifiedBy>
  <cp:revision>6</cp:revision>
  <dcterms:created xsi:type="dcterms:W3CDTF">2022-07-17T11:29:00Z</dcterms:created>
  <dcterms:modified xsi:type="dcterms:W3CDTF">2022-07-17T12:04:00Z</dcterms:modified>
</cp:coreProperties>
</file>