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00CD" w:rsidRDefault="00762050">
      <w:pPr>
        <w:spacing w:after="60"/>
        <w:jc w:val="center"/>
      </w:pPr>
      <w:bookmarkStart w:id="0" w:name="_GoBack"/>
      <w:bookmarkEnd w:id="0"/>
      <w:r>
        <w:rPr>
          <w:b/>
          <w:bCs/>
          <w:color w:val="1E3A5F"/>
          <w:sz w:val="28"/>
          <w:szCs w:val="28"/>
        </w:rPr>
        <w:t>UNIVERSITÉ DE DJIBOUTI</w:t>
      </w:r>
    </w:p>
    <w:p w:rsidR="002D00CD" w:rsidRDefault="00762050">
      <w:pPr>
        <w:spacing w:after="40"/>
        <w:jc w:val="center"/>
      </w:pPr>
      <w:r>
        <w:rPr>
          <w:color w:val="6B7280"/>
        </w:rPr>
        <w:t>Faculté des Sciences et Technologies</w:t>
      </w:r>
    </w:p>
    <w:p w:rsidR="002D00CD" w:rsidRDefault="00762050">
      <w:pPr>
        <w:spacing w:after="40"/>
        <w:jc w:val="center"/>
      </w:pPr>
      <w:r>
        <w:rPr>
          <w:color w:val="6B7280"/>
        </w:rPr>
        <w:t>Licence 3 Informatique — Génie Logiciel</w:t>
      </w:r>
    </w:p>
    <w:p w:rsidR="002D00CD" w:rsidRDefault="00762050">
      <w:pPr>
        <w:spacing w:after="300"/>
        <w:jc w:val="center"/>
      </w:pPr>
      <w:r>
        <w:rPr>
          <w:color w:val="6B7280"/>
        </w:rPr>
        <w:t>Année universitaire 2025-2026</w:t>
      </w:r>
    </w:p>
    <w:p w:rsidR="002D00CD" w:rsidRDefault="002D00CD">
      <w:pPr>
        <w:pBdr>
          <w:bottom w:val="single" w:sz="6" w:space="1" w:color="2563EB"/>
        </w:pBdr>
        <w:spacing w:before="160" w:after="160"/>
      </w:pPr>
    </w:p>
    <w:p w:rsidR="002D00CD" w:rsidRDefault="00762050">
      <w:pPr>
        <w:spacing w:before="300" w:after="80"/>
        <w:jc w:val="center"/>
      </w:pPr>
      <w:r>
        <w:rPr>
          <w:rFonts w:ascii="Segoe UI Emoji" w:eastAsia="Segoe UI Emoji" w:hAnsi="Segoe UI Emoji" w:cs="Segoe UI Emoji"/>
          <w:sz w:val="120"/>
          <w:szCs w:val="120"/>
        </w:rPr>
        <w:t>🏢</w:t>
      </w:r>
    </w:p>
    <w:p w:rsidR="002D00CD" w:rsidRDefault="00762050">
      <w:pPr>
        <w:spacing w:after="100"/>
        <w:jc w:val="center"/>
      </w:pPr>
      <w:proofErr w:type="spellStart"/>
      <w:r>
        <w:rPr>
          <w:b/>
          <w:bCs/>
          <w:color w:val="1E3A5F"/>
          <w:sz w:val="80"/>
          <w:szCs w:val="80"/>
        </w:rPr>
        <w:t>CoproGest</w:t>
      </w:r>
      <w:proofErr w:type="spellEnd"/>
    </w:p>
    <w:p w:rsidR="002D00CD" w:rsidRDefault="00762050">
      <w:pPr>
        <w:spacing w:after="80"/>
        <w:jc w:val="center"/>
      </w:pPr>
      <w:r>
        <w:rPr>
          <w:i/>
          <w:iCs/>
          <w:color w:val="2563EB"/>
          <w:sz w:val="34"/>
          <w:szCs w:val="34"/>
        </w:rPr>
        <w:t>Système de Gestion de Copropriété</w:t>
      </w:r>
    </w:p>
    <w:p w:rsidR="002D00CD" w:rsidRPr="004E1F7A" w:rsidRDefault="00762050">
      <w:pPr>
        <w:spacing w:after="400"/>
        <w:jc w:val="center"/>
        <w:rPr>
          <w:lang w:val="en-US"/>
        </w:rPr>
      </w:pPr>
      <w:r w:rsidRPr="004E1F7A">
        <w:rPr>
          <w:color w:val="6B7280"/>
          <w:sz w:val="24"/>
          <w:szCs w:val="24"/>
          <w:lang w:val="en-US"/>
        </w:rPr>
        <w:t>Application Web Full-Stack avec Firebase</w:t>
      </w:r>
    </w:p>
    <w:p w:rsidR="002D00CD" w:rsidRPr="004E1F7A" w:rsidRDefault="002D00CD">
      <w:pPr>
        <w:pBdr>
          <w:bottom w:val="single" w:sz="6" w:space="1" w:color="2563EB"/>
        </w:pBdr>
        <w:spacing w:before="160" w:after="160"/>
        <w:rPr>
          <w:lang w:val="en-US"/>
        </w:rPr>
      </w:pPr>
    </w:p>
    <w:p w:rsidR="002D00CD" w:rsidRDefault="00762050">
      <w:pPr>
        <w:spacing w:before="300" w:after="200"/>
        <w:jc w:val="center"/>
      </w:pPr>
      <w:r>
        <w:rPr>
          <w:b/>
          <w:bCs/>
          <w:color w:val="1E3A5F"/>
          <w:sz w:val="30"/>
          <w:szCs w:val="30"/>
        </w:rPr>
        <w:t>RAPPORT TECHNIQUE DE PROJET</w:t>
      </w:r>
    </w:p>
    <w:p w:rsidR="002D00CD" w:rsidRDefault="002D00CD"/>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2D00CD">
        <w:tblPrEx>
          <w:tblCellMar>
            <w:top w:w="0" w:type="dxa"/>
            <w:bottom w:w="0" w:type="dxa"/>
          </w:tblCellMar>
        </w:tblPrEx>
        <w:tc>
          <w:tcPr>
            <w:tcW w:w="4819" w:type="dxa"/>
            <w:tcBorders>
              <w:top w:val="single" w:sz="1" w:space="0" w:color="CBD5E1"/>
              <w:left w:val="single" w:sz="1" w:space="0" w:color="CBD5E1"/>
              <w:bottom w:val="single" w:sz="1" w:space="0" w:color="CBD5E1"/>
              <w:right w:val="single" w:sz="1" w:space="0" w:color="CBD5E1"/>
            </w:tcBorders>
            <w:shd w:val="clear" w:color="auto" w:fill="1E3A5F"/>
            <w:tcMar>
              <w:top w:w="90" w:type="dxa"/>
              <w:left w:w="140" w:type="dxa"/>
              <w:bottom w:w="90" w:type="dxa"/>
              <w:right w:w="140" w:type="dxa"/>
            </w:tcMar>
          </w:tcPr>
          <w:p w:rsidR="002D00CD" w:rsidRDefault="00762050">
            <w:r>
              <w:rPr>
                <w:b/>
                <w:bCs/>
                <w:color w:val="FFFFFF"/>
                <w:sz w:val="20"/>
                <w:szCs w:val="20"/>
              </w:rPr>
              <w:t>Membres du groupe</w:t>
            </w:r>
          </w:p>
        </w:tc>
        <w:tc>
          <w:tcPr>
            <w:tcW w:w="4819" w:type="dxa"/>
            <w:tcBorders>
              <w:top w:val="single" w:sz="1" w:space="0" w:color="CBD5E1"/>
              <w:left w:val="single" w:sz="1" w:space="0" w:color="CBD5E1"/>
              <w:bottom w:val="single" w:sz="1" w:space="0" w:color="CBD5E1"/>
              <w:right w:val="single" w:sz="1" w:space="0" w:color="CBD5E1"/>
            </w:tcBorders>
            <w:shd w:val="clear" w:color="auto" w:fill="1E3A5F"/>
            <w:tcMar>
              <w:top w:w="90" w:type="dxa"/>
              <w:left w:w="140" w:type="dxa"/>
              <w:bottom w:w="90" w:type="dxa"/>
              <w:right w:w="140" w:type="dxa"/>
            </w:tcMar>
          </w:tcPr>
          <w:p w:rsidR="002D00CD" w:rsidRDefault="00762050">
            <w:r>
              <w:rPr>
                <w:b/>
                <w:bCs/>
                <w:color w:val="FFFFFF"/>
                <w:sz w:val="20"/>
                <w:szCs w:val="20"/>
              </w:rPr>
              <w:t>Informations</w:t>
            </w:r>
          </w:p>
        </w:tc>
      </w:tr>
      <w:tr w:rsidR="002D00CD">
        <w:tblPrEx>
          <w:tblCellMar>
            <w:top w:w="0" w:type="dxa"/>
            <w:bottom w:w="0" w:type="dxa"/>
          </w:tblCellMar>
        </w:tblPrEx>
        <w:tc>
          <w:tcPr>
            <w:tcW w:w="4819"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rsidR="002D00CD" w:rsidRDefault="00762050">
            <w:r>
              <w:rPr>
                <w:sz w:val="20"/>
                <w:szCs w:val="20"/>
              </w:rPr>
              <w:t>Mohamed Abdi Ali</w:t>
            </w:r>
          </w:p>
        </w:tc>
        <w:tc>
          <w:tcPr>
            <w:tcW w:w="4819"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rsidR="002D00CD" w:rsidRDefault="00762050">
            <w:r>
              <w:rPr>
                <w:sz w:val="20"/>
                <w:szCs w:val="20"/>
              </w:rPr>
              <w:t xml:space="preserve">Encadrant : Dr. </w:t>
            </w:r>
            <w:proofErr w:type="spellStart"/>
            <w:r>
              <w:rPr>
                <w:sz w:val="20"/>
                <w:szCs w:val="20"/>
              </w:rPr>
              <w:t>Moubarek</w:t>
            </w:r>
            <w:proofErr w:type="spellEnd"/>
          </w:p>
        </w:tc>
      </w:tr>
      <w:tr w:rsidR="002D00CD">
        <w:tblPrEx>
          <w:tblCellMar>
            <w:top w:w="0" w:type="dxa"/>
            <w:bottom w:w="0" w:type="dxa"/>
          </w:tblCellMar>
        </w:tblPrEx>
        <w:tc>
          <w:tcPr>
            <w:tcW w:w="4819"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proofErr w:type="spellStart"/>
            <w:r>
              <w:rPr>
                <w:sz w:val="20"/>
                <w:szCs w:val="20"/>
              </w:rPr>
              <w:t>Mouktar</w:t>
            </w:r>
            <w:proofErr w:type="spellEnd"/>
            <w:r>
              <w:rPr>
                <w:sz w:val="20"/>
                <w:szCs w:val="20"/>
              </w:rPr>
              <w:t xml:space="preserve"> Ahmed Omar</w:t>
            </w:r>
          </w:p>
        </w:tc>
        <w:tc>
          <w:tcPr>
            <w:tcW w:w="4819"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Filière : L3 Informatique</w:t>
            </w:r>
          </w:p>
        </w:tc>
      </w:tr>
      <w:tr w:rsidR="002D00CD">
        <w:tblPrEx>
          <w:tblCellMar>
            <w:top w:w="0" w:type="dxa"/>
            <w:bottom w:w="0" w:type="dxa"/>
          </w:tblCellMar>
        </w:tblPrEx>
        <w:tc>
          <w:tcPr>
            <w:tcW w:w="4819"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rsidR="002D00CD" w:rsidRDefault="00762050">
            <w:proofErr w:type="spellStart"/>
            <w:r>
              <w:rPr>
                <w:sz w:val="20"/>
                <w:szCs w:val="20"/>
              </w:rPr>
              <w:t>Kadidja</w:t>
            </w:r>
            <w:proofErr w:type="spellEnd"/>
            <w:r>
              <w:rPr>
                <w:sz w:val="20"/>
                <w:szCs w:val="20"/>
              </w:rPr>
              <w:t xml:space="preserve"> Ibrahim </w:t>
            </w:r>
            <w:proofErr w:type="spellStart"/>
            <w:r>
              <w:rPr>
                <w:sz w:val="20"/>
                <w:szCs w:val="20"/>
              </w:rPr>
              <w:t>Moumin</w:t>
            </w:r>
            <w:proofErr w:type="spellEnd"/>
          </w:p>
        </w:tc>
        <w:tc>
          <w:tcPr>
            <w:tcW w:w="4819"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rsidR="002D00CD" w:rsidRDefault="00762050">
            <w:r>
              <w:rPr>
                <w:sz w:val="20"/>
                <w:szCs w:val="20"/>
              </w:rPr>
              <w:t xml:space="preserve">URL : </w:t>
            </w:r>
            <w:proofErr w:type="spellStart"/>
            <w:r>
              <w:rPr>
                <w:sz w:val="20"/>
                <w:szCs w:val="20"/>
              </w:rPr>
              <w:t>coprogest-effcb.web.app</w:t>
            </w:r>
            <w:proofErr w:type="spellEnd"/>
          </w:p>
        </w:tc>
      </w:tr>
      <w:tr w:rsidR="002D00CD">
        <w:tblPrEx>
          <w:tblCellMar>
            <w:top w:w="0" w:type="dxa"/>
            <w:bottom w:w="0" w:type="dxa"/>
          </w:tblCellMar>
        </w:tblPrEx>
        <w:tc>
          <w:tcPr>
            <w:tcW w:w="4819"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proofErr w:type="spellStart"/>
            <w:r>
              <w:rPr>
                <w:sz w:val="20"/>
                <w:szCs w:val="20"/>
              </w:rPr>
              <w:t>Mahado</w:t>
            </w:r>
            <w:proofErr w:type="spellEnd"/>
            <w:r>
              <w:rPr>
                <w:sz w:val="20"/>
                <w:szCs w:val="20"/>
              </w:rPr>
              <w:t xml:space="preserve"> Moussa </w:t>
            </w:r>
            <w:proofErr w:type="spellStart"/>
            <w:r>
              <w:rPr>
                <w:sz w:val="20"/>
                <w:szCs w:val="20"/>
              </w:rPr>
              <w:t>Rayaleh</w:t>
            </w:r>
            <w:proofErr w:type="spellEnd"/>
          </w:p>
        </w:tc>
        <w:tc>
          <w:tcPr>
            <w:tcW w:w="4819"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GitHub : Mohame107/</w:t>
            </w:r>
            <w:proofErr w:type="spellStart"/>
            <w:r>
              <w:rPr>
                <w:sz w:val="20"/>
                <w:szCs w:val="20"/>
              </w:rPr>
              <w:t>coprogest</w:t>
            </w:r>
            <w:proofErr w:type="spellEnd"/>
          </w:p>
        </w:tc>
      </w:tr>
    </w:tbl>
    <w:p w:rsidR="002D00CD" w:rsidRDefault="00762050">
      <w:r>
        <w:br w:type="page"/>
      </w:r>
    </w:p>
    <w:p w:rsidR="002D00CD" w:rsidRDefault="002D00CD">
      <w:pPr>
        <w:sectPr w:rsidR="002D00CD">
          <w:pgSz w:w="11906" w:h="16838"/>
          <w:pgMar w:top="1134" w:right="1134" w:bottom="1134" w:left="1134" w:header="708" w:footer="708" w:gutter="0"/>
          <w:cols w:space="720"/>
          <w:docGrid w:linePitch="360"/>
        </w:sectPr>
      </w:pPr>
    </w:p>
    <w:p w:rsidR="002D00CD" w:rsidRDefault="00762050">
      <w:pPr>
        <w:spacing w:after="300"/>
        <w:jc w:val="center"/>
      </w:pPr>
      <w:r>
        <w:rPr>
          <w:b/>
          <w:bCs/>
          <w:color w:val="1E3A5F"/>
          <w:sz w:val="34"/>
          <w:szCs w:val="34"/>
        </w:rPr>
        <w:lastRenderedPageBreak/>
        <w:t>SOMMAIRE</w:t>
      </w:r>
    </w:p>
    <w:sdt>
      <w:sdtPr>
        <w:alias w:val="Table des matières"/>
        <w:id w:val="-879400698"/>
      </w:sdtPr>
      <w:sdtEndPr/>
      <w:sdtContent>
        <w:p w:rsidR="004E1F7A" w:rsidRDefault="00762050">
          <w:pPr>
            <w:pStyle w:val="TM1"/>
            <w:tabs>
              <w:tab w:val="right" w:leader="dot" w:pos="9628"/>
            </w:tabs>
            <w:rPr>
              <w:noProof/>
            </w:rPr>
          </w:pPr>
          <w:r>
            <w:fldChar w:fldCharType="begin"/>
          </w:r>
          <w:r>
            <w:instrText>TOC \h \o "1-3" \t "Heading 1,1,Heading 2,2,Heading 3,3"</w:instrText>
          </w:r>
          <w:r>
            <w:fldChar w:fldCharType="separate"/>
          </w:r>
          <w:hyperlink w:anchor="_Toc225068185" w:history="1">
            <w:r w:rsidR="004E1F7A" w:rsidRPr="00512C8B">
              <w:rPr>
                <w:rStyle w:val="Lienhypertexte"/>
                <w:noProof/>
              </w:rPr>
              <w:t>1. Introduction</w:t>
            </w:r>
            <w:r w:rsidR="004E1F7A">
              <w:rPr>
                <w:noProof/>
              </w:rPr>
              <w:tab/>
            </w:r>
            <w:r w:rsidR="004E1F7A">
              <w:rPr>
                <w:noProof/>
              </w:rPr>
              <w:fldChar w:fldCharType="begin"/>
            </w:r>
            <w:r w:rsidR="004E1F7A">
              <w:rPr>
                <w:noProof/>
              </w:rPr>
              <w:instrText xml:space="preserve"> PAGEREF _Toc225068185 \h </w:instrText>
            </w:r>
            <w:r w:rsidR="004E1F7A">
              <w:rPr>
                <w:noProof/>
              </w:rPr>
            </w:r>
            <w:r w:rsidR="004E1F7A">
              <w:rPr>
                <w:noProof/>
              </w:rPr>
              <w:fldChar w:fldCharType="separate"/>
            </w:r>
            <w:r w:rsidR="004E1F7A">
              <w:rPr>
                <w:noProof/>
              </w:rPr>
              <w:t>4</w:t>
            </w:r>
            <w:r w:rsidR="004E1F7A">
              <w:rPr>
                <w:noProof/>
              </w:rPr>
              <w:fldChar w:fldCharType="end"/>
            </w:r>
          </w:hyperlink>
        </w:p>
        <w:p w:rsidR="004E1F7A" w:rsidRDefault="004E1F7A">
          <w:pPr>
            <w:pStyle w:val="TM2"/>
            <w:tabs>
              <w:tab w:val="right" w:leader="dot" w:pos="9628"/>
            </w:tabs>
            <w:rPr>
              <w:noProof/>
            </w:rPr>
          </w:pPr>
          <w:hyperlink w:anchor="_Toc225068186" w:history="1">
            <w:r w:rsidRPr="00512C8B">
              <w:rPr>
                <w:rStyle w:val="Lienhypertexte"/>
                <w:noProof/>
              </w:rPr>
              <w:t>▌ 1.1 Contexte et motivation</w:t>
            </w:r>
            <w:r>
              <w:rPr>
                <w:noProof/>
              </w:rPr>
              <w:tab/>
            </w:r>
            <w:r>
              <w:rPr>
                <w:noProof/>
              </w:rPr>
              <w:fldChar w:fldCharType="begin"/>
            </w:r>
            <w:r>
              <w:rPr>
                <w:noProof/>
              </w:rPr>
              <w:instrText xml:space="preserve"> PAGEREF _Toc225068186 \h </w:instrText>
            </w:r>
            <w:r>
              <w:rPr>
                <w:noProof/>
              </w:rPr>
            </w:r>
            <w:r>
              <w:rPr>
                <w:noProof/>
              </w:rPr>
              <w:fldChar w:fldCharType="separate"/>
            </w:r>
            <w:r>
              <w:rPr>
                <w:noProof/>
              </w:rPr>
              <w:t>4</w:t>
            </w:r>
            <w:r>
              <w:rPr>
                <w:noProof/>
              </w:rPr>
              <w:fldChar w:fldCharType="end"/>
            </w:r>
          </w:hyperlink>
        </w:p>
        <w:p w:rsidR="004E1F7A" w:rsidRDefault="004E1F7A">
          <w:pPr>
            <w:pStyle w:val="TM2"/>
            <w:tabs>
              <w:tab w:val="right" w:leader="dot" w:pos="9628"/>
            </w:tabs>
            <w:rPr>
              <w:noProof/>
            </w:rPr>
          </w:pPr>
          <w:hyperlink w:anchor="_Toc225068187" w:history="1">
            <w:r w:rsidRPr="00512C8B">
              <w:rPr>
                <w:rStyle w:val="Lienhypertexte"/>
                <w:noProof/>
              </w:rPr>
              <w:t>▌ 1.2 Objectifs du projet</w:t>
            </w:r>
            <w:r>
              <w:rPr>
                <w:noProof/>
              </w:rPr>
              <w:tab/>
            </w:r>
            <w:r>
              <w:rPr>
                <w:noProof/>
              </w:rPr>
              <w:fldChar w:fldCharType="begin"/>
            </w:r>
            <w:r>
              <w:rPr>
                <w:noProof/>
              </w:rPr>
              <w:instrText xml:space="preserve"> PAGEREF _Toc225068187 \h </w:instrText>
            </w:r>
            <w:r>
              <w:rPr>
                <w:noProof/>
              </w:rPr>
            </w:r>
            <w:r>
              <w:rPr>
                <w:noProof/>
              </w:rPr>
              <w:fldChar w:fldCharType="separate"/>
            </w:r>
            <w:r>
              <w:rPr>
                <w:noProof/>
              </w:rPr>
              <w:t>4</w:t>
            </w:r>
            <w:r>
              <w:rPr>
                <w:noProof/>
              </w:rPr>
              <w:fldChar w:fldCharType="end"/>
            </w:r>
          </w:hyperlink>
        </w:p>
        <w:p w:rsidR="004E1F7A" w:rsidRDefault="004E1F7A">
          <w:pPr>
            <w:pStyle w:val="TM2"/>
            <w:tabs>
              <w:tab w:val="right" w:leader="dot" w:pos="9628"/>
            </w:tabs>
            <w:rPr>
              <w:noProof/>
            </w:rPr>
          </w:pPr>
          <w:hyperlink w:anchor="_Toc225068188" w:history="1">
            <w:r w:rsidRPr="00512C8B">
              <w:rPr>
                <w:rStyle w:val="Lienhypertexte"/>
                <w:noProof/>
              </w:rPr>
              <w:t>▌ 1.3 Présentation générale de l'application</w:t>
            </w:r>
            <w:r>
              <w:rPr>
                <w:noProof/>
              </w:rPr>
              <w:tab/>
            </w:r>
            <w:r>
              <w:rPr>
                <w:noProof/>
              </w:rPr>
              <w:fldChar w:fldCharType="begin"/>
            </w:r>
            <w:r>
              <w:rPr>
                <w:noProof/>
              </w:rPr>
              <w:instrText xml:space="preserve"> PAGEREF _Toc225068188 \h </w:instrText>
            </w:r>
            <w:r>
              <w:rPr>
                <w:noProof/>
              </w:rPr>
            </w:r>
            <w:r>
              <w:rPr>
                <w:noProof/>
              </w:rPr>
              <w:fldChar w:fldCharType="separate"/>
            </w:r>
            <w:r>
              <w:rPr>
                <w:noProof/>
              </w:rPr>
              <w:t>4</w:t>
            </w:r>
            <w:r>
              <w:rPr>
                <w:noProof/>
              </w:rPr>
              <w:fldChar w:fldCharType="end"/>
            </w:r>
          </w:hyperlink>
        </w:p>
        <w:p w:rsidR="004E1F7A" w:rsidRDefault="004E1F7A">
          <w:pPr>
            <w:pStyle w:val="TM1"/>
            <w:tabs>
              <w:tab w:val="right" w:leader="dot" w:pos="9628"/>
            </w:tabs>
            <w:rPr>
              <w:noProof/>
            </w:rPr>
          </w:pPr>
          <w:hyperlink w:anchor="_Toc225068189" w:history="1">
            <w:r w:rsidRPr="00512C8B">
              <w:rPr>
                <w:rStyle w:val="Lienhypertexte"/>
                <w:noProof/>
              </w:rPr>
              <w:t>2. Analyse des Besoins</w:t>
            </w:r>
            <w:r>
              <w:rPr>
                <w:noProof/>
              </w:rPr>
              <w:tab/>
            </w:r>
            <w:r>
              <w:rPr>
                <w:noProof/>
              </w:rPr>
              <w:fldChar w:fldCharType="begin"/>
            </w:r>
            <w:r>
              <w:rPr>
                <w:noProof/>
              </w:rPr>
              <w:instrText xml:space="preserve"> PAGEREF _Toc225068189 \h </w:instrText>
            </w:r>
            <w:r>
              <w:rPr>
                <w:noProof/>
              </w:rPr>
            </w:r>
            <w:r>
              <w:rPr>
                <w:noProof/>
              </w:rPr>
              <w:fldChar w:fldCharType="separate"/>
            </w:r>
            <w:r>
              <w:rPr>
                <w:noProof/>
              </w:rPr>
              <w:t>6</w:t>
            </w:r>
            <w:r>
              <w:rPr>
                <w:noProof/>
              </w:rPr>
              <w:fldChar w:fldCharType="end"/>
            </w:r>
          </w:hyperlink>
        </w:p>
        <w:p w:rsidR="004E1F7A" w:rsidRDefault="004E1F7A">
          <w:pPr>
            <w:pStyle w:val="TM2"/>
            <w:tabs>
              <w:tab w:val="right" w:leader="dot" w:pos="9628"/>
            </w:tabs>
            <w:rPr>
              <w:noProof/>
            </w:rPr>
          </w:pPr>
          <w:hyperlink w:anchor="_Toc225068190" w:history="1">
            <w:r w:rsidRPr="00512C8B">
              <w:rPr>
                <w:rStyle w:val="Lienhypertexte"/>
                <w:noProof/>
              </w:rPr>
              <w:t>▌ 2.1 Identification des acteurs</w:t>
            </w:r>
            <w:r>
              <w:rPr>
                <w:noProof/>
              </w:rPr>
              <w:tab/>
            </w:r>
            <w:r>
              <w:rPr>
                <w:noProof/>
              </w:rPr>
              <w:fldChar w:fldCharType="begin"/>
            </w:r>
            <w:r>
              <w:rPr>
                <w:noProof/>
              </w:rPr>
              <w:instrText xml:space="preserve"> PAGEREF _Toc225068190 \h </w:instrText>
            </w:r>
            <w:r>
              <w:rPr>
                <w:noProof/>
              </w:rPr>
            </w:r>
            <w:r>
              <w:rPr>
                <w:noProof/>
              </w:rPr>
              <w:fldChar w:fldCharType="separate"/>
            </w:r>
            <w:r>
              <w:rPr>
                <w:noProof/>
              </w:rPr>
              <w:t>6</w:t>
            </w:r>
            <w:r>
              <w:rPr>
                <w:noProof/>
              </w:rPr>
              <w:fldChar w:fldCharType="end"/>
            </w:r>
          </w:hyperlink>
        </w:p>
        <w:p w:rsidR="004E1F7A" w:rsidRDefault="004E1F7A">
          <w:pPr>
            <w:pStyle w:val="TM2"/>
            <w:tabs>
              <w:tab w:val="right" w:leader="dot" w:pos="9628"/>
            </w:tabs>
            <w:rPr>
              <w:noProof/>
            </w:rPr>
          </w:pPr>
          <w:hyperlink w:anchor="_Toc225068191" w:history="1">
            <w:r w:rsidRPr="00512C8B">
              <w:rPr>
                <w:rStyle w:val="Lienhypertexte"/>
                <w:noProof/>
              </w:rPr>
              <w:t>▌ 2.2 Besoins fonctionnels</w:t>
            </w:r>
            <w:r>
              <w:rPr>
                <w:noProof/>
              </w:rPr>
              <w:tab/>
            </w:r>
            <w:r>
              <w:rPr>
                <w:noProof/>
              </w:rPr>
              <w:fldChar w:fldCharType="begin"/>
            </w:r>
            <w:r>
              <w:rPr>
                <w:noProof/>
              </w:rPr>
              <w:instrText xml:space="preserve"> PAGEREF _Toc225068191 \h </w:instrText>
            </w:r>
            <w:r>
              <w:rPr>
                <w:noProof/>
              </w:rPr>
            </w:r>
            <w:r>
              <w:rPr>
                <w:noProof/>
              </w:rPr>
              <w:fldChar w:fldCharType="separate"/>
            </w:r>
            <w:r>
              <w:rPr>
                <w:noProof/>
              </w:rPr>
              <w:t>6</w:t>
            </w:r>
            <w:r>
              <w:rPr>
                <w:noProof/>
              </w:rPr>
              <w:fldChar w:fldCharType="end"/>
            </w:r>
          </w:hyperlink>
        </w:p>
        <w:p w:rsidR="004E1F7A" w:rsidRDefault="004E1F7A">
          <w:pPr>
            <w:pStyle w:val="TM3"/>
            <w:tabs>
              <w:tab w:val="right" w:leader="dot" w:pos="9628"/>
            </w:tabs>
            <w:rPr>
              <w:noProof/>
            </w:rPr>
          </w:pPr>
          <w:hyperlink w:anchor="_Toc225068192" w:history="1">
            <w:r w:rsidRPr="00512C8B">
              <w:rPr>
                <w:rStyle w:val="Lienhypertexte"/>
                <w:noProof/>
              </w:rPr>
              <w:t>2.2.1 Authentification et gestion des accès</w:t>
            </w:r>
            <w:r>
              <w:rPr>
                <w:noProof/>
              </w:rPr>
              <w:tab/>
            </w:r>
            <w:r>
              <w:rPr>
                <w:noProof/>
              </w:rPr>
              <w:fldChar w:fldCharType="begin"/>
            </w:r>
            <w:r>
              <w:rPr>
                <w:noProof/>
              </w:rPr>
              <w:instrText xml:space="preserve"> PAGEREF _Toc225068192 \h </w:instrText>
            </w:r>
            <w:r>
              <w:rPr>
                <w:noProof/>
              </w:rPr>
            </w:r>
            <w:r>
              <w:rPr>
                <w:noProof/>
              </w:rPr>
              <w:fldChar w:fldCharType="separate"/>
            </w:r>
            <w:r>
              <w:rPr>
                <w:noProof/>
              </w:rPr>
              <w:t>6</w:t>
            </w:r>
            <w:r>
              <w:rPr>
                <w:noProof/>
              </w:rPr>
              <w:fldChar w:fldCharType="end"/>
            </w:r>
          </w:hyperlink>
        </w:p>
        <w:p w:rsidR="004E1F7A" w:rsidRDefault="004E1F7A">
          <w:pPr>
            <w:pStyle w:val="TM3"/>
            <w:tabs>
              <w:tab w:val="right" w:leader="dot" w:pos="9628"/>
            </w:tabs>
            <w:rPr>
              <w:noProof/>
            </w:rPr>
          </w:pPr>
          <w:hyperlink w:anchor="_Toc225068193" w:history="1">
            <w:r w:rsidRPr="00512C8B">
              <w:rPr>
                <w:rStyle w:val="Lienhypertexte"/>
                <w:noProof/>
              </w:rPr>
              <w:t>2.2.2 Tableau de bord adaptatif</w:t>
            </w:r>
            <w:r>
              <w:rPr>
                <w:noProof/>
              </w:rPr>
              <w:tab/>
            </w:r>
            <w:r>
              <w:rPr>
                <w:noProof/>
              </w:rPr>
              <w:fldChar w:fldCharType="begin"/>
            </w:r>
            <w:r>
              <w:rPr>
                <w:noProof/>
              </w:rPr>
              <w:instrText xml:space="preserve"> PAGEREF _Toc225068193 \h </w:instrText>
            </w:r>
            <w:r>
              <w:rPr>
                <w:noProof/>
              </w:rPr>
            </w:r>
            <w:r>
              <w:rPr>
                <w:noProof/>
              </w:rPr>
              <w:fldChar w:fldCharType="separate"/>
            </w:r>
            <w:r>
              <w:rPr>
                <w:noProof/>
              </w:rPr>
              <w:t>6</w:t>
            </w:r>
            <w:r>
              <w:rPr>
                <w:noProof/>
              </w:rPr>
              <w:fldChar w:fldCharType="end"/>
            </w:r>
          </w:hyperlink>
        </w:p>
        <w:p w:rsidR="004E1F7A" w:rsidRDefault="004E1F7A">
          <w:pPr>
            <w:pStyle w:val="TM3"/>
            <w:tabs>
              <w:tab w:val="right" w:leader="dot" w:pos="9628"/>
            </w:tabs>
            <w:rPr>
              <w:noProof/>
            </w:rPr>
          </w:pPr>
          <w:hyperlink w:anchor="_Toc225068194" w:history="1">
            <w:r w:rsidRPr="00512C8B">
              <w:rPr>
                <w:rStyle w:val="Lienhypertexte"/>
                <w:noProof/>
              </w:rPr>
              <w:t>2.2.3 Gestion des résidents, lots, baux</w:t>
            </w:r>
            <w:r>
              <w:rPr>
                <w:noProof/>
              </w:rPr>
              <w:tab/>
            </w:r>
            <w:r>
              <w:rPr>
                <w:noProof/>
              </w:rPr>
              <w:fldChar w:fldCharType="begin"/>
            </w:r>
            <w:r>
              <w:rPr>
                <w:noProof/>
              </w:rPr>
              <w:instrText xml:space="preserve"> PAGEREF _Toc225068194 \h </w:instrText>
            </w:r>
            <w:r>
              <w:rPr>
                <w:noProof/>
              </w:rPr>
            </w:r>
            <w:r>
              <w:rPr>
                <w:noProof/>
              </w:rPr>
              <w:fldChar w:fldCharType="separate"/>
            </w:r>
            <w:r>
              <w:rPr>
                <w:noProof/>
              </w:rPr>
              <w:t>6</w:t>
            </w:r>
            <w:r>
              <w:rPr>
                <w:noProof/>
              </w:rPr>
              <w:fldChar w:fldCharType="end"/>
            </w:r>
          </w:hyperlink>
        </w:p>
        <w:p w:rsidR="004E1F7A" w:rsidRDefault="004E1F7A">
          <w:pPr>
            <w:pStyle w:val="TM3"/>
            <w:tabs>
              <w:tab w:val="right" w:leader="dot" w:pos="9628"/>
            </w:tabs>
            <w:rPr>
              <w:noProof/>
            </w:rPr>
          </w:pPr>
          <w:hyperlink w:anchor="_Toc225068195" w:history="1">
            <w:r w:rsidRPr="00512C8B">
              <w:rPr>
                <w:rStyle w:val="Lienhypertexte"/>
                <w:noProof/>
              </w:rPr>
              <w:t>2.2.4 Votes, finances, incidents, documents, annonces</w:t>
            </w:r>
            <w:r>
              <w:rPr>
                <w:noProof/>
              </w:rPr>
              <w:tab/>
            </w:r>
            <w:r>
              <w:rPr>
                <w:noProof/>
              </w:rPr>
              <w:fldChar w:fldCharType="begin"/>
            </w:r>
            <w:r>
              <w:rPr>
                <w:noProof/>
              </w:rPr>
              <w:instrText xml:space="preserve"> PAGEREF _Toc225068195 \h </w:instrText>
            </w:r>
            <w:r>
              <w:rPr>
                <w:noProof/>
              </w:rPr>
            </w:r>
            <w:r>
              <w:rPr>
                <w:noProof/>
              </w:rPr>
              <w:fldChar w:fldCharType="separate"/>
            </w:r>
            <w:r>
              <w:rPr>
                <w:noProof/>
              </w:rPr>
              <w:t>6</w:t>
            </w:r>
            <w:r>
              <w:rPr>
                <w:noProof/>
              </w:rPr>
              <w:fldChar w:fldCharType="end"/>
            </w:r>
          </w:hyperlink>
        </w:p>
        <w:p w:rsidR="004E1F7A" w:rsidRDefault="004E1F7A">
          <w:pPr>
            <w:pStyle w:val="TM2"/>
            <w:tabs>
              <w:tab w:val="right" w:leader="dot" w:pos="9628"/>
            </w:tabs>
            <w:rPr>
              <w:noProof/>
            </w:rPr>
          </w:pPr>
          <w:hyperlink w:anchor="_Toc225068196" w:history="1">
            <w:r w:rsidRPr="00512C8B">
              <w:rPr>
                <w:rStyle w:val="Lienhypertexte"/>
                <w:noProof/>
              </w:rPr>
              <w:t>▌ 2.3 Besoins non fonctionnels</w:t>
            </w:r>
            <w:r>
              <w:rPr>
                <w:noProof/>
              </w:rPr>
              <w:tab/>
            </w:r>
            <w:r>
              <w:rPr>
                <w:noProof/>
              </w:rPr>
              <w:fldChar w:fldCharType="begin"/>
            </w:r>
            <w:r>
              <w:rPr>
                <w:noProof/>
              </w:rPr>
              <w:instrText xml:space="preserve"> PAGEREF _Toc225068196 \h </w:instrText>
            </w:r>
            <w:r>
              <w:rPr>
                <w:noProof/>
              </w:rPr>
            </w:r>
            <w:r>
              <w:rPr>
                <w:noProof/>
              </w:rPr>
              <w:fldChar w:fldCharType="separate"/>
            </w:r>
            <w:r>
              <w:rPr>
                <w:noProof/>
              </w:rPr>
              <w:t>7</w:t>
            </w:r>
            <w:r>
              <w:rPr>
                <w:noProof/>
              </w:rPr>
              <w:fldChar w:fldCharType="end"/>
            </w:r>
          </w:hyperlink>
        </w:p>
        <w:p w:rsidR="004E1F7A" w:rsidRDefault="004E1F7A">
          <w:pPr>
            <w:pStyle w:val="TM1"/>
            <w:tabs>
              <w:tab w:val="right" w:leader="dot" w:pos="9628"/>
            </w:tabs>
            <w:rPr>
              <w:noProof/>
            </w:rPr>
          </w:pPr>
          <w:hyperlink w:anchor="_Toc225068197" w:history="1">
            <w:r w:rsidRPr="00512C8B">
              <w:rPr>
                <w:rStyle w:val="Lienhypertexte"/>
                <w:noProof/>
              </w:rPr>
              <w:t>3. Conception</w:t>
            </w:r>
            <w:r>
              <w:rPr>
                <w:noProof/>
              </w:rPr>
              <w:tab/>
            </w:r>
            <w:r>
              <w:rPr>
                <w:noProof/>
              </w:rPr>
              <w:fldChar w:fldCharType="begin"/>
            </w:r>
            <w:r>
              <w:rPr>
                <w:noProof/>
              </w:rPr>
              <w:instrText xml:space="preserve"> PAGEREF _Toc225068197 \h </w:instrText>
            </w:r>
            <w:r>
              <w:rPr>
                <w:noProof/>
              </w:rPr>
            </w:r>
            <w:r>
              <w:rPr>
                <w:noProof/>
              </w:rPr>
              <w:fldChar w:fldCharType="separate"/>
            </w:r>
            <w:r>
              <w:rPr>
                <w:noProof/>
              </w:rPr>
              <w:t>8</w:t>
            </w:r>
            <w:r>
              <w:rPr>
                <w:noProof/>
              </w:rPr>
              <w:fldChar w:fldCharType="end"/>
            </w:r>
          </w:hyperlink>
        </w:p>
        <w:p w:rsidR="004E1F7A" w:rsidRDefault="004E1F7A">
          <w:pPr>
            <w:pStyle w:val="TM2"/>
            <w:tabs>
              <w:tab w:val="right" w:leader="dot" w:pos="9628"/>
            </w:tabs>
            <w:rPr>
              <w:noProof/>
            </w:rPr>
          </w:pPr>
          <w:hyperlink w:anchor="_Toc225068198" w:history="1">
            <w:r w:rsidRPr="00512C8B">
              <w:rPr>
                <w:rStyle w:val="Lienhypertexte"/>
                <w:noProof/>
              </w:rPr>
              <w:t>▌ 3.1 Architecture générale</w:t>
            </w:r>
            <w:r>
              <w:rPr>
                <w:noProof/>
              </w:rPr>
              <w:tab/>
            </w:r>
            <w:r>
              <w:rPr>
                <w:noProof/>
              </w:rPr>
              <w:fldChar w:fldCharType="begin"/>
            </w:r>
            <w:r>
              <w:rPr>
                <w:noProof/>
              </w:rPr>
              <w:instrText xml:space="preserve"> PAGEREF _Toc225068198 \h </w:instrText>
            </w:r>
            <w:r>
              <w:rPr>
                <w:noProof/>
              </w:rPr>
            </w:r>
            <w:r>
              <w:rPr>
                <w:noProof/>
              </w:rPr>
              <w:fldChar w:fldCharType="separate"/>
            </w:r>
            <w:r>
              <w:rPr>
                <w:noProof/>
              </w:rPr>
              <w:t>8</w:t>
            </w:r>
            <w:r>
              <w:rPr>
                <w:noProof/>
              </w:rPr>
              <w:fldChar w:fldCharType="end"/>
            </w:r>
          </w:hyperlink>
        </w:p>
        <w:p w:rsidR="004E1F7A" w:rsidRDefault="004E1F7A">
          <w:pPr>
            <w:pStyle w:val="TM2"/>
            <w:tabs>
              <w:tab w:val="right" w:leader="dot" w:pos="9628"/>
            </w:tabs>
            <w:rPr>
              <w:noProof/>
            </w:rPr>
          </w:pPr>
          <w:hyperlink w:anchor="_Toc225068199" w:history="1">
            <w:r w:rsidRPr="00512C8B">
              <w:rPr>
                <w:rStyle w:val="Lienhypertexte"/>
                <w:noProof/>
              </w:rPr>
              <w:t>▌ 3.2 Modèle de données Firestore</w:t>
            </w:r>
            <w:r>
              <w:rPr>
                <w:noProof/>
              </w:rPr>
              <w:tab/>
            </w:r>
            <w:r>
              <w:rPr>
                <w:noProof/>
              </w:rPr>
              <w:fldChar w:fldCharType="begin"/>
            </w:r>
            <w:r>
              <w:rPr>
                <w:noProof/>
              </w:rPr>
              <w:instrText xml:space="preserve"> PAGEREF _Toc225068199 \h </w:instrText>
            </w:r>
            <w:r>
              <w:rPr>
                <w:noProof/>
              </w:rPr>
            </w:r>
            <w:r>
              <w:rPr>
                <w:noProof/>
              </w:rPr>
              <w:fldChar w:fldCharType="separate"/>
            </w:r>
            <w:r>
              <w:rPr>
                <w:noProof/>
              </w:rPr>
              <w:t>8</w:t>
            </w:r>
            <w:r>
              <w:rPr>
                <w:noProof/>
              </w:rPr>
              <w:fldChar w:fldCharType="end"/>
            </w:r>
          </w:hyperlink>
        </w:p>
        <w:p w:rsidR="004E1F7A" w:rsidRDefault="004E1F7A">
          <w:pPr>
            <w:pStyle w:val="TM2"/>
            <w:tabs>
              <w:tab w:val="right" w:leader="dot" w:pos="9628"/>
            </w:tabs>
            <w:rPr>
              <w:noProof/>
            </w:rPr>
          </w:pPr>
          <w:hyperlink w:anchor="_Toc225068200" w:history="1">
            <w:r w:rsidRPr="00512C8B">
              <w:rPr>
                <w:rStyle w:val="Lienhypertexte"/>
                <w:noProof/>
              </w:rPr>
              <w:t>▌ 3.3 Flux d'authentification</w:t>
            </w:r>
            <w:r>
              <w:rPr>
                <w:noProof/>
              </w:rPr>
              <w:tab/>
            </w:r>
            <w:r>
              <w:rPr>
                <w:noProof/>
              </w:rPr>
              <w:fldChar w:fldCharType="begin"/>
            </w:r>
            <w:r>
              <w:rPr>
                <w:noProof/>
              </w:rPr>
              <w:instrText xml:space="preserve"> PAGEREF _Toc225068200 \h </w:instrText>
            </w:r>
            <w:r>
              <w:rPr>
                <w:noProof/>
              </w:rPr>
            </w:r>
            <w:r>
              <w:rPr>
                <w:noProof/>
              </w:rPr>
              <w:fldChar w:fldCharType="separate"/>
            </w:r>
            <w:r>
              <w:rPr>
                <w:noProof/>
              </w:rPr>
              <w:t>8</w:t>
            </w:r>
            <w:r>
              <w:rPr>
                <w:noProof/>
              </w:rPr>
              <w:fldChar w:fldCharType="end"/>
            </w:r>
          </w:hyperlink>
        </w:p>
        <w:p w:rsidR="004E1F7A" w:rsidRDefault="004E1F7A">
          <w:pPr>
            <w:pStyle w:val="TM2"/>
            <w:tabs>
              <w:tab w:val="right" w:leader="dot" w:pos="9628"/>
            </w:tabs>
            <w:rPr>
              <w:noProof/>
            </w:rPr>
          </w:pPr>
          <w:hyperlink w:anchor="_Toc225068201" w:history="1">
            <w:r w:rsidRPr="00512C8B">
              <w:rPr>
                <w:rStyle w:val="Lienhypertexte"/>
                <w:noProof/>
              </w:rPr>
              <w:t>▌ 3.4 Sécurité</w:t>
            </w:r>
            <w:r>
              <w:rPr>
                <w:noProof/>
              </w:rPr>
              <w:tab/>
            </w:r>
            <w:r>
              <w:rPr>
                <w:noProof/>
              </w:rPr>
              <w:fldChar w:fldCharType="begin"/>
            </w:r>
            <w:r>
              <w:rPr>
                <w:noProof/>
              </w:rPr>
              <w:instrText xml:space="preserve"> PAGEREF _Toc225068201 \h </w:instrText>
            </w:r>
            <w:r>
              <w:rPr>
                <w:noProof/>
              </w:rPr>
            </w:r>
            <w:r>
              <w:rPr>
                <w:noProof/>
              </w:rPr>
              <w:fldChar w:fldCharType="separate"/>
            </w:r>
            <w:r>
              <w:rPr>
                <w:noProof/>
              </w:rPr>
              <w:t>8</w:t>
            </w:r>
            <w:r>
              <w:rPr>
                <w:noProof/>
              </w:rPr>
              <w:fldChar w:fldCharType="end"/>
            </w:r>
          </w:hyperlink>
        </w:p>
        <w:p w:rsidR="004E1F7A" w:rsidRDefault="004E1F7A">
          <w:pPr>
            <w:pStyle w:val="TM1"/>
            <w:tabs>
              <w:tab w:val="right" w:leader="dot" w:pos="9628"/>
            </w:tabs>
            <w:rPr>
              <w:noProof/>
            </w:rPr>
          </w:pPr>
          <w:hyperlink w:anchor="_Toc225068202" w:history="1">
            <w:r w:rsidRPr="00512C8B">
              <w:rPr>
                <w:rStyle w:val="Lienhypertexte"/>
                <w:noProof/>
              </w:rPr>
              <w:t>4. Réalisation Technique</w:t>
            </w:r>
            <w:r>
              <w:rPr>
                <w:noProof/>
              </w:rPr>
              <w:tab/>
            </w:r>
            <w:r>
              <w:rPr>
                <w:noProof/>
              </w:rPr>
              <w:fldChar w:fldCharType="begin"/>
            </w:r>
            <w:r>
              <w:rPr>
                <w:noProof/>
              </w:rPr>
              <w:instrText xml:space="preserve"> PAGEREF _Toc225068202 \h </w:instrText>
            </w:r>
            <w:r>
              <w:rPr>
                <w:noProof/>
              </w:rPr>
            </w:r>
            <w:r>
              <w:rPr>
                <w:noProof/>
              </w:rPr>
              <w:fldChar w:fldCharType="separate"/>
            </w:r>
            <w:r>
              <w:rPr>
                <w:noProof/>
              </w:rPr>
              <w:t>10</w:t>
            </w:r>
            <w:r>
              <w:rPr>
                <w:noProof/>
              </w:rPr>
              <w:fldChar w:fldCharType="end"/>
            </w:r>
          </w:hyperlink>
        </w:p>
        <w:p w:rsidR="004E1F7A" w:rsidRDefault="004E1F7A">
          <w:pPr>
            <w:pStyle w:val="TM2"/>
            <w:tabs>
              <w:tab w:val="right" w:leader="dot" w:pos="9628"/>
            </w:tabs>
            <w:rPr>
              <w:noProof/>
            </w:rPr>
          </w:pPr>
          <w:hyperlink w:anchor="_Toc225068203" w:history="1">
            <w:r w:rsidRPr="00512C8B">
              <w:rPr>
                <w:rStyle w:val="Lienhypertexte"/>
                <w:noProof/>
              </w:rPr>
              <w:t>▌ 4.1 Stack technologique</w:t>
            </w:r>
            <w:r>
              <w:rPr>
                <w:noProof/>
              </w:rPr>
              <w:tab/>
            </w:r>
            <w:r>
              <w:rPr>
                <w:noProof/>
              </w:rPr>
              <w:fldChar w:fldCharType="begin"/>
            </w:r>
            <w:r>
              <w:rPr>
                <w:noProof/>
              </w:rPr>
              <w:instrText xml:space="preserve"> PAGEREF _Toc225068203 \h </w:instrText>
            </w:r>
            <w:r>
              <w:rPr>
                <w:noProof/>
              </w:rPr>
            </w:r>
            <w:r>
              <w:rPr>
                <w:noProof/>
              </w:rPr>
              <w:fldChar w:fldCharType="separate"/>
            </w:r>
            <w:r>
              <w:rPr>
                <w:noProof/>
              </w:rPr>
              <w:t>10</w:t>
            </w:r>
            <w:r>
              <w:rPr>
                <w:noProof/>
              </w:rPr>
              <w:fldChar w:fldCharType="end"/>
            </w:r>
          </w:hyperlink>
        </w:p>
        <w:p w:rsidR="004E1F7A" w:rsidRDefault="004E1F7A">
          <w:pPr>
            <w:pStyle w:val="TM2"/>
            <w:tabs>
              <w:tab w:val="right" w:leader="dot" w:pos="9628"/>
            </w:tabs>
            <w:rPr>
              <w:noProof/>
            </w:rPr>
          </w:pPr>
          <w:hyperlink w:anchor="_Toc225068204" w:history="1">
            <w:r w:rsidRPr="00512C8B">
              <w:rPr>
                <w:rStyle w:val="Lienhypertexte"/>
                <w:noProof/>
              </w:rPr>
              <w:t>▌ 4.2 Fonctionnalités clés</w:t>
            </w:r>
            <w:r>
              <w:rPr>
                <w:noProof/>
              </w:rPr>
              <w:tab/>
            </w:r>
            <w:r>
              <w:rPr>
                <w:noProof/>
              </w:rPr>
              <w:fldChar w:fldCharType="begin"/>
            </w:r>
            <w:r>
              <w:rPr>
                <w:noProof/>
              </w:rPr>
              <w:instrText xml:space="preserve"> PAGEREF _Toc225068204 \h </w:instrText>
            </w:r>
            <w:r>
              <w:rPr>
                <w:noProof/>
              </w:rPr>
            </w:r>
            <w:r>
              <w:rPr>
                <w:noProof/>
              </w:rPr>
              <w:fldChar w:fldCharType="separate"/>
            </w:r>
            <w:r>
              <w:rPr>
                <w:noProof/>
              </w:rPr>
              <w:t>10</w:t>
            </w:r>
            <w:r>
              <w:rPr>
                <w:noProof/>
              </w:rPr>
              <w:fldChar w:fldCharType="end"/>
            </w:r>
          </w:hyperlink>
        </w:p>
        <w:p w:rsidR="004E1F7A" w:rsidRDefault="004E1F7A">
          <w:pPr>
            <w:pStyle w:val="TM3"/>
            <w:tabs>
              <w:tab w:val="right" w:leader="dot" w:pos="9628"/>
            </w:tabs>
            <w:rPr>
              <w:noProof/>
            </w:rPr>
          </w:pPr>
          <w:hyperlink w:anchor="_Toc225068205" w:history="1">
            <w:r w:rsidRPr="00512C8B">
              <w:rPr>
                <w:rStyle w:val="Lienhypertexte"/>
                <w:noProof/>
              </w:rPr>
              <w:t>4.2.1 Sidebar dynamique partagée (sidebar.js)</w:t>
            </w:r>
            <w:r>
              <w:rPr>
                <w:noProof/>
              </w:rPr>
              <w:tab/>
            </w:r>
            <w:r>
              <w:rPr>
                <w:noProof/>
              </w:rPr>
              <w:fldChar w:fldCharType="begin"/>
            </w:r>
            <w:r>
              <w:rPr>
                <w:noProof/>
              </w:rPr>
              <w:instrText xml:space="preserve"> PAGEREF _Toc225068205 \h </w:instrText>
            </w:r>
            <w:r>
              <w:rPr>
                <w:noProof/>
              </w:rPr>
            </w:r>
            <w:r>
              <w:rPr>
                <w:noProof/>
              </w:rPr>
              <w:fldChar w:fldCharType="separate"/>
            </w:r>
            <w:r>
              <w:rPr>
                <w:noProof/>
              </w:rPr>
              <w:t>10</w:t>
            </w:r>
            <w:r>
              <w:rPr>
                <w:noProof/>
              </w:rPr>
              <w:fldChar w:fldCharType="end"/>
            </w:r>
          </w:hyperlink>
        </w:p>
        <w:p w:rsidR="004E1F7A" w:rsidRDefault="004E1F7A">
          <w:pPr>
            <w:pStyle w:val="TM3"/>
            <w:tabs>
              <w:tab w:val="right" w:leader="dot" w:pos="9628"/>
            </w:tabs>
            <w:rPr>
              <w:noProof/>
            </w:rPr>
          </w:pPr>
          <w:hyperlink w:anchor="_Toc225068206" w:history="1">
            <w:r w:rsidRPr="00512C8B">
              <w:rPr>
                <w:rStyle w:val="Lienhypertexte"/>
                <w:noProof/>
              </w:rPr>
              <w:t>4.2.2 Données en temps réel</w:t>
            </w:r>
            <w:r>
              <w:rPr>
                <w:noProof/>
              </w:rPr>
              <w:tab/>
            </w:r>
            <w:r>
              <w:rPr>
                <w:noProof/>
              </w:rPr>
              <w:fldChar w:fldCharType="begin"/>
            </w:r>
            <w:r>
              <w:rPr>
                <w:noProof/>
              </w:rPr>
              <w:instrText xml:space="preserve"> PAGEREF _Toc225068206 \h </w:instrText>
            </w:r>
            <w:r>
              <w:rPr>
                <w:noProof/>
              </w:rPr>
            </w:r>
            <w:r>
              <w:rPr>
                <w:noProof/>
              </w:rPr>
              <w:fldChar w:fldCharType="separate"/>
            </w:r>
            <w:r>
              <w:rPr>
                <w:noProof/>
              </w:rPr>
              <w:t>10</w:t>
            </w:r>
            <w:r>
              <w:rPr>
                <w:noProof/>
              </w:rPr>
              <w:fldChar w:fldCharType="end"/>
            </w:r>
          </w:hyperlink>
        </w:p>
        <w:p w:rsidR="004E1F7A" w:rsidRDefault="004E1F7A">
          <w:pPr>
            <w:pStyle w:val="TM3"/>
            <w:tabs>
              <w:tab w:val="right" w:leader="dot" w:pos="9628"/>
            </w:tabs>
            <w:rPr>
              <w:noProof/>
            </w:rPr>
          </w:pPr>
          <w:hyperlink w:anchor="_Toc225068207" w:history="1">
            <w:r w:rsidRPr="00512C8B">
              <w:rPr>
                <w:rStyle w:val="Lienhypertexte"/>
                <w:noProof/>
              </w:rPr>
              <w:t>4.2.3 Configuration initiale sécurisée</w:t>
            </w:r>
            <w:r>
              <w:rPr>
                <w:noProof/>
              </w:rPr>
              <w:tab/>
            </w:r>
            <w:r>
              <w:rPr>
                <w:noProof/>
              </w:rPr>
              <w:fldChar w:fldCharType="begin"/>
            </w:r>
            <w:r>
              <w:rPr>
                <w:noProof/>
              </w:rPr>
              <w:instrText xml:space="preserve"> PAGEREF _Toc225068207 \h </w:instrText>
            </w:r>
            <w:r>
              <w:rPr>
                <w:noProof/>
              </w:rPr>
            </w:r>
            <w:r>
              <w:rPr>
                <w:noProof/>
              </w:rPr>
              <w:fldChar w:fldCharType="separate"/>
            </w:r>
            <w:r>
              <w:rPr>
                <w:noProof/>
              </w:rPr>
              <w:t>10</w:t>
            </w:r>
            <w:r>
              <w:rPr>
                <w:noProof/>
              </w:rPr>
              <w:fldChar w:fldCharType="end"/>
            </w:r>
          </w:hyperlink>
        </w:p>
        <w:p w:rsidR="004E1F7A" w:rsidRDefault="004E1F7A">
          <w:pPr>
            <w:pStyle w:val="TM3"/>
            <w:tabs>
              <w:tab w:val="right" w:leader="dot" w:pos="9628"/>
            </w:tabs>
            <w:rPr>
              <w:noProof/>
            </w:rPr>
          </w:pPr>
          <w:hyperlink w:anchor="_Toc225068208" w:history="1">
            <w:r w:rsidRPr="00512C8B">
              <w:rPr>
                <w:rStyle w:val="Lienhypertexte"/>
                <w:noProof/>
              </w:rPr>
              <w:t>4.2.4 Authentification multi-profils</w:t>
            </w:r>
            <w:r>
              <w:rPr>
                <w:noProof/>
              </w:rPr>
              <w:tab/>
            </w:r>
            <w:r>
              <w:rPr>
                <w:noProof/>
              </w:rPr>
              <w:fldChar w:fldCharType="begin"/>
            </w:r>
            <w:r>
              <w:rPr>
                <w:noProof/>
              </w:rPr>
              <w:instrText xml:space="preserve"> PAGEREF _Toc225068208 \h </w:instrText>
            </w:r>
            <w:r>
              <w:rPr>
                <w:noProof/>
              </w:rPr>
            </w:r>
            <w:r>
              <w:rPr>
                <w:noProof/>
              </w:rPr>
              <w:fldChar w:fldCharType="separate"/>
            </w:r>
            <w:r>
              <w:rPr>
                <w:noProof/>
              </w:rPr>
              <w:t>10</w:t>
            </w:r>
            <w:r>
              <w:rPr>
                <w:noProof/>
              </w:rPr>
              <w:fldChar w:fldCharType="end"/>
            </w:r>
          </w:hyperlink>
        </w:p>
        <w:p w:rsidR="004E1F7A" w:rsidRDefault="004E1F7A">
          <w:pPr>
            <w:pStyle w:val="TM2"/>
            <w:tabs>
              <w:tab w:val="right" w:leader="dot" w:pos="9628"/>
            </w:tabs>
            <w:rPr>
              <w:noProof/>
            </w:rPr>
          </w:pPr>
          <w:hyperlink w:anchor="_Toc225068209" w:history="1">
            <w:r w:rsidRPr="00512C8B">
              <w:rPr>
                <w:rStyle w:val="Lienhypertexte"/>
                <w:noProof/>
              </w:rPr>
              <w:t>▌ 4.3 Interfaces utilisateur par module</w:t>
            </w:r>
            <w:r>
              <w:rPr>
                <w:noProof/>
              </w:rPr>
              <w:tab/>
            </w:r>
            <w:r>
              <w:rPr>
                <w:noProof/>
              </w:rPr>
              <w:fldChar w:fldCharType="begin"/>
            </w:r>
            <w:r>
              <w:rPr>
                <w:noProof/>
              </w:rPr>
              <w:instrText xml:space="preserve"> PAGEREF _Toc225068209 \h </w:instrText>
            </w:r>
            <w:r>
              <w:rPr>
                <w:noProof/>
              </w:rPr>
            </w:r>
            <w:r>
              <w:rPr>
                <w:noProof/>
              </w:rPr>
              <w:fldChar w:fldCharType="separate"/>
            </w:r>
            <w:r>
              <w:rPr>
                <w:noProof/>
              </w:rPr>
              <w:t>12</w:t>
            </w:r>
            <w:r>
              <w:rPr>
                <w:noProof/>
              </w:rPr>
              <w:fldChar w:fldCharType="end"/>
            </w:r>
          </w:hyperlink>
        </w:p>
        <w:p w:rsidR="004E1F7A" w:rsidRDefault="004E1F7A">
          <w:pPr>
            <w:pStyle w:val="TM1"/>
            <w:tabs>
              <w:tab w:val="right" w:leader="dot" w:pos="9628"/>
            </w:tabs>
            <w:rPr>
              <w:noProof/>
            </w:rPr>
          </w:pPr>
          <w:hyperlink w:anchor="_Toc225068210" w:history="1">
            <w:r w:rsidRPr="00512C8B">
              <w:rPr>
                <w:rStyle w:val="Lienhypertexte"/>
                <w:noProof/>
              </w:rPr>
              <w:t>5. Tests et Validation</w:t>
            </w:r>
            <w:r>
              <w:rPr>
                <w:noProof/>
              </w:rPr>
              <w:tab/>
            </w:r>
            <w:r>
              <w:rPr>
                <w:noProof/>
              </w:rPr>
              <w:fldChar w:fldCharType="begin"/>
            </w:r>
            <w:r>
              <w:rPr>
                <w:noProof/>
              </w:rPr>
              <w:instrText xml:space="preserve"> PAGEREF _Toc225068210 \h </w:instrText>
            </w:r>
            <w:r>
              <w:rPr>
                <w:noProof/>
              </w:rPr>
            </w:r>
            <w:r>
              <w:rPr>
                <w:noProof/>
              </w:rPr>
              <w:fldChar w:fldCharType="separate"/>
            </w:r>
            <w:r>
              <w:rPr>
                <w:noProof/>
              </w:rPr>
              <w:t>15</w:t>
            </w:r>
            <w:r>
              <w:rPr>
                <w:noProof/>
              </w:rPr>
              <w:fldChar w:fldCharType="end"/>
            </w:r>
          </w:hyperlink>
        </w:p>
        <w:p w:rsidR="004E1F7A" w:rsidRDefault="004E1F7A">
          <w:pPr>
            <w:pStyle w:val="TM2"/>
            <w:tabs>
              <w:tab w:val="right" w:leader="dot" w:pos="9628"/>
            </w:tabs>
            <w:rPr>
              <w:noProof/>
            </w:rPr>
          </w:pPr>
          <w:hyperlink w:anchor="_Toc225068211" w:history="1">
            <w:r w:rsidRPr="00512C8B">
              <w:rPr>
                <w:rStyle w:val="Lienhypertexte"/>
                <w:noProof/>
              </w:rPr>
              <w:t>▌ 5.1 Stratégie de test</w:t>
            </w:r>
            <w:r>
              <w:rPr>
                <w:noProof/>
              </w:rPr>
              <w:tab/>
            </w:r>
            <w:r>
              <w:rPr>
                <w:noProof/>
              </w:rPr>
              <w:fldChar w:fldCharType="begin"/>
            </w:r>
            <w:r>
              <w:rPr>
                <w:noProof/>
              </w:rPr>
              <w:instrText xml:space="preserve"> PAGEREF _Toc225068211 \h </w:instrText>
            </w:r>
            <w:r>
              <w:rPr>
                <w:noProof/>
              </w:rPr>
            </w:r>
            <w:r>
              <w:rPr>
                <w:noProof/>
              </w:rPr>
              <w:fldChar w:fldCharType="separate"/>
            </w:r>
            <w:r>
              <w:rPr>
                <w:noProof/>
              </w:rPr>
              <w:t>15</w:t>
            </w:r>
            <w:r>
              <w:rPr>
                <w:noProof/>
              </w:rPr>
              <w:fldChar w:fldCharType="end"/>
            </w:r>
          </w:hyperlink>
        </w:p>
        <w:p w:rsidR="004E1F7A" w:rsidRDefault="004E1F7A">
          <w:pPr>
            <w:pStyle w:val="TM2"/>
            <w:tabs>
              <w:tab w:val="right" w:leader="dot" w:pos="9628"/>
            </w:tabs>
            <w:rPr>
              <w:noProof/>
            </w:rPr>
          </w:pPr>
          <w:hyperlink w:anchor="_Toc225068212" w:history="1">
            <w:r w:rsidRPr="00512C8B">
              <w:rPr>
                <w:rStyle w:val="Lienhypertexte"/>
                <w:noProof/>
              </w:rPr>
              <w:t>▌ 5.2 Tests fonctionnels — Profil Syndic</w:t>
            </w:r>
            <w:r>
              <w:rPr>
                <w:noProof/>
              </w:rPr>
              <w:tab/>
            </w:r>
            <w:r>
              <w:rPr>
                <w:noProof/>
              </w:rPr>
              <w:fldChar w:fldCharType="begin"/>
            </w:r>
            <w:r>
              <w:rPr>
                <w:noProof/>
              </w:rPr>
              <w:instrText xml:space="preserve"> PAGEREF _Toc225068212 \h </w:instrText>
            </w:r>
            <w:r>
              <w:rPr>
                <w:noProof/>
              </w:rPr>
            </w:r>
            <w:r>
              <w:rPr>
                <w:noProof/>
              </w:rPr>
              <w:fldChar w:fldCharType="separate"/>
            </w:r>
            <w:r>
              <w:rPr>
                <w:noProof/>
              </w:rPr>
              <w:t>15</w:t>
            </w:r>
            <w:r>
              <w:rPr>
                <w:noProof/>
              </w:rPr>
              <w:fldChar w:fldCharType="end"/>
            </w:r>
          </w:hyperlink>
        </w:p>
        <w:p w:rsidR="004E1F7A" w:rsidRDefault="004E1F7A">
          <w:pPr>
            <w:pStyle w:val="TM2"/>
            <w:tabs>
              <w:tab w:val="right" w:leader="dot" w:pos="9628"/>
            </w:tabs>
            <w:rPr>
              <w:noProof/>
            </w:rPr>
          </w:pPr>
          <w:hyperlink w:anchor="_Toc225068213" w:history="1">
            <w:r w:rsidRPr="00512C8B">
              <w:rPr>
                <w:rStyle w:val="Lienhypertexte"/>
                <w:noProof/>
              </w:rPr>
              <w:t>▌ 5.3 Tests fonctionnels — Profil Locataire</w:t>
            </w:r>
            <w:r>
              <w:rPr>
                <w:noProof/>
              </w:rPr>
              <w:tab/>
            </w:r>
            <w:r>
              <w:rPr>
                <w:noProof/>
              </w:rPr>
              <w:fldChar w:fldCharType="begin"/>
            </w:r>
            <w:r>
              <w:rPr>
                <w:noProof/>
              </w:rPr>
              <w:instrText xml:space="preserve"> PAGEREF _Toc225068213 \h </w:instrText>
            </w:r>
            <w:r>
              <w:rPr>
                <w:noProof/>
              </w:rPr>
            </w:r>
            <w:r>
              <w:rPr>
                <w:noProof/>
              </w:rPr>
              <w:fldChar w:fldCharType="separate"/>
            </w:r>
            <w:r>
              <w:rPr>
                <w:noProof/>
              </w:rPr>
              <w:t>15</w:t>
            </w:r>
            <w:r>
              <w:rPr>
                <w:noProof/>
              </w:rPr>
              <w:fldChar w:fldCharType="end"/>
            </w:r>
          </w:hyperlink>
        </w:p>
        <w:p w:rsidR="004E1F7A" w:rsidRDefault="004E1F7A">
          <w:pPr>
            <w:pStyle w:val="TM2"/>
            <w:tabs>
              <w:tab w:val="right" w:leader="dot" w:pos="9628"/>
            </w:tabs>
            <w:rPr>
              <w:noProof/>
            </w:rPr>
          </w:pPr>
          <w:hyperlink w:anchor="_Toc225068214" w:history="1">
            <w:r w:rsidRPr="00512C8B">
              <w:rPr>
                <w:rStyle w:val="Lienhypertexte"/>
                <w:noProof/>
              </w:rPr>
              <w:t>▌ 5.4 Tests de sécurité</w:t>
            </w:r>
            <w:r>
              <w:rPr>
                <w:noProof/>
              </w:rPr>
              <w:tab/>
            </w:r>
            <w:r>
              <w:rPr>
                <w:noProof/>
              </w:rPr>
              <w:fldChar w:fldCharType="begin"/>
            </w:r>
            <w:r>
              <w:rPr>
                <w:noProof/>
              </w:rPr>
              <w:instrText xml:space="preserve"> PAGEREF _Toc225068214 \h </w:instrText>
            </w:r>
            <w:r>
              <w:rPr>
                <w:noProof/>
              </w:rPr>
            </w:r>
            <w:r>
              <w:rPr>
                <w:noProof/>
              </w:rPr>
              <w:fldChar w:fldCharType="separate"/>
            </w:r>
            <w:r>
              <w:rPr>
                <w:noProof/>
              </w:rPr>
              <w:t>15</w:t>
            </w:r>
            <w:r>
              <w:rPr>
                <w:noProof/>
              </w:rPr>
              <w:fldChar w:fldCharType="end"/>
            </w:r>
          </w:hyperlink>
        </w:p>
        <w:p w:rsidR="004E1F7A" w:rsidRDefault="004E1F7A">
          <w:pPr>
            <w:pStyle w:val="TM2"/>
            <w:tabs>
              <w:tab w:val="right" w:leader="dot" w:pos="9628"/>
            </w:tabs>
            <w:rPr>
              <w:noProof/>
            </w:rPr>
          </w:pPr>
          <w:hyperlink w:anchor="_Toc225068215" w:history="1">
            <w:r w:rsidRPr="00512C8B">
              <w:rPr>
                <w:rStyle w:val="Lienhypertexte"/>
                <w:noProof/>
              </w:rPr>
              <w:t>▌ 5.5 Tests de compatibilité</w:t>
            </w:r>
            <w:r>
              <w:rPr>
                <w:noProof/>
              </w:rPr>
              <w:tab/>
            </w:r>
            <w:r>
              <w:rPr>
                <w:noProof/>
              </w:rPr>
              <w:fldChar w:fldCharType="begin"/>
            </w:r>
            <w:r>
              <w:rPr>
                <w:noProof/>
              </w:rPr>
              <w:instrText xml:space="preserve"> PAGEREF _Toc225068215 \h </w:instrText>
            </w:r>
            <w:r>
              <w:rPr>
                <w:noProof/>
              </w:rPr>
            </w:r>
            <w:r>
              <w:rPr>
                <w:noProof/>
              </w:rPr>
              <w:fldChar w:fldCharType="separate"/>
            </w:r>
            <w:r>
              <w:rPr>
                <w:noProof/>
              </w:rPr>
              <w:t>16</w:t>
            </w:r>
            <w:r>
              <w:rPr>
                <w:noProof/>
              </w:rPr>
              <w:fldChar w:fldCharType="end"/>
            </w:r>
          </w:hyperlink>
        </w:p>
        <w:p w:rsidR="004E1F7A" w:rsidRDefault="004E1F7A">
          <w:pPr>
            <w:pStyle w:val="TM1"/>
            <w:tabs>
              <w:tab w:val="right" w:leader="dot" w:pos="9628"/>
            </w:tabs>
            <w:rPr>
              <w:noProof/>
            </w:rPr>
          </w:pPr>
          <w:hyperlink w:anchor="_Toc225068216" w:history="1">
            <w:r w:rsidRPr="00512C8B">
              <w:rPr>
                <w:rStyle w:val="Lienhypertexte"/>
                <w:noProof/>
              </w:rPr>
              <w:t>6. Conclusion</w:t>
            </w:r>
            <w:r>
              <w:rPr>
                <w:noProof/>
              </w:rPr>
              <w:tab/>
            </w:r>
            <w:r>
              <w:rPr>
                <w:noProof/>
              </w:rPr>
              <w:fldChar w:fldCharType="begin"/>
            </w:r>
            <w:r>
              <w:rPr>
                <w:noProof/>
              </w:rPr>
              <w:instrText xml:space="preserve"> PAGEREF _Toc225068216 \h </w:instrText>
            </w:r>
            <w:r>
              <w:rPr>
                <w:noProof/>
              </w:rPr>
            </w:r>
            <w:r>
              <w:rPr>
                <w:noProof/>
              </w:rPr>
              <w:fldChar w:fldCharType="separate"/>
            </w:r>
            <w:r>
              <w:rPr>
                <w:noProof/>
              </w:rPr>
              <w:t>17</w:t>
            </w:r>
            <w:r>
              <w:rPr>
                <w:noProof/>
              </w:rPr>
              <w:fldChar w:fldCharType="end"/>
            </w:r>
          </w:hyperlink>
        </w:p>
        <w:p w:rsidR="004E1F7A" w:rsidRDefault="004E1F7A">
          <w:pPr>
            <w:pStyle w:val="TM2"/>
            <w:tabs>
              <w:tab w:val="right" w:leader="dot" w:pos="9628"/>
            </w:tabs>
            <w:rPr>
              <w:noProof/>
            </w:rPr>
          </w:pPr>
          <w:hyperlink w:anchor="_Toc225068217" w:history="1">
            <w:r w:rsidRPr="00512C8B">
              <w:rPr>
                <w:rStyle w:val="Lienhypertexte"/>
                <w:noProof/>
              </w:rPr>
              <w:t>▌ 6.1 Bilan du projet</w:t>
            </w:r>
            <w:r>
              <w:rPr>
                <w:noProof/>
              </w:rPr>
              <w:tab/>
            </w:r>
            <w:r>
              <w:rPr>
                <w:noProof/>
              </w:rPr>
              <w:fldChar w:fldCharType="begin"/>
            </w:r>
            <w:r>
              <w:rPr>
                <w:noProof/>
              </w:rPr>
              <w:instrText xml:space="preserve"> PAGEREF _Toc225068217 \h </w:instrText>
            </w:r>
            <w:r>
              <w:rPr>
                <w:noProof/>
              </w:rPr>
            </w:r>
            <w:r>
              <w:rPr>
                <w:noProof/>
              </w:rPr>
              <w:fldChar w:fldCharType="separate"/>
            </w:r>
            <w:r>
              <w:rPr>
                <w:noProof/>
              </w:rPr>
              <w:t>17</w:t>
            </w:r>
            <w:r>
              <w:rPr>
                <w:noProof/>
              </w:rPr>
              <w:fldChar w:fldCharType="end"/>
            </w:r>
          </w:hyperlink>
        </w:p>
        <w:p w:rsidR="004E1F7A" w:rsidRDefault="004E1F7A">
          <w:pPr>
            <w:pStyle w:val="TM2"/>
            <w:tabs>
              <w:tab w:val="right" w:leader="dot" w:pos="9628"/>
            </w:tabs>
            <w:rPr>
              <w:noProof/>
            </w:rPr>
          </w:pPr>
          <w:hyperlink w:anchor="_Toc225068218" w:history="1">
            <w:r w:rsidRPr="00512C8B">
              <w:rPr>
                <w:rStyle w:val="Lienhypertexte"/>
                <w:noProof/>
              </w:rPr>
              <w:t>▌ 6.2 Difficultés rencontrées</w:t>
            </w:r>
            <w:r>
              <w:rPr>
                <w:noProof/>
              </w:rPr>
              <w:tab/>
            </w:r>
            <w:r>
              <w:rPr>
                <w:noProof/>
              </w:rPr>
              <w:fldChar w:fldCharType="begin"/>
            </w:r>
            <w:r>
              <w:rPr>
                <w:noProof/>
              </w:rPr>
              <w:instrText xml:space="preserve"> PAGEREF _Toc225068218 \h </w:instrText>
            </w:r>
            <w:r>
              <w:rPr>
                <w:noProof/>
              </w:rPr>
            </w:r>
            <w:r>
              <w:rPr>
                <w:noProof/>
              </w:rPr>
              <w:fldChar w:fldCharType="separate"/>
            </w:r>
            <w:r>
              <w:rPr>
                <w:noProof/>
              </w:rPr>
              <w:t>17</w:t>
            </w:r>
            <w:r>
              <w:rPr>
                <w:noProof/>
              </w:rPr>
              <w:fldChar w:fldCharType="end"/>
            </w:r>
          </w:hyperlink>
        </w:p>
        <w:p w:rsidR="004E1F7A" w:rsidRDefault="004E1F7A">
          <w:pPr>
            <w:pStyle w:val="TM2"/>
            <w:tabs>
              <w:tab w:val="right" w:leader="dot" w:pos="9628"/>
            </w:tabs>
            <w:rPr>
              <w:noProof/>
            </w:rPr>
          </w:pPr>
          <w:hyperlink w:anchor="_Toc225068219" w:history="1">
            <w:r w:rsidRPr="00512C8B">
              <w:rPr>
                <w:rStyle w:val="Lienhypertexte"/>
                <w:noProof/>
              </w:rPr>
              <w:t>▌ 6.3 Perspectives d'évolution</w:t>
            </w:r>
            <w:r>
              <w:rPr>
                <w:noProof/>
              </w:rPr>
              <w:tab/>
            </w:r>
            <w:r>
              <w:rPr>
                <w:noProof/>
              </w:rPr>
              <w:fldChar w:fldCharType="begin"/>
            </w:r>
            <w:r>
              <w:rPr>
                <w:noProof/>
              </w:rPr>
              <w:instrText xml:space="preserve"> PAGEREF _Toc225068219 \h </w:instrText>
            </w:r>
            <w:r>
              <w:rPr>
                <w:noProof/>
              </w:rPr>
            </w:r>
            <w:r>
              <w:rPr>
                <w:noProof/>
              </w:rPr>
              <w:fldChar w:fldCharType="separate"/>
            </w:r>
            <w:r>
              <w:rPr>
                <w:noProof/>
              </w:rPr>
              <w:t>17</w:t>
            </w:r>
            <w:r>
              <w:rPr>
                <w:noProof/>
              </w:rPr>
              <w:fldChar w:fldCharType="end"/>
            </w:r>
          </w:hyperlink>
        </w:p>
        <w:p w:rsidR="004E1F7A" w:rsidRDefault="004E1F7A">
          <w:pPr>
            <w:pStyle w:val="TM2"/>
            <w:tabs>
              <w:tab w:val="right" w:leader="dot" w:pos="9628"/>
            </w:tabs>
            <w:rPr>
              <w:noProof/>
            </w:rPr>
          </w:pPr>
          <w:hyperlink w:anchor="_Toc225068220" w:history="1">
            <w:r w:rsidRPr="00512C8B">
              <w:rPr>
                <w:rStyle w:val="Lienhypertexte"/>
                <w:noProof/>
              </w:rPr>
              <w:t>▌ 6.4 Conclusion générale</w:t>
            </w:r>
            <w:r>
              <w:rPr>
                <w:noProof/>
              </w:rPr>
              <w:tab/>
            </w:r>
            <w:r>
              <w:rPr>
                <w:noProof/>
              </w:rPr>
              <w:fldChar w:fldCharType="begin"/>
            </w:r>
            <w:r>
              <w:rPr>
                <w:noProof/>
              </w:rPr>
              <w:instrText xml:space="preserve"> PAGEREF _Toc225068220 \h </w:instrText>
            </w:r>
            <w:r>
              <w:rPr>
                <w:noProof/>
              </w:rPr>
            </w:r>
            <w:r>
              <w:rPr>
                <w:noProof/>
              </w:rPr>
              <w:fldChar w:fldCharType="separate"/>
            </w:r>
            <w:r>
              <w:rPr>
                <w:noProof/>
              </w:rPr>
              <w:t>17</w:t>
            </w:r>
            <w:r>
              <w:rPr>
                <w:noProof/>
              </w:rPr>
              <w:fldChar w:fldCharType="end"/>
            </w:r>
          </w:hyperlink>
        </w:p>
        <w:p w:rsidR="004E1F7A" w:rsidRDefault="004E1F7A">
          <w:pPr>
            <w:pStyle w:val="TM1"/>
            <w:tabs>
              <w:tab w:val="right" w:leader="dot" w:pos="9628"/>
            </w:tabs>
            <w:rPr>
              <w:noProof/>
            </w:rPr>
          </w:pPr>
          <w:hyperlink w:anchor="_Toc225068221" w:history="1">
            <w:r w:rsidRPr="00512C8B">
              <w:rPr>
                <w:rStyle w:val="Lienhypertexte"/>
                <w:noProof/>
              </w:rPr>
              <w:t>7. Bibliographie et Webographie</w:t>
            </w:r>
            <w:r>
              <w:rPr>
                <w:noProof/>
              </w:rPr>
              <w:tab/>
            </w:r>
            <w:r>
              <w:rPr>
                <w:noProof/>
              </w:rPr>
              <w:fldChar w:fldCharType="begin"/>
            </w:r>
            <w:r>
              <w:rPr>
                <w:noProof/>
              </w:rPr>
              <w:instrText xml:space="preserve"> PAGEREF _Toc225068221 \h </w:instrText>
            </w:r>
            <w:r>
              <w:rPr>
                <w:noProof/>
              </w:rPr>
            </w:r>
            <w:r>
              <w:rPr>
                <w:noProof/>
              </w:rPr>
              <w:fldChar w:fldCharType="separate"/>
            </w:r>
            <w:r>
              <w:rPr>
                <w:noProof/>
              </w:rPr>
              <w:t>18</w:t>
            </w:r>
            <w:r>
              <w:rPr>
                <w:noProof/>
              </w:rPr>
              <w:fldChar w:fldCharType="end"/>
            </w:r>
          </w:hyperlink>
        </w:p>
        <w:p w:rsidR="004E1F7A" w:rsidRDefault="004E1F7A">
          <w:pPr>
            <w:pStyle w:val="TM2"/>
            <w:tabs>
              <w:tab w:val="right" w:leader="dot" w:pos="9628"/>
            </w:tabs>
            <w:rPr>
              <w:noProof/>
            </w:rPr>
          </w:pPr>
          <w:hyperlink w:anchor="_Toc225068222" w:history="1">
            <w:r w:rsidRPr="00512C8B">
              <w:rPr>
                <w:rStyle w:val="Lienhypertexte"/>
                <w:noProof/>
              </w:rPr>
              <w:t>▌ 7.1 Documentation technique</w:t>
            </w:r>
            <w:r>
              <w:rPr>
                <w:noProof/>
              </w:rPr>
              <w:tab/>
            </w:r>
            <w:r>
              <w:rPr>
                <w:noProof/>
              </w:rPr>
              <w:fldChar w:fldCharType="begin"/>
            </w:r>
            <w:r>
              <w:rPr>
                <w:noProof/>
              </w:rPr>
              <w:instrText xml:space="preserve"> PAGEREF _Toc225068222 \h </w:instrText>
            </w:r>
            <w:r>
              <w:rPr>
                <w:noProof/>
              </w:rPr>
            </w:r>
            <w:r>
              <w:rPr>
                <w:noProof/>
              </w:rPr>
              <w:fldChar w:fldCharType="separate"/>
            </w:r>
            <w:r>
              <w:rPr>
                <w:noProof/>
              </w:rPr>
              <w:t>18</w:t>
            </w:r>
            <w:r>
              <w:rPr>
                <w:noProof/>
              </w:rPr>
              <w:fldChar w:fldCharType="end"/>
            </w:r>
          </w:hyperlink>
        </w:p>
        <w:p w:rsidR="004E1F7A" w:rsidRDefault="004E1F7A">
          <w:pPr>
            <w:pStyle w:val="TM2"/>
            <w:tabs>
              <w:tab w:val="right" w:leader="dot" w:pos="9628"/>
            </w:tabs>
            <w:rPr>
              <w:noProof/>
            </w:rPr>
          </w:pPr>
          <w:hyperlink w:anchor="_Toc225068223" w:history="1">
            <w:r w:rsidRPr="00512C8B">
              <w:rPr>
                <w:rStyle w:val="Lienhypertexte"/>
                <w:noProof/>
              </w:rPr>
              <w:t>▌ 7.2 Outils utilisés</w:t>
            </w:r>
            <w:r>
              <w:rPr>
                <w:noProof/>
              </w:rPr>
              <w:tab/>
            </w:r>
            <w:r>
              <w:rPr>
                <w:noProof/>
              </w:rPr>
              <w:fldChar w:fldCharType="begin"/>
            </w:r>
            <w:r>
              <w:rPr>
                <w:noProof/>
              </w:rPr>
              <w:instrText xml:space="preserve"> PAGEREF _Toc225068223 \h </w:instrText>
            </w:r>
            <w:r>
              <w:rPr>
                <w:noProof/>
              </w:rPr>
            </w:r>
            <w:r>
              <w:rPr>
                <w:noProof/>
              </w:rPr>
              <w:fldChar w:fldCharType="separate"/>
            </w:r>
            <w:r>
              <w:rPr>
                <w:noProof/>
              </w:rPr>
              <w:t>18</w:t>
            </w:r>
            <w:r>
              <w:rPr>
                <w:noProof/>
              </w:rPr>
              <w:fldChar w:fldCharType="end"/>
            </w:r>
          </w:hyperlink>
        </w:p>
        <w:p w:rsidR="004E1F7A" w:rsidRDefault="004E1F7A">
          <w:pPr>
            <w:pStyle w:val="TM2"/>
            <w:tabs>
              <w:tab w:val="right" w:leader="dot" w:pos="9628"/>
            </w:tabs>
            <w:rPr>
              <w:noProof/>
            </w:rPr>
          </w:pPr>
          <w:hyperlink w:anchor="_Toc225068224" w:history="1">
            <w:r w:rsidRPr="00512C8B">
              <w:rPr>
                <w:rStyle w:val="Lienhypertexte"/>
                <w:noProof/>
              </w:rPr>
              <w:t>▌ 7.3 Liens du projet</w:t>
            </w:r>
            <w:r>
              <w:rPr>
                <w:noProof/>
              </w:rPr>
              <w:tab/>
            </w:r>
            <w:r>
              <w:rPr>
                <w:noProof/>
              </w:rPr>
              <w:fldChar w:fldCharType="begin"/>
            </w:r>
            <w:r>
              <w:rPr>
                <w:noProof/>
              </w:rPr>
              <w:instrText xml:space="preserve"> PAGEREF _Toc225068224 \h </w:instrText>
            </w:r>
            <w:r>
              <w:rPr>
                <w:noProof/>
              </w:rPr>
            </w:r>
            <w:r>
              <w:rPr>
                <w:noProof/>
              </w:rPr>
              <w:fldChar w:fldCharType="separate"/>
            </w:r>
            <w:r>
              <w:rPr>
                <w:noProof/>
              </w:rPr>
              <w:t>18</w:t>
            </w:r>
            <w:r>
              <w:rPr>
                <w:noProof/>
              </w:rPr>
              <w:fldChar w:fldCharType="end"/>
            </w:r>
          </w:hyperlink>
        </w:p>
        <w:p w:rsidR="002D00CD" w:rsidRDefault="00762050">
          <w:r>
            <w:fldChar w:fldCharType="end"/>
          </w:r>
        </w:p>
      </w:sdtContent>
    </w:sdt>
    <w:p w:rsidR="002D00CD" w:rsidRDefault="00762050">
      <w:r>
        <w:br w:type="page"/>
      </w:r>
    </w:p>
    <w:p w:rsidR="002D00CD" w:rsidRDefault="002D00CD">
      <w:pPr>
        <w:sectPr w:rsidR="002D00CD">
          <w:pgSz w:w="11906" w:h="16838"/>
          <w:pgMar w:top="1134" w:right="1134" w:bottom="1134" w:left="1134" w:header="708" w:footer="708" w:gutter="0"/>
          <w:cols w:space="720"/>
          <w:docGrid w:linePitch="360"/>
        </w:sectPr>
      </w:pPr>
    </w:p>
    <w:p w:rsidR="002D00CD" w:rsidRDefault="00762050">
      <w:pPr>
        <w:pStyle w:val="Titre1"/>
        <w:pBdr>
          <w:bottom w:val="single" w:sz="8" w:space="4" w:color="2563EB"/>
        </w:pBdr>
      </w:pPr>
      <w:bookmarkStart w:id="1" w:name="_Toc225068185"/>
      <w:r>
        <w:lastRenderedPageBreak/>
        <w:t>1. Introduction</w:t>
      </w:r>
      <w:bookmarkEnd w:id="1"/>
    </w:p>
    <w:p w:rsidR="002D00CD" w:rsidRDefault="00762050">
      <w:pPr>
        <w:spacing w:before="80" w:after="120"/>
        <w:jc w:val="both"/>
      </w:pPr>
      <w:r>
        <w:t xml:space="preserve">La gestion d'une copropriété est une activité complexe qui implique de nombreux acteurs aux rôles et aux besoins distincts. Le syndic administre, </w:t>
      </w:r>
      <w:r>
        <w:t>les copropriétaires possèdent, le conseil syndical contrôle, et les locataires habitent. Coordonner efficacement ces différentes parties prenantes dans un cadre administratif et financier rigoureux représente un défi majeur pour toute résidence.</w:t>
      </w:r>
    </w:p>
    <w:p w:rsidR="002D00CD" w:rsidRDefault="002D00CD"/>
    <w:p w:rsidR="002D00CD" w:rsidRDefault="00762050">
      <w:pPr>
        <w:spacing w:before="80" w:after="120"/>
        <w:jc w:val="both"/>
      </w:pPr>
      <w:r>
        <w:t>Dans ce c</w:t>
      </w:r>
      <w:r>
        <w:t xml:space="preserve">ontexte, nous avons développé </w:t>
      </w:r>
      <w:proofErr w:type="spellStart"/>
      <w:r>
        <w:t>CoproGest</w:t>
      </w:r>
      <w:proofErr w:type="spellEnd"/>
      <w:r>
        <w:t xml:space="preserve">, une application web complète de gestion de copropriété. Ce projet a été réalisé dans le cadre du cours de Génie Logiciel de la Licence 3 Informatique à l'Université de Djibouti, sous la supervision du Dr. </w:t>
      </w:r>
      <w:proofErr w:type="spellStart"/>
      <w:r>
        <w:t>Moubarek</w:t>
      </w:r>
      <w:proofErr w:type="spellEnd"/>
      <w:r>
        <w:t>.</w:t>
      </w:r>
    </w:p>
    <w:p w:rsidR="002D00CD" w:rsidRDefault="002D00CD"/>
    <w:p w:rsidR="002D00CD" w:rsidRDefault="00762050">
      <w:pPr>
        <w:pStyle w:val="Titre2"/>
      </w:pPr>
      <w:bookmarkStart w:id="2" w:name="_Toc225068186"/>
      <w:r>
        <w:rPr>
          <w:color w:val="2563EB"/>
        </w:rPr>
        <w:t xml:space="preserve">▌ </w:t>
      </w:r>
      <w:r>
        <w:t>1.1 Contexte et motivation</w:t>
      </w:r>
      <w:bookmarkEnd w:id="2"/>
    </w:p>
    <w:p w:rsidR="002D00CD" w:rsidRDefault="00762050">
      <w:pPr>
        <w:spacing w:before="80" w:after="120"/>
        <w:jc w:val="both"/>
      </w:pPr>
      <w:r>
        <w:t>La gestion traditionnelle des copropriétés repose souvent sur des processus manuels : réunions physiques obligatoires, documents papier, communications par courrier, et suivi des finances sur tableur. Cette approche présente d</w:t>
      </w:r>
      <w:r>
        <w:t>e nombreuses limites en termes d'efficacité, de transparence et d'accessibilité de l'information.</w:t>
      </w:r>
    </w:p>
    <w:p w:rsidR="002D00CD" w:rsidRDefault="002D00CD"/>
    <w:p w:rsidR="002D00CD" w:rsidRDefault="00762050">
      <w:pPr>
        <w:spacing w:before="80" w:after="120"/>
        <w:jc w:val="both"/>
      </w:pPr>
      <w:r>
        <w:t>Notre projet vise à digitaliser et centraliser l'ensemble de ces processus au sein d'une plateforme web unique, sécurisée et accessible depuis n'importe quel</w:t>
      </w:r>
      <w:r>
        <w:t xml:space="preserve"> appareil connecté à Internet.</w:t>
      </w:r>
    </w:p>
    <w:p w:rsidR="002D00CD" w:rsidRDefault="002D00CD"/>
    <w:p w:rsidR="002D00CD" w:rsidRDefault="00762050">
      <w:pPr>
        <w:pStyle w:val="Titre2"/>
      </w:pPr>
      <w:bookmarkStart w:id="3" w:name="_Toc225068187"/>
      <w:r>
        <w:rPr>
          <w:color w:val="2563EB"/>
        </w:rPr>
        <w:t xml:space="preserve">▌ </w:t>
      </w:r>
      <w:r>
        <w:t>1.2 Objectifs du projet</w:t>
      </w:r>
      <w:bookmarkEnd w:id="3"/>
    </w:p>
    <w:p w:rsidR="002D00CD" w:rsidRDefault="00762050">
      <w:pPr>
        <w:pStyle w:val="Paragraphedeliste"/>
        <w:numPr>
          <w:ilvl w:val="0"/>
          <w:numId w:val="2"/>
        </w:numPr>
        <w:spacing w:before="60" w:after="60"/>
      </w:pPr>
      <w:r>
        <w:t>Centraliser la gestion administrative et financière d'une copropriété</w:t>
      </w:r>
    </w:p>
    <w:p w:rsidR="002D00CD" w:rsidRDefault="00762050">
      <w:pPr>
        <w:pStyle w:val="Paragraphedeliste"/>
        <w:numPr>
          <w:ilvl w:val="0"/>
          <w:numId w:val="2"/>
        </w:numPr>
        <w:spacing w:before="60" w:after="60"/>
      </w:pPr>
      <w:r>
        <w:t>Offrir une interface adaptée à chaque profil d'utilisateur</w:t>
      </w:r>
    </w:p>
    <w:p w:rsidR="002D00CD" w:rsidRDefault="00762050">
      <w:pPr>
        <w:pStyle w:val="Paragraphedeliste"/>
        <w:numPr>
          <w:ilvl w:val="0"/>
          <w:numId w:val="2"/>
        </w:numPr>
        <w:spacing w:before="60" w:after="60"/>
      </w:pPr>
      <w:r>
        <w:t>Permettre le vote électronique en temps réel pour les assemblées géné</w:t>
      </w:r>
      <w:r>
        <w:t>rales</w:t>
      </w:r>
    </w:p>
    <w:p w:rsidR="002D00CD" w:rsidRDefault="00762050">
      <w:pPr>
        <w:pStyle w:val="Paragraphedeliste"/>
        <w:numPr>
          <w:ilvl w:val="0"/>
          <w:numId w:val="2"/>
        </w:numPr>
        <w:spacing w:before="60" w:after="60"/>
      </w:pPr>
      <w:r>
        <w:t>Assurer un suivi complet des incidents, des charges et des baux</w:t>
      </w:r>
    </w:p>
    <w:p w:rsidR="002D00CD" w:rsidRDefault="00762050">
      <w:pPr>
        <w:pStyle w:val="Paragraphedeliste"/>
        <w:numPr>
          <w:ilvl w:val="0"/>
          <w:numId w:val="2"/>
        </w:numPr>
        <w:spacing w:before="60" w:after="60"/>
      </w:pPr>
      <w:r>
        <w:t>Garantir la sécurité des données et la confidentialité des informations</w:t>
      </w:r>
    </w:p>
    <w:p w:rsidR="002D00CD" w:rsidRDefault="00762050">
      <w:pPr>
        <w:pStyle w:val="Paragraphedeliste"/>
        <w:numPr>
          <w:ilvl w:val="0"/>
          <w:numId w:val="2"/>
        </w:numPr>
        <w:spacing w:before="60" w:after="60"/>
      </w:pPr>
      <w:r>
        <w:t>Déployer une solution accessible en ligne sans installation requise</w:t>
      </w:r>
    </w:p>
    <w:p w:rsidR="002D00CD" w:rsidRDefault="002D00CD"/>
    <w:p w:rsidR="002D00CD" w:rsidRDefault="00762050">
      <w:pPr>
        <w:pStyle w:val="Titre2"/>
      </w:pPr>
      <w:bookmarkStart w:id="4" w:name="_Toc225068188"/>
      <w:r>
        <w:rPr>
          <w:color w:val="2563EB"/>
        </w:rPr>
        <w:t xml:space="preserve">▌ </w:t>
      </w:r>
      <w:r>
        <w:t>1.3 Présentation générale de l'application</w:t>
      </w:r>
      <w:bookmarkEnd w:id="4"/>
    </w:p>
    <w:p w:rsidR="002D00CD" w:rsidRDefault="00762050">
      <w:pPr>
        <w:spacing w:before="80" w:after="120"/>
        <w:jc w:val="both"/>
      </w:pPr>
      <w:proofErr w:type="spellStart"/>
      <w:r>
        <w:t>CoproGest</w:t>
      </w:r>
      <w:proofErr w:type="spellEnd"/>
      <w:r>
        <w:t xml:space="preserve"> est accessible à l'adresse https://coprogest-effcb.web.app. Voici la page d'accueil publique de l'application :</w:t>
      </w:r>
    </w:p>
    <w:p w:rsidR="002D00CD" w:rsidRDefault="002D00CD"/>
    <w:p w:rsidR="002D00CD" w:rsidRDefault="00762050">
      <w:pPr>
        <w:spacing w:before="160" w:after="60"/>
        <w:jc w:val="center"/>
      </w:pPr>
      <w:r>
        <w:rPr>
          <w:noProof/>
        </w:rPr>
        <w:lastRenderedPageBreak/>
        <w:drawing>
          <wp:inline distT="0" distB="0" distL="0" distR="0">
            <wp:extent cx="4762500" cy="24765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476500"/>
                    </a:xfrm>
                    <a:prstGeom prst="rect">
                      <a:avLst/>
                    </a:prstGeom>
                  </pic:spPr>
                </pic:pic>
              </a:graphicData>
            </a:graphic>
          </wp:inline>
        </w:drawing>
      </w:r>
    </w:p>
    <w:p w:rsidR="002D00CD" w:rsidRDefault="00762050">
      <w:pPr>
        <w:spacing w:before="60" w:after="180"/>
        <w:jc w:val="center"/>
      </w:pPr>
      <w:r>
        <w:rPr>
          <w:i/>
          <w:iCs/>
          <w:color w:val="6B7280"/>
          <w:sz w:val="19"/>
          <w:szCs w:val="19"/>
        </w:rPr>
        <w:t xml:space="preserve">Figure 1 — Page d'accueil publique de </w:t>
      </w:r>
      <w:proofErr w:type="spellStart"/>
      <w:r>
        <w:rPr>
          <w:i/>
          <w:iCs/>
          <w:color w:val="6B7280"/>
          <w:sz w:val="19"/>
          <w:szCs w:val="19"/>
        </w:rPr>
        <w:t>CoproGest</w:t>
      </w:r>
      <w:proofErr w:type="spellEnd"/>
    </w:p>
    <w:p w:rsidR="002D00CD" w:rsidRDefault="00762050">
      <w:r>
        <w:br w:type="page"/>
      </w:r>
    </w:p>
    <w:p w:rsidR="002D00CD" w:rsidRDefault="00762050">
      <w:pPr>
        <w:pStyle w:val="Titre1"/>
        <w:pBdr>
          <w:bottom w:val="single" w:sz="8" w:space="4" w:color="2563EB"/>
        </w:pBdr>
      </w:pPr>
      <w:bookmarkStart w:id="5" w:name="_Toc225068189"/>
      <w:r>
        <w:lastRenderedPageBreak/>
        <w:t>2. Analyse des Besoins</w:t>
      </w:r>
      <w:bookmarkEnd w:id="5"/>
    </w:p>
    <w:p w:rsidR="002D00CD" w:rsidRDefault="00762050">
      <w:pPr>
        <w:pStyle w:val="Titre2"/>
      </w:pPr>
      <w:bookmarkStart w:id="6" w:name="_Toc225068190"/>
      <w:r>
        <w:rPr>
          <w:color w:val="2563EB"/>
        </w:rPr>
        <w:t xml:space="preserve">▌ </w:t>
      </w:r>
      <w:r>
        <w:t>2.1 Identification des acteurs</w:t>
      </w:r>
      <w:bookmarkEnd w:id="6"/>
    </w:p>
    <w:p w:rsidR="002D00CD" w:rsidRDefault="00762050">
      <w:pPr>
        <w:spacing w:before="80" w:after="120"/>
        <w:jc w:val="both"/>
      </w:pPr>
      <w:r>
        <w:t>L'analyse du domaine de la copropriété nous a permis d'identifier quatre types d'acteurs principaux, chacun avec des besoins et des droits d'accès spécifiques :</w:t>
      </w:r>
    </w:p>
    <w:p w:rsidR="002D00CD" w:rsidRDefault="002D00CD"/>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0"/>
        <w:gridCol w:w="2346"/>
        <w:gridCol w:w="5372"/>
      </w:tblGrid>
      <w:tr w:rsidR="002D00CD">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1E3A5F"/>
            <w:tcMar>
              <w:top w:w="90" w:type="dxa"/>
              <w:left w:w="140" w:type="dxa"/>
              <w:bottom w:w="90" w:type="dxa"/>
              <w:right w:w="140" w:type="dxa"/>
            </w:tcMar>
          </w:tcPr>
          <w:p w:rsidR="002D00CD" w:rsidRDefault="00762050">
            <w:r>
              <w:rPr>
                <w:b/>
                <w:bCs/>
                <w:color w:val="FFFFFF"/>
                <w:sz w:val="20"/>
                <w:szCs w:val="20"/>
              </w:rPr>
              <w:t>Acteur</w:t>
            </w:r>
          </w:p>
        </w:tc>
        <w:tc>
          <w:tcPr>
            <w:tcW w:w="2200" w:type="dxa"/>
            <w:tcBorders>
              <w:top w:val="single" w:sz="1" w:space="0" w:color="CBD5E1"/>
              <w:left w:val="single" w:sz="1" w:space="0" w:color="CBD5E1"/>
              <w:bottom w:val="single" w:sz="1" w:space="0" w:color="CBD5E1"/>
              <w:right w:val="single" w:sz="1" w:space="0" w:color="CBD5E1"/>
            </w:tcBorders>
            <w:shd w:val="clear" w:color="auto" w:fill="1E3A5F"/>
            <w:tcMar>
              <w:top w:w="90" w:type="dxa"/>
              <w:left w:w="140" w:type="dxa"/>
              <w:bottom w:w="90" w:type="dxa"/>
              <w:right w:w="140" w:type="dxa"/>
            </w:tcMar>
          </w:tcPr>
          <w:p w:rsidR="002D00CD" w:rsidRDefault="00762050">
            <w:r>
              <w:rPr>
                <w:b/>
                <w:bCs/>
                <w:color w:val="FFFFFF"/>
                <w:sz w:val="20"/>
                <w:szCs w:val="20"/>
              </w:rPr>
              <w:t>Rôle</w:t>
            </w:r>
          </w:p>
        </w:tc>
        <w:tc>
          <w:tcPr>
            <w:tcW w:w="5038" w:type="dxa"/>
            <w:tcBorders>
              <w:top w:val="single" w:sz="1" w:space="0" w:color="CBD5E1"/>
              <w:left w:val="single" w:sz="1" w:space="0" w:color="CBD5E1"/>
              <w:bottom w:val="single" w:sz="1" w:space="0" w:color="CBD5E1"/>
              <w:right w:val="single" w:sz="1" w:space="0" w:color="CBD5E1"/>
            </w:tcBorders>
            <w:shd w:val="clear" w:color="auto" w:fill="1E3A5F"/>
            <w:tcMar>
              <w:top w:w="90" w:type="dxa"/>
              <w:left w:w="140" w:type="dxa"/>
              <w:bottom w:w="90" w:type="dxa"/>
              <w:right w:w="140" w:type="dxa"/>
            </w:tcMar>
          </w:tcPr>
          <w:p w:rsidR="002D00CD" w:rsidRDefault="00762050">
            <w:r>
              <w:rPr>
                <w:b/>
                <w:bCs/>
                <w:color w:val="FFFFFF"/>
                <w:sz w:val="20"/>
                <w:szCs w:val="20"/>
              </w:rPr>
              <w:t>Responsabilités principales</w:t>
            </w:r>
          </w:p>
        </w:tc>
      </w:tr>
      <w:tr w:rsidR="002D00CD">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EDE9FE"/>
            <w:tcMar>
              <w:top w:w="90" w:type="dxa"/>
              <w:left w:w="140" w:type="dxa"/>
              <w:bottom w:w="90" w:type="dxa"/>
              <w:right w:w="140" w:type="dxa"/>
            </w:tcMar>
          </w:tcPr>
          <w:p w:rsidR="002D00CD" w:rsidRDefault="00762050">
            <w:r>
              <w:rPr>
                <w:b/>
                <w:bCs/>
                <w:sz w:val="20"/>
                <w:szCs w:val="20"/>
              </w:rPr>
              <w:t>Syndic</w:t>
            </w:r>
          </w:p>
        </w:tc>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rsidR="002D00CD" w:rsidRDefault="00762050">
            <w:r>
              <w:rPr>
                <w:sz w:val="20"/>
                <w:szCs w:val="20"/>
              </w:rPr>
              <w:t>Administrateur</w:t>
            </w:r>
          </w:p>
        </w:tc>
        <w:tc>
          <w:tcPr>
            <w:tcW w:w="5038"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Gestion complète : résidents, finances, baux, incidents, documents, annonces, votes</w:t>
            </w:r>
          </w:p>
        </w:tc>
      </w:tr>
      <w:tr w:rsidR="002D00CD">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rsidR="002D00CD" w:rsidRDefault="00762050">
            <w:r>
              <w:rPr>
                <w:b/>
                <w:bCs/>
                <w:sz w:val="20"/>
                <w:szCs w:val="20"/>
              </w:rPr>
              <w:t>Copropriétaire</w:t>
            </w:r>
          </w:p>
        </w:tc>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rsidR="002D00CD" w:rsidRDefault="00762050">
            <w:r>
              <w:rPr>
                <w:sz w:val="20"/>
                <w:szCs w:val="20"/>
              </w:rPr>
              <w:t>Propriétaire de lots</w:t>
            </w:r>
          </w:p>
        </w:tc>
        <w:tc>
          <w:tcPr>
            <w:tcW w:w="5038"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Ses lots et charges, participation aux votes, signalement d'incidents</w:t>
            </w:r>
          </w:p>
        </w:tc>
      </w:tr>
      <w:tr w:rsidR="002D00CD">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ECFDF5"/>
            <w:tcMar>
              <w:top w:w="90" w:type="dxa"/>
              <w:left w:w="140" w:type="dxa"/>
              <w:bottom w:w="90" w:type="dxa"/>
              <w:right w:w="140" w:type="dxa"/>
            </w:tcMar>
          </w:tcPr>
          <w:p w:rsidR="002D00CD" w:rsidRDefault="00762050">
            <w:r>
              <w:rPr>
                <w:b/>
                <w:bCs/>
                <w:sz w:val="20"/>
                <w:szCs w:val="20"/>
              </w:rPr>
              <w:t>Conseil Syndical</w:t>
            </w:r>
          </w:p>
        </w:tc>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rsidR="002D00CD" w:rsidRDefault="00762050">
            <w:r>
              <w:rPr>
                <w:sz w:val="20"/>
                <w:szCs w:val="20"/>
              </w:rPr>
              <w:t>Contrôleur</w:t>
            </w:r>
          </w:p>
        </w:tc>
        <w:tc>
          <w:tcPr>
            <w:tcW w:w="5038"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Supervision des finances, validation des dépenses, suivi des incidents</w:t>
            </w:r>
          </w:p>
        </w:tc>
      </w:tr>
      <w:tr w:rsidR="002D00CD">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EF3C7"/>
            <w:tcMar>
              <w:top w:w="90" w:type="dxa"/>
              <w:left w:w="140" w:type="dxa"/>
              <w:bottom w:w="90" w:type="dxa"/>
              <w:right w:w="140" w:type="dxa"/>
            </w:tcMar>
          </w:tcPr>
          <w:p w:rsidR="002D00CD" w:rsidRDefault="00762050">
            <w:r>
              <w:rPr>
                <w:b/>
                <w:bCs/>
                <w:sz w:val="20"/>
                <w:szCs w:val="20"/>
              </w:rPr>
              <w:t>Locataire</w:t>
            </w:r>
          </w:p>
        </w:tc>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rsidR="002D00CD" w:rsidRDefault="00762050">
            <w:r>
              <w:rPr>
                <w:sz w:val="20"/>
                <w:szCs w:val="20"/>
              </w:rPr>
              <w:t>Occupant</w:t>
            </w:r>
          </w:p>
        </w:tc>
        <w:tc>
          <w:tcPr>
            <w:tcW w:w="5038"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Son logement et bail, signalement d'incidents, lecture des annonces</w:t>
            </w:r>
          </w:p>
        </w:tc>
      </w:tr>
    </w:tbl>
    <w:p w:rsidR="002D00CD" w:rsidRDefault="002D00CD"/>
    <w:p w:rsidR="002D00CD" w:rsidRDefault="00762050">
      <w:pPr>
        <w:pStyle w:val="Titre2"/>
      </w:pPr>
      <w:bookmarkStart w:id="7" w:name="_Toc225068191"/>
      <w:r>
        <w:rPr>
          <w:color w:val="2563EB"/>
        </w:rPr>
        <w:t xml:space="preserve">▌ </w:t>
      </w:r>
      <w:r>
        <w:t>2.2 Besoins fonctionnels</w:t>
      </w:r>
      <w:bookmarkEnd w:id="7"/>
    </w:p>
    <w:p w:rsidR="002D00CD" w:rsidRDefault="00762050">
      <w:pPr>
        <w:spacing w:before="80" w:after="120"/>
        <w:jc w:val="both"/>
      </w:pPr>
      <w:r>
        <w:t>L'analyse des besoins nous a permis d'identifier dix modules fonctionnels couvrant l'ensemble du périmètre de gestion d'une copropriété :</w:t>
      </w:r>
    </w:p>
    <w:p w:rsidR="002D00CD" w:rsidRDefault="002D00CD"/>
    <w:p w:rsidR="002D00CD" w:rsidRDefault="00762050">
      <w:pPr>
        <w:pStyle w:val="Titre3"/>
      </w:pPr>
      <w:bookmarkStart w:id="8" w:name="_Toc225068192"/>
      <w:r>
        <w:t>2.2.1 Authentification et gestion des accès</w:t>
      </w:r>
      <w:bookmarkEnd w:id="8"/>
    </w:p>
    <w:p w:rsidR="002D00CD" w:rsidRDefault="00762050">
      <w:pPr>
        <w:pStyle w:val="Paragraphedeliste"/>
        <w:numPr>
          <w:ilvl w:val="0"/>
          <w:numId w:val="2"/>
        </w:numPr>
        <w:spacing w:before="60" w:after="60"/>
      </w:pPr>
      <w:r>
        <w:t>Inscription des locataires via un formulaire en 3 étapes</w:t>
      </w:r>
    </w:p>
    <w:p w:rsidR="002D00CD" w:rsidRDefault="00762050">
      <w:pPr>
        <w:pStyle w:val="Paragraphedeliste"/>
        <w:numPr>
          <w:ilvl w:val="0"/>
          <w:numId w:val="2"/>
        </w:numPr>
        <w:spacing w:before="60" w:after="60"/>
      </w:pPr>
      <w:r>
        <w:t>Création des com</w:t>
      </w:r>
      <w:r>
        <w:t>ptes copropriétaire et conseil syndical par le Syndic</w:t>
      </w:r>
    </w:p>
    <w:p w:rsidR="002D00CD" w:rsidRDefault="00762050">
      <w:pPr>
        <w:pStyle w:val="Paragraphedeliste"/>
        <w:numPr>
          <w:ilvl w:val="0"/>
          <w:numId w:val="2"/>
        </w:numPr>
        <w:spacing w:before="60" w:after="60"/>
      </w:pPr>
      <w:r>
        <w:t>Configuration initiale du Syndic fondateur via setup.html (usage unique)</w:t>
      </w:r>
    </w:p>
    <w:p w:rsidR="002D00CD" w:rsidRDefault="00762050">
      <w:pPr>
        <w:pStyle w:val="Paragraphedeliste"/>
        <w:numPr>
          <w:ilvl w:val="0"/>
          <w:numId w:val="2"/>
        </w:numPr>
        <w:spacing w:before="60" w:after="60"/>
      </w:pPr>
      <w:r>
        <w:t>Connexion sécurisée par email/mot de passe ou compte Google</w:t>
      </w:r>
    </w:p>
    <w:p w:rsidR="002D00CD" w:rsidRDefault="00762050">
      <w:pPr>
        <w:pStyle w:val="Paragraphedeliste"/>
        <w:numPr>
          <w:ilvl w:val="0"/>
          <w:numId w:val="2"/>
        </w:numPr>
        <w:spacing w:before="60" w:after="60"/>
      </w:pPr>
      <w:r>
        <w:t>Redirection automatique vers le tableau de bord adapté au profil</w:t>
      </w:r>
    </w:p>
    <w:p w:rsidR="002D00CD" w:rsidRDefault="002D00CD"/>
    <w:p w:rsidR="002D00CD" w:rsidRDefault="00762050">
      <w:pPr>
        <w:pStyle w:val="Titre3"/>
      </w:pPr>
      <w:bookmarkStart w:id="9" w:name="_Toc225068193"/>
      <w:r>
        <w:t>2.2</w:t>
      </w:r>
      <w:r>
        <w:t>.2 Tableau de bord adaptatif</w:t>
      </w:r>
      <w:bookmarkEnd w:id="9"/>
    </w:p>
    <w:p w:rsidR="002D00CD" w:rsidRDefault="00762050">
      <w:pPr>
        <w:pStyle w:val="Paragraphedeliste"/>
        <w:numPr>
          <w:ilvl w:val="0"/>
          <w:numId w:val="2"/>
        </w:numPr>
        <w:spacing w:before="60" w:after="60"/>
      </w:pPr>
      <w:r>
        <w:t>Syndic : lots, résidents, taux de recouvrement, incidents, budget, baux actifs</w:t>
      </w:r>
    </w:p>
    <w:p w:rsidR="002D00CD" w:rsidRDefault="00762050">
      <w:pPr>
        <w:pStyle w:val="Paragraphedeliste"/>
        <w:numPr>
          <w:ilvl w:val="0"/>
          <w:numId w:val="2"/>
        </w:numPr>
        <w:spacing w:before="60" w:after="60"/>
      </w:pPr>
      <w:r>
        <w:t>Copropriétaire : ses lots, solde de charges, tantièmes, votes ouverts</w:t>
      </w:r>
    </w:p>
    <w:p w:rsidR="002D00CD" w:rsidRDefault="00762050">
      <w:pPr>
        <w:pStyle w:val="Paragraphedeliste"/>
        <w:numPr>
          <w:ilvl w:val="0"/>
          <w:numId w:val="2"/>
        </w:numPr>
        <w:spacing w:before="60" w:after="60"/>
      </w:pPr>
      <w:r>
        <w:t>Conseil Syndical : recouvrement, budget exécuté, dépenses à valider</w:t>
      </w:r>
    </w:p>
    <w:p w:rsidR="002D00CD" w:rsidRDefault="00762050">
      <w:pPr>
        <w:pStyle w:val="Paragraphedeliste"/>
        <w:numPr>
          <w:ilvl w:val="0"/>
          <w:numId w:val="2"/>
        </w:numPr>
        <w:spacing w:before="60" w:after="60"/>
      </w:pPr>
      <w:r>
        <w:t>Locataire : son logement, loyer mensuel, incidents, fin de bail</w:t>
      </w:r>
    </w:p>
    <w:p w:rsidR="002D00CD" w:rsidRDefault="002D00CD"/>
    <w:p w:rsidR="002D00CD" w:rsidRDefault="00762050">
      <w:pPr>
        <w:pStyle w:val="Titre3"/>
      </w:pPr>
      <w:bookmarkStart w:id="10" w:name="_Toc225068194"/>
      <w:r>
        <w:t>2.2.3 Gestion des résidents, lots, baux</w:t>
      </w:r>
      <w:bookmarkEnd w:id="10"/>
    </w:p>
    <w:p w:rsidR="002D00CD" w:rsidRDefault="00762050">
      <w:pPr>
        <w:pStyle w:val="Paragraphedeliste"/>
        <w:numPr>
          <w:ilvl w:val="0"/>
          <w:numId w:val="2"/>
        </w:numPr>
        <w:spacing w:before="60" w:after="60"/>
      </w:pPr>
      <w:r>
        <w:t>Création/modification/suppression des comptes résidents par le Syndic</w:t>
      </w:r>
    </w:p>
    <w:p w:rsidR="002D00CD" w:rsidRDefault="00762050">
      <w:pPr>
        <w:pStyle w:val="Paragraphedeliste"/>
        <w:numPr>
          <w:ilvl w:val="0"/>
          <w:numId w:val="2"/>
        </w:numPr>
        <w:spacing w:before="60" w:after="60"/>
      </w:pPr>
      <w:r>
        <w:t>Gestion des lots : numéro, type, bâtiment, surface, tantièmes</w:t>
      </w:r>
    </w:p>
    <w:p w:rsidR="002D00CD" w:rsidRDefault="00762050">
      <w:pPr>
        <w:pStyle w:val="Paragraphedeliste"/>
        <w:numPr>
          <w:ilvl w:val="0"/>
          <w:numId w:val="2"/>
        </w:numPr>
        <w:spacing w:before="60" w:after="60"/>
      </w:pPr>
      <w:r>
        <w:t>Gestion des baux av</w:t>
      </w:r>
      <w:r>
        <w:t>ec alertes d'expiration à 30 jours</w:t>
      </w:r>
    </w:p>
    <w:p w:rsidR="002D00CD" w:rsidRDefault="002D00CD"/>
    <w:p w:rsidR="002D00CD" w:rsidRDefault="00762050">
      <w:pPr>
        <w:pStyle w:val="Titre3"/>
      </w:pPr>
      <w:bookmarkStart w:id="11" w:name="_Toc225068195"/>
      <w:r>
        <w:t>2.2.4 Votes, finances, incidents, documents, annonces</w:t>
      </w:r>
      <w:bookmarkEnd w:id="11"/>
    </w:p>
    <w:p w:rsidR="002D00CD" w:rsidRDefault="00762050">
      <w:pPr>
        <w:pStyle w:val="Paragraphedeliste"/>
        <w:numPr>
          <w:ilvl w:val="0"/>
          <w:numId w:val="2"/>
        </w:numPr>
        <w:spacing w:before="60" w:after="60"/>
      </w:pPr>
      <w:r>
        <w:t>Vote électronique en temps réel avec résultats instantanés</w:t>
      </w:r>
    </w:p>
    <w:p w:rsidR="002D00CD" w:rsidRDefault="00762050">
      <w:pPr>
        <w:pStyle w:val="Paragraphedeliste"/>
        <w:numPr>
          <w:ilvl w:val="0"/>
          <w:numId w:val="2"/>
        </w:numPr>
        <w:spacing w:before="60" w:after="60"/>
      </w:pPr>
      <w:r>
        <w:t>Appels de charges, dépenses par catégorie, suivi budgétaire</w:t>
      </w:r>
    </w:p>
    <w:p w:rsidR="002D00CD" w:rsidRDefault="00762050">
      <w:pPr>
        <w:pStyle w:val="Paragraphedeliste"/>
        <w:numPr>
          <w:ilvl w:val="0"/>
          <w:numId w:val="2"/>
        </w:numPr>
        <w:spacing w:before="60" w:after="60"/>
      </w:pPr>
      <w:r>
        <w:lastRenderedPageBreak/>
        <w:t>Signalement et suivi des incidents avec assigna</w:t>
      </w:r>
      <w:r>
        <w:t>tion à des prestataires</w:t>
      </w:r>
    </w:p>
    <w:p w:rsidR="002D00CD" w:rsidRDefault="00762050">
      <w:pPr>
        <w:pStyle w:val="Paragraphedeliste"/>
        <w:numPr>
          <w:ilvl w:val="0"/>
          <w:numId w:val="2"/>
        </w:numPr>
        <w:spacing w:before="60" w:after="60"/>
      </w:pPr>
      <w:r>
        <w:t>Bibliothèque documentaire avec contrôle d'accès par profil</w:t>
      </w:r>
    </w:p>
    <w:p w:rsidR="002D00CD" w:rsidRDefault="00762050">
      <w:pPr>
        <w:pStyle w:val="Paragraphedeliste"/>
        <w:numPr>
          <w:ilvl w:val="0"/>
          <w:numId w:val="2"/>
        </w:numPr>
        <w:spacing w:before="60" w:after="60"/>
      </w:pPr>
      <w:r>
        <w:t>Annonces ciblées avec archivage</w:t>
      </w:r>
    </w:p>
    <w:p w:rsidR="002D00CD" w:rsidRDefault="002D00CD"/>
    <w:p w:rsidR="002D00CD" w:rsidRDefault="00762050">
      <w:pPr>
        <w:pStyle w:val="Titre2"/>
      </w:pPr>
      <w:bookmarkStart w:id="12" w:name="_Toc225068196"/>
      <w:r>
        <w:rPr>
          <w:color w:val="2563EB"/>
        </w:rPr>
        <w:t xml:space="preserve">▌ </w:t>
      </w:r>
      <w:r>
        <w:t>2.3 Besoins non fonctionnels</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3"/>
        <w:gridCol w:w="7505"/>
      </w:tblGrid>
      <w:tr w:rsidR="002D00CD">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1E3A5F"/>
            <w:tcMar>
              <w:top w:w="90" w:type="dxa"/>
              <w:left w:w="140" w:type="dxa"/>
              <w:bottom w:w="90" w:type="dxa"/>
              <w:right w:w="140" w:type="dxa"/>
            </w:tcMar>
          </w:tcPr>
          <w:p w:rsidR="002D00CD" w:rsidRDefault="00762050">
            <w:r>
              <w:rPr>
                <w:b/>
                <w:bCs/>
                <w:color w:val="FFFFFF"/>
                <w:sz w:val="20"/>
                <w:szCs w:val="20"/>
              </w:rPr>
              <w:t>Catégorie</w:t>
            </w:r>
          </w:p>
        </w:tc>
        <w:tc>
          <w:tcPr>
            <w:tcW w:w="7038" w:type="dxa"/>
            <w:tcBorders>
              <w:top w:val="single" w:sz="1" w:space="0" w:color="CBD5E1"/>
              <w:left w:val="single" w:sz="1" w:space="0" w:color="CBD5E1"/>
              <w:bottom w:val="single" w:sz="1" w:space="0" w:color="CBD5E1"/>
              <w:right w:val="single" w:sz="1" w:space="0" w:color="CBD5E1"/>
            </w:tcBorders>
            <w:shd w:val="clear" w:color="auto" w:fill="1E3A5F"/>
            <w:tcMar>
              <w:top w:w="90" w:type="dxa"/>
              <w:left w:w="140" w:type="dxa"/>
              <w:bottom w:w="90" w:type="dxa"/>
              <w:right w:w="140" w:type="dxa"/>
            </w:tcMar>
          </w:tcPr>
          <w:p w:rsidR="002D00CD" w:rsidRDefault="00762050">
            <w:r>
              <w:rPr>
                <w:b/>
                <w:bCs/>
                <w:color w:val="FFFFFF"/>
                <w:sz w:val="20"/>
                <w:szCs w:val="20"/>
              </w:rPr>
              <w:t>Exigence</w:t>
            </w:r>
          </w:p>
        </w:tc>
      </w:tr>
      <w:tr w:rsidR="002D00CD">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rsidR="002D00CD" w:rsidRDefault="00762050">
            <w:r>
              <w:rPr>
                <w:sz w:val="20"/>
                <w:szCs w:val="20"/>
              </w:rPr>
              <w:t>Performance</w:t>
            </w:r>
          </w:p>
        </w:tc>
        <w:tc>
          <w:tcPr>
            <w:tcW w:w="7038"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 xml:space="preserve">Chargement &lt; 3 secondes. Mises à jour en temps réel via </w:t>
            </w:r>
            <w:proofErr w:type="spellStart"/>
            <w:r>
              <w:rPr>
                <w:sz w:val="20"/>
                <w:szCs w:val="20"/>
              </w:rPr>
              <w:t>Firestore</w:t>
            </w:r>
            <w:proofErr w:type="spellEnd"/>
            <w:r>
              <w:rPr>
                <w:sz w:val="20"/>
                <w:szCs w:val="20"/>
              </w:rPr>
              <w:t xml:space="preserve"> </w:t>
            </w:r>
            <w:proofErr w:type="spellStart"/>
            <w:r>
              <w:rPr>
                <w:sz w:val="20"/>
                <w:szCs w:val="20"/>
              </w:rPr>
              <w:t>onSnapshot</w:t>
            </w:r>
            <w:proofErr w:type="spellEnd"/>
            <w:r>
              <w:rPr>
                <w:sz w:val="20"/>
                <w:szCs w:val="20"/>
              </w:rPr>
              <w:t>.</w:t>
            </w:r>
          </w:p>
        </w:tc>
      </w:tr>
      <w:tr w:rsidR="002D00CD">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rsidR="002D00CD" w:rsidRDefault="00762050">
            <w:r>
              <w:rPr>
                <w:sz w:val="20"/>
                <w:szCs w:val="20"/>
              </w:rPr>
              <w:t>Sécurité</w:t>
            </w:r>
          </w:p>
        </w:tc>
        <w:tc>
          <w:tcPr>
            <w:tcW w:w="7038"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 xml:space="preserve">Authentification </w:t>
            </w:r>
            <w:proofErr w:type="spellStart"/>
            <w:r>
              <w:rPr>
                <w:sz w:val="20"/>
                <w:szCs w:val="20"/>
              </w:rPr>
              <w:t>Firebase</w:t>
            </w:r>
            <w:proofErr w:type="spellEnd"/>
            <w:r>
              <w:rPr>
                <w:sz w:val="20"/>
                <w:szCs w:val="20"/>
              </w:rPr>
              <w:t xml:space="preserve"> JWT. Règles </w:t>
            </w:r>
            <w:proofErr w:type="spellStart"/>
            <w:r>
              <w:rPr>
                <w:sz w:val="20"/>
                <w:szCs w:val="20"/>
              </w:rPr>
              <w:t>Firestore</w:t>
            </w:r>
            <w:proofErr w:type="spellEnd"/>
            <w:r>
              <w:rPr>
                <w:sz w:val="20"/>
                <w:szCs w:val="20"/>
              </w:rPr>
              <w:t>. HTTPS obligatoire.</w:t>
            </w:r>
          </w:p>
        </w:tc>
      </w:tr>
      <w:tr w:rsidR="002D00CD">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rsidR="002D00CD" w:rsidRDefault="00762050">
            <w:r>
              <w:rPr>
                <w:sz w:val="20"/>
                <w:szCs w:val="20"/>
              </w:rPr>
              <w:t>Disponibilité</w:t>
            </w:r>
          </w:p>
        </w:tc>
        <w:tc>
          <w:tcPr>
            <w:tcW w:w="7038"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 xml:space="preserve">24h/24, 7j/7 via </w:t>
            </w:r>
            <w:proofErr w:type="spellStart"/>
            <w:r>
              <w:rPr>
                <w:sz w:val="20"/>
                <w:szCs w:val="20"/>
              </w:rPr>
              <w:t>Firebase</w:t>
            </w:r>
            <w:proofErr w:type="spellEnd"/>
            <w:r>
              <w:rPr>
                <w:sz w:val="20"/>
                <w:szCs w:val="20"/>
              </w:rPr>
              <w:t xml:space="preserve"> </w:t>
            </w:r>
            <w:proofErr w:type="spellStart"/>
            <w:r>
              <w:rPr>
                <w:sz w:val="20"/>
                <w:szCs w:val="20"/>
              </w:rPr>
              <w:t>Hosting</w:t>
            </w:r>
            <w:proofErr w:type="spellEnd"/>
            <w:r>
              <w:rPr>
                <w:sz w:val="20"/>
                <w:szCs w:val="20"/>
              </w:rPr>
              <w:t xml:space="preserve"> avec CDN mondial.</w:t>
            </w:r>
          </w:p>
        </w:tc>
      </w:tr>
      <w:tr w:rsidR="002D00CD">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rsidR="002D00CD" w:rsidRDefault="00762050">
            <w:r>
              <w:rPr>
                <w:sz w:val="20"/>
                <w:szCs w:val="20"/>
              </w:rPr>
              <w:t>Compatibilité</w:t>
            </w:r>
          </w:p>
        </w:tc>
        <w:tc>
          <w:tcPr>
            <w:tcW w:w="7038"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Tous navigateurs modernes. Interface responsive mobile, tablette, ordinateur.</w:t>
            </w:r>
          </w:p>
        </w:tc>
      </w:tr>
      <w:tr w:rsidR="002D00CD">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rsidR="002D00CD" w:rsidRDefault="00762050">
            <w:r>
              <w:rPr>
                <w:sz w:val="20"/>
                <w:szCs w:val="20"/>
              </w:rPr>
              <w:t>Maintenabilité</w:t>
            </w:r>
          </w:p>
        </w:tc>
        <w:tc>
          <w:tcPr>
            <w:tcW w:w="7038"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 xml:space="preserve">Code modulaire. </w:t>
            </w:r>
            <w:proofErr w:type="spellStart"/>
            <w:r>
              <w:rPr>
                <w:sz w:val="20"/>
                <w:szCs w:val="20"/>
              </w:rPr>
              <w:t>Sidebar</w:t>
            </w:r>
            <w:proofErr w:type="spellEnd"/>
            <w:r>
              <w:rPr>
                <w:sz w:val="20"/>
                <w:szCs w:val="20"/>
              </w:rPr>
              <w:t xml:space="preserve"> dynamique partagée (sidebar.js).</w:t>
            </w:r>
          </w:p>
        </w:tc>
      </w:tr>
    </w:tbl>
    <w:p w:rsidR="002D00CD" w:rsidRDefault="00762050">
      <w:r>
        <w:br w:type="page"/>
      </w:r>
    </w:p>
    <w:p w:rsidR="002D00CD" w:rsidRDefault="00762050">
      <w:pPr>
        <w:pStyle w:val="Titre1"/>
        <w:pBdr>
          <w:bottom w:val="single" w:sz="8" w:space="4" w:color="2563EB"/>
        </w:pBdr>
      </w:pPr>
      <w:bookmarkStart w:id="13" w:name="_Toc225068197"/>
      <w:r>
        <w:lastRenderedPageBreak/>
        <w:t>3. Conception</w:t>
      </w:r>
      <w:bookmarkEnd w:id="13"/>
    </w:p>
    <w:p w:rsidR="002D00CD" w:rsidRDefault="00762050">
      <w:pPr>
        <w:pStyle w:val="Titre2"/>
      </w:pPr>
      <w:bookmarkStart w:id="14" w:name="_Toc225068198"/>
      <w:r>
        <w:rPr>
          <w:color w:val="2563EB"/>
        </w:rPr>
        <w:t xml:space="preserve">▌ </w:t>
      </w:r>
      <w:r>
        <w:t>3.1 Architecture générale</w:t>
      </w:r>
      <w:bookmarkEnd w:id="14"/>
    </w:p>
    <w:p w:rsidR="002D00CD" w:rsidRDefault="00762050">
      <w:pPr>
        <w:spacing w:before="80" w:after="120"/>
        <w:jc w:val="both"/>
      </w:pPr>
      <w:proofErr w:type="spellStart"/>
      <w:r>
        <w:t>CoproGest</w:t>
      </w:r>
      <w:proofErr w:type="spellEnd"/>
      <w:r>
        <w:t xml:space="preserve"> suit une architecture client-serveur sans </w:t>
      </w:r>
      <w:proofErr w:type="spellStart"/>
      <w:r>
        <w:t>backend</w:t>
      </w:r>
      <w:proofErr w:type="spellEnd"/>
      <w:r>
        <w:t xml:space="preserve"> traditionnel, en utilisant </w:t>
      </w:r>
      <w:proofErr w:type="spellStart"/>
      <w:r>
        <w:t>Firebase</w:t>
      </w:r>
      <w:proofErr w:type="spellEnd"/>
      <w:r>
        <w:t xml:space="preserve"> comme </w:t>
      </w:r>
      <w:proofErr w:type="spellStart"/>
      <w:r>
        <w:t>Backend</w:t>
      </w:r>
      <w:proofErr w:type="spellEnd"/>
      <w:r>
        <w:t>-as-a-Service (</w:t>
      </w:r>
      <w:proofErr w:type="spellStart"/>
      <w:r>
        <w:t>BaaS</w:t>
      </w:r>
      <w:proofErr w:type="spellEnd"/>
      <w:r>
        <w:t xml:space="preserve">). Le navigateur communique directement avec </w:t>
      </w:r>
      <w:proofErr w:type="spellStart"/>
      <w:r>
        <w:t>Firebase</w:t>
      </w:r>
      <w:proofErr w:type="spellEnd"/>
      <w:r>
        <w:t xml:space="preserve"> </w:t>
      </w:r>
      <w:proofErr w:type="spellStart"/>
      <w:r>
        <w:t>Auth</w:t>
      </w:r>
      <w:proofErr w:type="spellEnd"/>
      <w:r>
        <w:t xml:space="preserve"> pour l'authentification, Cloud </w:t>
      </w:r>
      <w:proofErr w:type="spellStart"/>
      <w:r>
        <w:t>Firestore</w:t>
      </w:r>
      <w:proofErr w:type="spellEnd"/>
      <w:r>
        <w:t xml:space="preserve"> pour les données en temps ré</w:t>
      </w:r>
      <w:r>
        <w:t xml:space="preserve">el, et </w:t>
      </w:r>
      <w:proofErr w:type="spellStart"/>
      <w:r>
        <w:t>Firebase</w:t>
      </w:r>
      <w:proofErr w:type="spellEnd"/>
      <w:r>
        <w:t xml:space="preserve"> </w:t>
      </w:r>
      <w:proofErr w:type="spellStart"/>
      <w:r>
        <w:t>Hosting</w:t>
      </w:r>
      <w:proofErr w:type="spellEnd"/>
      <w:r>
        <w:t xml:space="preserve"> pour servir les fichiers statiques via un CDN mondial.</w:t>
      </w:r>
    </w:p>
    <w:p w:rsidR="002D00CD" w:rsidRDefault="002D00CD"/>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2D00CD">
        <w:tblPrEx>
          <w:tblCellMar>
            <w:top w:w="0" w:type="dxa"/>
            <w:bottom w:w="0" w:type="dxa"/>
          </w:tblCellMar>
        </w:tblPrEx>
        <w:tc>
          <w:tcPr>
            <w:tcW w:w="9638" w:type="dxa"/>
            <w:tcBorders>
              <w:top w:val="single" w:sz="8" w:space="0" w:color="2563EB"/>
              <w:left w:val="single" w:sz="8" w:space="0" w:color="2563EB"/>
              <w:bottom w:val="single" w:sz="2" w:space="0" w:color="CBD5E1"/>
              <w:right w:val="single" w:sz="2" w:space="0" w:color="CBD5E1"/>
            </w:tcBorders>
            <w:shd w:val="clear" w:color="auto" w:fill="EFF6FF"/>
            <w:tcMar>
              <w:top w:w="120" w:type="dxa"/>
              <w:left w:w="200" w:type="dxa"/>
              <w:bottom w:w="120" w:type="dxa"/>
              <w:right w:w="200" w:type="dxa"/>
            </w:tcMar>
          </w:tcPr>
          <w:p w:rsidR="002D00CD" w:rsidRDefault="00762050">
            <w:pPr>
              <w:spacing w:after="60"/>
            </w:pPr>
            <w:r>
              <w:rPr>
                <w:b/>
                <w:bCs/>
                <w:color w:val="2563EB"/>
              </w:rPr>
              <w:t xml:space="preserve">Architecture </w:t>
            </w:r>
            <w:proofErr w:type="spellStart"/>
            <w:r>
              <w:rPr>
                <w:b/>
                <w:bCs/>
                <w:color w:val="2563EB"/>
              </w:rPr>
              <w:t>Firebase</w:t>
            </w:r>
            <w:proofErr w:type="spellEnd"/>
            <w:r>
              <w:rPr>
                <w:b/>
                <w:bCs/>
                <w:color w:val="2563EB"/>
              </w:rPr>
              <w:t xml:space="preserve"> </w:t>
            </w:r>
            <w:proofErr w:type="spellStart"/>
            <w:r>
              <w:rPr>
                <w:b/>
                <w:bCs/>
                <w:color w:val="2563EB"/>
              </w:rPr>
              <w:t>BaaS</w:t>
            </w:r>
            <w:proofErr w:type="spellEnd"/>
          </w:p>
          <w:p w:rsidR="002D00CD" w:rsidRDefault="00762050">
            <w:pPr>
              <w:jc w:val="both"/>
            </w:pPr>
            <w:r>
              <w:rPr>
                <w:sz w:val="21"/>
                <w:szCs w:val="21"/>
              </w:rPr>
              <w:t xml:space="preserve">Le client (HTML/CSS/JS) → </w:t>
            </w:r>
            <w:proofErr w:type="spellStart"/>
            <w:r>
              <w:rPr>
                <w:sz w:val="21"/>
                <w:szCs w:val="21"/>
              </w:rPr>
              <w:t>Firebase</w:t>
            </w:r>
            <w:proofErr w:type="spellEnd"/>
            <w:r>
              <w:rPr>
                <w:sz w:val="21"/>
                <w:szCs w:val="21"/>
              </w:rPr>
              <w:t xml:space="preserve"> </w:t>
            </w:r>
            <w:proofErr w:type="spellStart"/>
            <w:r>
              <w:rPr>
                <w:sz w:val="21"/>
                <w:szCs w:val="21"/>
              </w:rPr>
              <w:t>Auth</w:t>
            </w:r>
            <w:proofErr w:type="spellEnd"/>
            <w:r>
              <w:rPr>
                <w:sz w:val="21"/>
                <w:szCs w:val="21"/>
              </w:rPr>
              <w:t xml:space="preserve"> (authentification JWT) → Cloud </w:t>
            </w:r>
            <w:proofErr w:type="spellStart"/>
            <w:r>
              <w:rPr>
                <w:sz w:val="21"/>
                <w:szCs w:val="21"/>
              </w:rPr>
              <w:t>Firestore</w:t>
            </w:r>
            <w:proofErr w:type="spellEnd"/>
            <w:r>
              <w:rPr>
                <w:sz w:val="21"/>
                <w:szCs w:val="21"/>
              </w:rPr>
              <w:t xml:space="preserve"> (données </w:t>
            </w:r>
            <w:proofErr w:type="spellStart"/>
            <w:r>
              <w:rPr>
                <w:sz w:val="21"/>
                <w:szCs w:val="21"/>
              </w:rPr>
              <w:t>NoSQL</w:t>
            </w:r>
            <w:proofErr w:type="spellEnd"/>
            <w:r>
              <w:rPr>
                <w:sz w:val="21"/>
                <w:szCs w:val="21"/>
              </w:rPr>
              <w:t xml:space="preserve"> temps réel) → </w:t>
            </w:r>
            <w:proofErr w:type="spellStart"/>
            <w:r>
              <w:rPr>
                <w:sz w:val="21"/>
                <w:szCs w:val="21"/>
              </w:rPr>
              <w:t>Firebase</w:t>
            </w:r>
            <w:proofErr w:type="spellEnd"/>
            <w:r>
              <w:rPr>
                <w:sz w:val="21"/>
                <w:szCs w:val="21"/>
              </w:rPr>
              <w:t xml:space="preserve"> </w:t>
            </w:r>
            <w:proofErr w:type="spellStart"/>
            <w:r>
              <w:rPr>
                <w:sz w:val="21"/>
                <w:szCs w:val="21"/>
              </w:rPr>
              <w:t>Hosting</w:t>
            </w:r>
            <w:proofErr w:type="spellEnd"/>
            <w:r>
              <w:rPr>
                <w:sz w:val="21"/>
                <w:szCs w:val="21"/>
              </w:rPr>
              <w:t xml:space="preserve"> (CDN mondial, HTTPS). </w:t>
            </w:r>
            <w:r>
              <w:rPr>
                <w:sz w:val="21"/>
                <w:szCs w:val="21"/>
              </w:rPr>
              <w:t>Aucun serveur intermédiaire nécessaire.</w:t>
            </w:r>
          </w:p>
        </w:tc>
      </w:tr>
    </w:tbl>
    <w:p w:rsidR="002D00CD" w:rsidRDefault="002D00CD"/>
    <w:p w:rsidR="002D00CD" w:rsidRDefault="00762050">
      <w:pPr>
        <w:pStyle w:val="Titre2"/>
      </w:pPr>
      <w:bookmarkStart w:id="15" w:name="_Toc225068199"/>
      <w:r>
        <w:rPr>
          <w:color w:val="2563EB"/>
        </w:rPr>
        <w:t xml:space="preserve">▌ </w:t>
      </w:r>
      <w:r>
        <w:t xml:space="preserve">3.2 Modèle de données </w:t>
      </w:r>
      <w:proofErr w:type="spellStart"/>
      <w:r>
        <w:t>Firestore</w:t>
      </w:r>
      <w:bookmarkEnd w:id="15"/>
      <w:proofErr w:type="spellEnd"/>
    </w:p>
    <w:p w:rsidR="002D00CD" w:rsidRDefault="00762050">
      <w:pPr>
        <w:spacing w:before="80" w:after="120"/>
        <w:jc w:val="both"/>
      </w:pPr>
      <w:r>
        <w:t xml:space="preserve">La base de données est organisée en 10 collections </w:t>
      </w:r>
      <w:proofErr w:type="spellStart"/>
      <w:r>
        <w:t>NoSQL</w:t>
      </w:r>
      <w:proofErr w:type="spellEnd"/>
      <w:r>
        <w:t>. Voici les principales :</w:t>
      </w:r>
    </w:p>
    <w:p w:rsidR="002D00CD" w:rsidRDefault="002D00CD"/>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3"/>
        <w:gridCol w:w="7505"/>
      </w:tblGrid>
      <w:tr w:rsidR="002D00CD">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1E3A5F"/>
            <w:tcMar>
              <w:top w:w="90" w:type="dxa"/>
              <w:left w:w="140" w:type="dxa"/>
              <w:bottom w:w="90" w:type="dxa"/>
              <w:right w:w="140" w:type="dxa"/>
            </w:tcMar>
          </w:tcPr>
          <w:p w:rsidR="002D00CD" w:rsidRDefault="00762050">
            <w:r>
              <w:rPr>
                <w:b/>
                <w:bCs/>
                <w:color w:val="FFFFFF"/>
                <w:sz w:val="20"/>
                <w:szCs w:val="20"/>
              </w:rPr>
              <w:t>Collection</w:t>
            </w:r>
          </w:p>
        </w:tc>
        <w:tc>
          <w:tcPr>
            <w:tcW w:w="7038" w:type="dxa"/>
            <w:tcBorders>
              <w:top w:val="single" w:sz="1" w:space="0" w:color="CBD5E1"/>
              <w:left w:val="single" w:sz="1" w:space="0" w:color="CBD5E1"/>
              <w:bottom w:val="single" w:sz="1" w:space="0" w:color="CBD5E1"/>
              <w:right w:val="single" w:sz="1" w:space="0" w:color="CBD5E1"/>
            </w:tcBorders>
            <w:shd w:val="clear" w:color="auto" w:fill="1E3A5F"/>
            <w:tcMar>
              <w:top w:w="90" w:type="dxa"/>
              <w:left w:w="140" w:type="dxa"/>
              <w:bottom w:w="90" w:type="dxa"/>
              <w:right w:w="140" w:type="dxa"/>
            </w:tcMar>
          </w:tcPr>
          <w:p w:rsidR="002D00CD" w:rsidRDefault="00762050">
            <w:r>
              <w:rPr>
                <w:b/>
                <w:bCs/>
                <w:color w:val="FFFFFF"/>
                <w:sz w:val="20"/>
                <w:szCs w:val="20"/>
              </w:rPr>
              <w:t>Description</w:t>
            </w:r>
          </w:p>
        </w:tc>
      </w:tr>
      <w:tr w:rsidR="002D00CD">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rsidR="002D00CD" w:rsidRDefault="00762050">
            <w:proofErr w:type="spellStart"/>
            <w:r>
              <w:rPr>
                <w:sz w:val="20"/>
                <w:szCs w:val="20"/>
              </w:rPr>
              <w:t>users</w:t>
            </w:r>
            <w:proofErr w:type="spellEnd"/>
          </w:p>
        </w:tc>
        <w:tc>
          <w:tcPr>
            <w:tcW w:w="7038"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 xml:space="preserve">Profils : </w:t>
            </w:r>
            <w:proofErr w:type="spellStart"/>
            <w:r>
              <w:rPr>
                <w:sz w:val="20"/>
                <w:szCs w:val="20"/>
              </w:rPr>
              <w:t>uid</w:t>
            </w:r>
            <w:proofErr w:type="spellEnd"/>
            <w:r>
              <w:rPr>
                <w:sz w:val="20"/>
                <w:szCs w:val="20"/>
              </w:rPr>
              <w:t xml:space="preserve">, </w:t>
            </w:r>
            <w:proofErr w:type="spellStart"/>
            <w:r>
              <w:rPr>
                <w:sz w:val="20"/>
                <w:szCs w:val="20"/>
              </w:rPr>
              <w:t>prenom</w:t>
            </w:r>
            <w:proofErr w:type="spellEnd"/>
            <w:r>
              <w:rPr>
                <w:sz w:val="20"/>
                <w:szCs w:val="20"/>
              </w:rPr>
              <w:t xml:space="preserve">, nom, email, profile, tel, lot, </w:t>
            </w:r>
            <w:proofErr w:type="spellStart"/>
            <w:r>
              <w:rPr>
                <w:sz w:val="20"/>
                <w:szCs w:val="20"/>
              </w:rPr>
              <w:t>copro</w:t>
            </w:r>
            <w:proofErr w:type="spellEnd"/>
            <w:r>
              <w:rPr>
                <w:sz w:val="20"/>
                <w:szCs w:val="20"/>
              </w:rPr>
              <w:t xml:space="preserve">, </w:t>
            </w:r>
            <w:proofErr w:type="spellStart"/>
            <w:r>
              <w:rPr>
                <w:sz w:val="20"/>
                <w:szCs w:val="20"/>
              </w:rPr>
              <w:t>createdAt</w:t>
            </w:r>
            <w:proofErr w:type="spellEnd"/>
          </w:p>
        </w:tc>
      </w:tr>
      <w:tr w:rsidR="002D00CD">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rsidR="002D00CD" w:rsidRDefault="00762050">
            <w:r>
              <w:rPr>
                <w:sz w:val="20"/>
                <w:szCs w:val="20"/>
              </w:rPr>
              <w:t>votes</w:t>
            </w:r>
          </w:p>
        </w:tc>
        <w:tc>
          <w:tcPr>
            <w:tcW w:w="7038"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 xml:space="preserve">Résolutions : titre, description, </w:t>
            </w:r>
            <w:proofErr w:type="spellStart"/>
            <w:r>
              <w:rPr>
                <w:sz w:val="20"/>
                <w:szCs w:val="20"/>
              </w:rPr>
              <w:t>dateCloture</w:t>
            </w:r>
            <w:proofErr w:type="spellEnd"/>
            <w:r>
              <w:rPr>
                <w:sz w:val="20"/>
                <w:szCs w:val="20"/>
              </w:rPr>
              <w:t>, votes:{</w:t>
            </w:r>
            <w:proofErr w:type="spellStart"/>
            <w:r>
              <w:rPr>
                <w:sz w:val="20"/>
                <w:szCs w:val="20"/>
              </w:rPr>
              <w:t>uid</w:t>
            </w:r>
            <w:proofErr w:type="spellEnd"/>
            <w:r>
              <w:rPr>
                <w:sz w:val="20"/>
                <w:szCs w:val="20"/>
              </w:rPr>
              <w:t>: '</w:t>
            </w:r>
            <w:proofErr w:type="spellStart"/>
            <w:r>
              <w:rPr>
                <w:sz w:val="20"/>
                <w:szCs w:val="20"/>
              </w:rPr>
              <w:t>pour'|'contre'|'abstention</w:t>
            </w:r>
            <w:proofErr w:type="spellEnd"/>
            <w:r>
              <w:rPr>
                <w:sz w:val="20"/>
                <w:szCs w:val="20"/>
              </w:rPr>
              <w:t>'}</w:t>
            </w:r>
          </w:p>
        </w:tc>
      </w:tr>
      <w:tr w:rsidR="002D00CD">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rsidR="002D00CD" w:rsidRDefault="00762050">
            <w:r>
              <w:rPr>
                <w:sz w:val="20"/>
                <w:szCs w:val="20"/>
              </w:rPr>
              <w:t>charges</w:t>
            </w:r>
          </w:p>
        </w:tc>
        <w:tc>
          <w:tcPr>
            <w:tcW w:w="7038"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 xml:space="preserve">Appels de charges : montant, </w:t>
            </w:r>
            <w:proofErr w:type="spellStart"/>
            <w:r>
              <w:rPr>
                <w:sz w:val="20"/>
                <w:szCs w:val="20"/>
              </w:rPr>
              <w:t>echeance</w:t>
            </w:r>
            <w:proofErr w:type="spellEnd"/>
            <w:r>
              <w:rPr>
                <w:sz w:val="20"/>
                <w:szCs w:val="20"/>
              </w:rPr>
              <w:t xml:space="preserve">, statut, </w:t>
            </w:r>
            <w:proofErr w:type="spellStart"/>
            <w:r>
              <w:rPr>
                <w:sz w:val="20"/>
                <w:szCs w:val="20"/>
              </w:rPr>
              <w:t>montantPaye</w:t>
            </w:r>
            <w:proofErr w:type="spellEnd"/>
            <w:r>
              <w:rPr>
                <w:sz w:val="20"/>
                <w:szCs w:val="20"/>
              </w:rPr>
              <w:t xml:space="preserve">, </w:t>
            </w:r>
            <w:proofErr w:type="spellStart"/>
            <w:r>
              <w:rPr>
                <w:sz w:val="20"/>
                <w:szCs w:val="20"/>
              </w:rPr>
              <w:t>datePaiement</w:t>
            </w:r>
            <w:proofErr w:type="spellEnd"/>
          </w:p>
        </w:tc>
      </w:tr>
      <w:tr w:rsidR="002D00CD">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rsidR="002D00CD" w:rsidRDefault="00762050">
            <w:proofErr w:type="spellStart"/>
            <w:r>
              <w:rPr>
                <w:sz w:val="20"/>
                <w:szCs w:val="20"/>
              </w:rPr>
              <w:t>depenses</w:t>
            </w:r>
            <w:proofErr w:type="spellEnd"/>
          </w:p>
        </w:tc>
        <w:tc>
          <w:tcPr>
            <w:tcW w:w="7038"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 xml:space="preserve">Dépenses : description, fournisseur, montant, date, </w:t>
            </w:r>
            <w:proofErr w:type="spellStart"/>
            <w:r>
              <w:rPr>
                <w:sz w:val="20"/>
                <w:szCs w:val="20"/>
              </w:rPr>
              <w:t>categorie</w:t>
            </w:r>
            <w:proofErr w:type="spellEnd"/>
          </w:p>
        </w:tc>
      </w:tr>
      <w:tr w:rsidR="002D00CD">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rsidR="002D00CD" w:rsidRDefault="00762050">
            <w:r>
              <w:rPr>
                <w:sz w:val="20"/>
                <w:szCs w:val="20"/>
              </w:rPr>
              <w:t>incidents</w:t>
            </w:r>
          </w:p>
        </w:tc>
        <w:tc>
          <w:tcPr>
            <w:tcW w:w="7038"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 xml:space="preserve">Incidents : titre, </w:t>
            </w:r>
            <w:proofErr w:type="spellStart"/>
            <w:r>
              <w:rPr>
                <w:sz w:val="20"/>
                <w:szCs w:val="20"/>
              </w:rPr>
              <w:t>priorite</w:t>
            </w:r>
            <w:proofErr w:type="spellEnd"/>
            <w:r>
              <w:rPr>
                <w:sz w:val="20"/>
                <w:szCs w:val="20"/>
              </w:rPr>
              <w:t>, statut, prestataire, suivi:[{</w:t>
            </w:r>
            <w:proofErr w:type="spellStart"/>
            <w:r>
              <w:rPr>
                <w:sz w:val="20"/>
                <w:szCs w:val="20"/>
              </w:rPr>
              <w:t>date,auteur,note</w:t>
            </w:r>
            <w:proofErr w:type="spellEnd"/>
            <w:r>
              <w:rPr>
                <w:sz w:val="20"/>
                <w:szCs w:val="20"/>
              </w:rPr>
              <w:t>}]</w:t>
            </w:r>
          </w:p>
        </w:tc>
      </w:tr>
      <w:tr w:rsidR="002D00CD">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rsidR="002D00CD" w:rsidRDefault="00762050">
            <w:r>
              <w:rPr>
                <w:sz w:val="20"/>
                <w:szCs w:val="20"/>
              </w:rPr>
              <w:t>documents</w:t>
            </w:r>
          </w:p>
        </w:tc>
        <w:tc>
          <w:tcPr>
            <w:tcW w:w="7038"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 xml:space="preserve">Documents : nom, </w:t>
            </w:r>
            <w:proofErr w:type="spellStart"/>
            <w:r>
              <w:rPr>
                <w:sz w:val="20"/>
                <w:szCs w:val="20"/>
              </w:rPr>
              <w:t>categorie</w:t>
            </w:r>
            <w:proofErr w:type="spellEnd"/>
            <w:r>
              <w:rPr>
                <w:sz w:val="20"/>
                <w:szCs w:val="20"/>
              </w:rPr>
              <w:t xml:space="preserve">, </w:t>
            </w:r>
            <w:proofErr w:type="spellStart"/>
            <w:r>
              <w:rPr>
                <w:sz w:val="20"/>
                <w:szCs w:val="20"/>
              </w:rPr>
              <w:t>acces</w:t>
            </w:r>
            <w:proofErr w:type="spellEnd"/>
            <w:r>
              <w:rPr>
                <w:sz w:val="20"/>
                <w:szCs w:val="20"/>
              </w:rPr>
              <w:t xml:space="preserve">, url, </w:t>
            </w:r>
            <w:proofErr w:type="spellStart"/>
            <w:r>
              <w:rPr>
                <w:sz w:val="20"/>
                <w:szCs w:val="20"/>
              </w:rPr>
              <w:t>createdAt</w:t>
            </w:r>
            <w:proofErr w:type="spellEnd"/>
          </w:p>
        </w:tc>
      </w:tr>
      <w:tr w:rsidR="002D00CD">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rsidR="002D00CD" w:rsidRDefault="00762050">
            <w:r>
              <w:rPr>
                <w:sz w:val="20"/>
                <w:szCs w:val="20"/>
              </w:rPr>
              <w:t>annonces</w:t>
            </w:r>
          </w:p>
        </w:tc>
        <w:tc>
          <w:tcPr>
            <w:tcW w:w="7038"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Annonces : titre, texte, t</w:t>
            </w:r>
            <w:r>
              <w:rPr>
                <w:sz w:val="20"/>
                <w:szCs w:val="20"/>
              </w:rPr>
              <w:t xml:space="preserve">ype, public, </w:t>
            </w:r>
            <w:proofErr w:type="spellStart"/>
            <w:r>
              <w:rPr>
                <w:sz w:val="20"/>
                <w:szCs w:val="20"/>
              </w:rPr>
              <w:t>archivee</w:t>
            </w:r>
            <w:proofErr w:type="spellEnd"/>
            <w:r>
              <w:rPr>
                <w:sz w:val="20"/>
                <w:szCs w:val="20"/>
              </w:rPr>
              <w:t>, auteur</w:t>
            </w:r>
          </w:p>
        </w:tc>
      </w:tr>
      <w:tr w:rsidR="002D00CD">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rsidR="002D00CD" w:rsidRDefault="00762050">
            <w:r>
              <w:rPr>
                <w:sz w:val="20"/>
                <w:szCs w:val="20"/>
              </w:rPr>
              <w:t>lots</w:t>
            </w:r>
          </w:p>
        </w:tc>
        <w:tc>
          <w:tcPr>
            <w:tcW w:w="7038"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 xml:space="preserve">Lots : </w:t>
            </w:r>
            <w:proofErr w:type="spellStart"/>
            <w:r>
              <w:rPr>
                <w:sz w:val="20"/>
                <w:szCs w:val="20"/>
              </w:rPr>
              <w:t>numero</w:t>
            </w:r>
            <w:proofErr w:type="spellEnd"/>
            <w:r>
              <w:rPr>
                <w:sz w:val="20"/>
                <w:szCs w:val="20"/>
              </w:rPr>
              <w:t xml:space="preserve">, type, </w:t>
            </w:r>
            <w:proofErr w:type="spellStart"/>
            <w:r>
              <w:rPr>
                <w:sz w:val="20"/>
                <w:szCs w:val="20"/>
              </w:rPr>
              <w:t>batiment</w:t>
            </w:r>
            <w:proofErr w:type="spellEnd"/>
            <w:r>
              <w:rPr>
                <w:sz w:val="20"/>
                <w:szCs w:val="20"/>
              </w:rPr>
              <w:t xml:space="preserve">, surface, </w:t>
            </w:r>
            <w:proofErr w:type="spellStart"/>
            <w:r>
              <w:rPr>
                <w:sz w:val="20"/>
                <w:szCs w:val="20"/>
              </w:rPr>
              <w:t>tantieme</w:t>
            </w:r>
            <w:proofErr w:type="spellEnd"/>
            <w:r>
              <w:rPr>
                <w:sz w:val="20"/>
                <w:szCs w:val="20"/>
              </w:rPr>
              <w:t>, proprio, locataire</w:t>
            </w:r>
          </w:p>
        </w:tc>
      </w:tr>
      <w:tr w:rsidR="002D00CD">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rsidR="002D00CD" w:rsidRDefault="00762050">
            <w:r>
              <w:rPr>
                <w:sz w:val="20"/>
                <w:szCs w:val="20"/>
              </w:rPr>
              <w:t>baux</w:t>
            </w:r>
          </w:p>
        </w:tc>
        <w:tc>
          <w:tcPr>
            <w:tcW w:w="7038"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 xml:space="preserve">Baux : lot, locataire, loyer, charges, </w:t>
            </w:r>
            <w:proofErr w:type="spellStart"/>
            <w:r>
              <w:rPr>
                <w:sz w:val="20"/>
                <w:szCs w:val="20"/>
              </w:rPr>
              <w:t>dateDebut</w:t>
            </w:r>
            <w:proofErr w:type="spellEnd"/>
            <w:r>
              <w:rPr>
                <w:sz w:val="20"/>
                <w:szCs w:val="20"/>
              </w:rPr>
              <w:t xml:space="preserve">, </w:t>
            </w:r>
            <w:proofErr w:type="spellStart"/>
            <w:r>
              <w:rPr>
                <w:sz w:val="20"/>
                <w:szCs w:val="20"/>
              </w:rPr>
              <w:t>dateFin</w:t>
            </w:r>
            <w:proofErr w:type="spellEnd"/>
            <w:r>
              <w:rPr>
                <w:sz w:val="20"/>
                <w:szCs w:val="20"/>
              </w:rPr>
              <w:t>, statut</w:t>
            </w:r>
          </w:p>
        </w:tc>
      </w:tr>
      <w:tr w:rsidR="002D00CD">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rsidR="002D00CD" w:rsidRDefault="00762050">
            <w:r>
              <w:rPr>
                <w:sz w:val="20"/>
                <w:szCs w:val="20"/>
              </w:rPr>
              <w:t>config</w:t>
            </w:r>
          </w:p>
        </w:tc>
        <w:tc>
          <w:tcPr>
            <w:tcW w:w="7038"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Configuration système : setup (</w:t>
            </w:r>
            <w:proofErr w:type="spellStart"/>
            <w:r>
              <w:rPr>
                <w:sz w:val="20"/>
                <w:szCs w:val="20"/>
              </w:rPr>
              <w:t>setupDone</w:t>
            </w:r>
            <w:proofErr w:type="spellEnd"/>
            <w:r>
              <w:rPr>
                <w:sz w:val="20"/>
                <w:szCs w:val="20"/>
              </w:rPr>
              <w:t xml:space="preserve">, </w:t>
            </w:r>
            <w:proofErr w:type="spellStart"/>
            <w:r>
              <w:rPr>
                <w:sz w:val="20"/>
                <w:szCs w:val="20"/>
              </w:rPr>
              <w:t>syndicEmail</w:t>
            </w:r>
            <w:proofErr w:type="spellEnd"/>
            <w:r>
              <w:rPr>
                <w:sz w:val="20"/>
                <w:szCs w:val="20"/>
              </w:rPr>
              <w:t xml:space="preserve">), </w:t>
            </w:r>
            <w:proofErr w:type="spellStart"/>
            <w:r>
              <w:rPr>
                <w:sz w:val="20"/>
                <w:szCs w:val="20"/>
              </w:rPr>
              <w:t>copropriete</w:t>
            </w:r>
            <w:proofErr w:type="spellEnd"/>
          </w:p>
        </w:tc>
      </w:tr>
    </w:tbl>
    <w:p w:rsidR="002D00CD" w:rsidRDefault="002D00CD"/>
    <w:p w:rsidR="002D00CD" w:rsidRDefault="00762050">
      <w:pPr>
        <w:pStyle w:val="Titre2"/>
      </w:pPr>
      <w:bookmarkStart w:id="16" w:name="_Toc225068200"/>
      <w:r>
        <w:rPr>
          <w:color w:val="2563EB"/>
        </w:rPr>
        <w:t xml:space="preserve">▌ </w:t>
      </w:r>
      <w:r>
        <w:t>3.3 Flux d'authentification</w:t>
      </w:r>
      <w:bookmarkEnd w:id="16"/>
    </w:p>
    <w:p w:rsidR="002D00CD" w:rsidRDefault="00762050">
      <w:pPr>
        <w:pStyle w:val="Paragraphedeliste"/>
        <w:numPr>
          <w:ilvl w:val="0"/>
          <w:numId w:val="3"/>
        </w:numPr>
        <w:spacing w:before="60" w:after="60"/>
        <w:jc w:val="both"/>
      </w:pPr>
      <w:r>
        <w:t>L'utilisateur saisit son email et mot de passe sur login.html</w:t>
      </w:r>
    </w:p>
    <w:p w:rsidR="002D00CD" w:rsidRDefault="00762050">
      <w:pPr>
        <w:pStyle w:val="Paragraphedeliste"/>
        <w:numPr>
          <w:ilvl w:val="0"/>
          <w:numId w:val="3"/>
        </w:numPr>
        <w:spacing w:before="60" w:after="60"/>
        <w:jc w:val="both"/>
      </w:pPr>
      <w:proofErr w:type="spellStart"/>
      <w:r>
        <w:t>Firebase</w:t>
      </w:r>
      <w:proofErr w:type="spellEnd"/>
      <w:r>
        <w:t xml:space="preserve"> </w:t>
      </w:r>
      <w:proofErr w:type="spellStart"/>
      <w:r>
        <w:t>Authentication</w:t>
      </w:r>
      <w:proofErr w:type="spellEnd"/>
      <w:r>
        <w:t xml:space="preserve"> vérifie les </w:t>
      </w:r>
      <w:proofErr w:type="spellStart"/>
      <w:r>
        <w:t>credentials</w:t>
      </w:r>
      <w:proofErr w:type="spellEnd"/>
      <w:r>
        <w:t xml:space="preserve"> et génère un </w:t>
      </w:r>
      <w:proofErr w:type="spellStart"/>
      <w:r>
        <w:t>token</w:t>
      </w:r>
      <w:proofErr w:type="spellEnd"/>
      <w:r>
        <w:t xml:space="preserve"> JWT</w:t>
      </w:r>
    </w:p>
    <w:p w:rsidR="002D00CD" w:rsidRDefault="00762050">
      <w:pPr>
        <w:pStyle w:val="Paragraphedeliste"/>
        <w:numPr>
          <w:ilvl w:val="0"/>
          <w:numId w:val="3"/>
        </w:numPr>
        <w:spacing w:before="60" w:after="60"/>
        <w:jc w:val="both"/>
      </w:pPr>
      <w:r>
        <w:t xml:space="preserve">L'application lit le document </w:t>
      </w:r>
      <w:proofErr w:type="spellStart"/>
      <w:r>
        <w:t>users</w:t>
      </w:r>
      <w:proofErr w:type="spellEnd"/>
      <w:r>
        <w:t>/{</w:t>
      </w:r>
      <w:proofErr w:type="spellStart"/>
      <w:r>
        <w:t>uid</w:t>
      </w:r>
      <w:proofErr w:type="spellEnd"/>
      <w:r>
        <w:t xml:space="preserve">} dans </w:t>
      </w:r>
      <w:proofErr w:type="spellStart"/>
      <w:r>
        <w:t>Firestore</w:t>
      </w:r>
      <w:proofErr w:type="spellEnd"/>
    </w:p>
    <w:p w:rsidR="002D00CD" w:rsidRDefault="00762050">
      <w:pPr>
        <w:pStyle w:val="Paragraphedeliste"/>
        <w:numPr>
          <w:ilvl w:val="0"/>
          <w:numId w:val="3"/>
        </w:numPr>
        <w:spacing w:before="60" w:after="60"/>
        <w:jc w:val="both"/>
      </w:pPr>
      <w:r>
        <w:t xml:space="preserve">Selon le profil détecté, le </w:t>
      </w:r>
      <w:proofErr w:type="spellStart"/>
      <w:r>
        <w:t>dashboar</w:t>
      </w:r>
      <w:r>
        <w:t>d</w:t>
      </w:r>
      <w:proofErr w:type="spellEnd"/>
      <w:r>
        <w:t xml:space="preserve"> adapté s'affiche</w:t>
      </w:r>
    </w:p>
    <w:p w:rsidR="002D00CD" w:rsidRDefault="00762050">
      <w:pPr>
        <w:pStyle w:val="Paragraphedeliste"/>
        <w:numPr>
          <w:ilvl w:val="0"/>
          <w:numId w:val="3"/>
        </w:numPr>
        <w:spacing w:before="60" w:after="60"/>
        <w:jc w:val="both"/>
      </w:pPr>
      <w:r>
        <w:t>sidebar.js génère le menu correspondant au profil</w:t>
      </w:r>
    </w:p>
    <w:p w:rsidR="002D00CD" w:rsidRDefault="002D00CD"/>
    <w:p w:rsidR="002D00CD" w:rsidRDefault="00762050">
      <w:pPr>
        <w:pStyle w:val="Titre2"/>
      </w:pPr>
      <w:bookmarkStart w:id="17" w:name="_Toc225068201"/>
      <w:r>
        <w:rPr>
          <w:color w:val="2563EB"/>
        </w:rPr>
        <w:t xml:space="preserve">▌ </w:t>
      </w:r>
      <w:r>
        <w:t>3.4 Sécurité</w:t>
      </w:r>
      <w:bookmarkEnd w:id="17"/>
    </w:p>
    <w:p w:rsidR="002D00CD" w:rsidRDefault="00762050">
      <w:pPr>
        <w:pStyle w:val="Paragraphedeliste"/>
        <w:numPr>
          <w:ilvl w:val="0"/>
          <w:numId w:val="2"/>
        </w:numPr>
        <w:spacing w:before="60" w:after="60"/>
      </w:pPr>
      <w:r>
        <w:t xml:space="preserve">Authentification </w:t>
      </w:r>
      <w:proofErr w:type="spellStart"/>
      <w:r>
        <w:t>Firebase</w:t>
      </w:r>
      <w:proofErr w:type="spellEnd"/>
      <w:r>
        <w:t xml:space="preserve"> avec chiffrement des mots de passe (</w:t>
      </w:r>
      <w:proofErr w:type="spellStart"/>
      <w:r>
        <w:t>bcrypt</w:t>
      </w:r>
      <w:proofErr w:type="spellEnd"/>
      <w:r>
        <w:t>)</w:t>
      </w:r>
    </w:p>
    <w:p w:rsidR="002D00CD" w:rsidRDefault="00762050">
      <w:pPr>
        <w:pStyle w:val="Paragraphedeliste"/>
        <w:numPr>
          <w:ilvl w:val="0"/>
          <w:numId w:val="2"/>
        </w:numPr>
        <w:spacing w:before="60" w:after="60"/>
      </w:pPr>
      <w:r>
        <w:t xml:space="preserve">Règles </w:t>
      </w:r>
      <w:proofErr w:type="spellStart"/>
      <w:r>
        <w:t>Firestore</w:t>
      </w:r>
      <w:proofErr w:type="spellEnd"/>
      <w:r>
        <w:t xml:space="preserve"> : accès réservé aux utilisateurs authentifiés</w:t>
      </w:r>
    </w:p>
    <w:p w:rsidR="002D00CD" w:rsidRDefault="00762050">
      <w:pPr>
        <w:pStyle w:val="Paragraphedeliste"/>
        <w:numPr>
          <w:ilvl w:val="0"/>
          <w:numId w:val="2"/>
        </w:numPr>
        <w:spacing w:before="60" w:after="60"/>
      </w:pPr>
      <w:r>
        <w:lastRenderedPageBreak/>
        <w:t>Suppression réservée au Syndic (vérification du profil côté serveur)</w:t>
      </w:r>
    </w:p>
    <w:p w:rsidR="002D00CD" w:rsidRDefault="00762050">
      <w:pPr>
        <w:pStyle w:val="Paragraphedeliste"/>
        <w:numPr>
          <w:ilvl w:val="0"/>
          <w:numId w:val="2"/>
        </w:numPr>
        <w:spacing w:before="60" w:after="60"/>
      </w:pPr>
      <w:r>
        <w:t>Page setup.html désactivée définitivement après création du Syndic</w:t>
      </w:r>
    </w:p>
    <w:p w:rsidR="002D00CD" w:rsidRDefault="00762050">
      <w:pPr>
        <w:pStyle w:val="Paragraphedeliste"/>
        <w:numPr>
          <w:ilvl w:val="0"/>
          <w:numId w:val="2"/>
        </w:numPr>
        <w:spacing w:before="60" w:after="60"/>
      </w:pPr>
      <w:r>
        <w:t>HTTPS obligatoire sur tous les domaines (</w:t>
      </w:r>
      <w:proofErr w:type="spellStart"/>
      <w:r>
        <w:t>Firebase</w:t>
      </w:r>
      <w:proofErr w:type="spellEnd"/>
      <w:r>
        <w:t xml:space="preserve"> </w:t>
      </w:r>
      <w:proofErr w:type="spellStart"/>
      <w:r>
        <w:t>Hosting</w:t>
      </w:r>
      <w:proofErr w:type="spellEnd"/>
      <w:r>
        <w:t>)</w:t>
      </w:r>
    </w:p>
    <w:p w:rsidR="002D00CD" w:rsidRDefault="00762050">
      <w:r>
        <w:br w:type="page"/>
      </w:r>
    </w:p>
    <w:p w:rsidR="002D00CD" w:rsidRDefault="00762050">
      <w:pPr>
        <w:pStyle w:val="Titre1"/>
        <w:pBdr>
          <w:bottom w:val="single" w:sz="8" w:space="4" w:color="2563EB"/>
        </w:pBdr>
      </w:pPr>
      <w:bookmarkStart w:id="18" w:name="_Toc225068202"/>
      <w:r>
        <w:lastRenderedPageBreak/>
        <w:t>4. Réalisation Technique</w:t>
      </w:r>
      <w:bookmarkEnd w:id="18"/>
    </w:p>
    <w:p w:rsidR="002D00CD" w:rsidRDefault="00762050">
      <w:pPr>
        <w:pStyle w:val="Titre2"/>
      </w:pPr>
      <w:bookmarkStart w:id="19" w:name="_Toc225068203"/>
      <w:r>
        <w:rPr>
          <w:color w:val="2563EB"/>
        </w:rPr>
        <w:t xml:space="preserve">▌ </w:t>
      </w:r>
      <w:r>
        <w:t xml:space="preserve">4.1 </w:t>
      </w:r>
      <w:proofErr w:type="spellStart"/>
      <w:r>
        <w:t>Stack</w:t>
      </w:r>
      <w:proofErr w:type="spellEnd"/>
      <w:r>
        <w:t xml:space="preserve"> technologique</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6"/>
        <w:gridCol w:w="2559"/>
        <w:gridCol w:w="4733"/>
      </w:tblGrid>
      <w:tr w:rsidR="002D00CD">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1E3A5F"/>
            <w:tcMar>
              <w:top w:w="90" w:type="dxa"/>
              <w:left w:w="140" w:type="dxa"/>
              <w:bottom w:w="90" w:type="dxa"/>
              <w:right w:w="140" w:type="dxa"/>
            </w:tcMar>
          </w:tcPr>
          <w:p w:rsidR="002D00CD" w:rsidRDefault="00762050">
            <w:r>
              <w:rPr>
                <w:b/>
                <w:bCs/>
                <w:color w:val="FFFFFF"/>
                <w:sz w:val="20"/>
                <w:szCs w:val="20"/>
              </w:rPr>
              <w:t>Technolo</w:t>
            </w:r>
            <w:r>
              <w:rPr>
                <w:b/>
                <w:bCs/>
                <w:color w:val="FFFFFF"/>
                <w:sz w:val="20"/>
                <w:szCs w:val="20"/>
              </w:rPr>
              <w:t>gie</w:t>
            </w:r>
          </w:p>
        </w:tc>
        <w:tc>
          <w:tcPr>
            <w:tcW w:w="2400" w:type="dxa"/>
            <w:tcBorders>
              <w:top w:val="single" w:sz="1" w:space="0" w:color="CBD5E1"/>
              <w:left w:val="single" w:sz="1" w:space="0" w:color="CBD5E1"/>
              <w:bottom w:val="single" w:sz="1" w:space="0" w:color="CBD5E1"/>
              <w:right w:val="single" w:sz="1" w:space="0" w:color="CBD5E1"/>
            </w:tcBorders>
            <w:shd w:val="clear" w:color="auto" w:fill="1E3A5F"/>
            <w:tcMar>
              <w:top w:w="90" w:type="dxa"/>
              <w:left w:w="140" w:type="dxa"/>
              <w:bottom w:w="90" w:type="dxa"/>
              <w:right w:w="140" w:type="dxa"/>
            </w:tcMar>
          </w:tcPr>
          <w:p w:rsidR="002D00CD" w:rsidRDefault="00762050">
            <w:r>
              <w:rPr>
                <w:b/>
                <w:bCs/>
                <w:color w:val="FFFFFF"/>
                <w:sz w:val="20"/>
                <w:szCs w:val="20"/>
              </w:rPr>
              <w:t>Version</w:t>
            </w:r>
          </w:p>
        </w:tc>
        <w:tc>
          <w:tcPr>
            <w:tcW w:w="4438" w:type="dxa"/>
            <w:tcBorders>
              <w:top w:val="single" w:sz="1" w:space="0" w:color="CBD5E1"/>
              <w:left w:val="single" w:sz="1" w:space="0" w:color="CBD5E1"/>
              <w:bottom w:val="single" w:sz="1" w:space="0" w:color="CBD5E1"/>
              <w:right w:val="single" w:sz="1" w:space="0" w:color="CBD5E1"/>
            </w:tcBorders>
            <w:shd w:val="clear" w:color="auto" w:fill="1E3A5F"/>
            <w:tcMar>
              <w:top w:w="90" w:type="dxa"/>
              <w:left w:w="140" w:type="dxa"/>
              <w:bottom w:w="90" w:type="dxa"/>
              <w:right w:w="140" w:type="dxa"/>
            </w:tcMar>
          </w:tcPr>
          <w:p w:rsidR="002D00CD" w:rsidRDefault="00762050">
            <w:r>
              <w:rPr>
                <w:b/>
                <w:bCs/>
                <w:color w:val="FFFFFF"/>
                <w:sz w:val="20"/>
                <w:szCs w:val="20"/>
              </w:rPr>
              <w:t>Justification</w:t>
            </w:r>
          </w:p>
        </w:tc>
      </w:tr>
      <w:tr w:rsidR="002D00CD">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rsidR="002D00CD" w:rsidRDefault="00762050">
            <w:r>
              <w:rPr>
                <w:sz w:val="20"/>
                <w:szCs w:val="20"/>
              </w:rPr>
              <w:t>HTML5 / CSS3</w:t>
            </w:r>
          </w:p>
        </w:tc>
        <w:tc>
          <w:tcPr>
            <w:tcW w:w="2400"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HTML5, CSS3 Variables</w:t>
            </w:r>
          </w:p>
        </w:tc>
        <w:tc>
          <w:tcPr>
            <w:tcW w:w="4438"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Standard universel, thème via variables CSS, animations natives</w:t>
            </w:r>
          </w:p>
        </w:tc>
      </w:tr>
      <w:tr w:rsidR="002D00CD">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rsidR="002D00CD" w:rsidRDefault="00762050">
            <w:r>
              <w:rPr>
                <w:sz w:val="20"/>
                <w:szCs w:val="20"/>
              </w:rPr>
              <w:t>JavaScript</w:t>
            </w:r>
          </w:p>
        </w:tc>
        <w:tc>
          <w:tcPr>
            <w:tcW w:w="2400"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 xml:space="preserve">ES6+ </w:t>
            </w:r>
            <w:proofErr w:type="spellStart"/>
            <w:r>
              <w:rPr>
                <w:sz w:val="20"/>
                <w:szCs w:val="20"/>
              </w:rPr>
              <w:t>Vanilla</w:t>
            </w:r>
            <w:proofErr w:type="spellEnd"/>
          </w:p>
        </w:tc>
        <w:tc>
          <w:tcPr>
            <w:tcW w:w="4438"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 xml:space="preserve">Légèreté, contrôle total, pas de dépendance </w:t>
            </w:r>
            <w:proofErr w:type="spellStart"/>
            <w:r>
              <w:rPr>
                <w:sz w:val="20"/>
                <w:szCs w:val="20"/>
              </w:rPr>
              <w:t>framework</w:t>
            </w:r>
            <w:proofErr w:type="spellEnd"/>
          </w:p>
        </w:tc>
      </w:tr>
      <w:tr w:rsidR="002D00CD">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rsidR="002D00CD" w:rsidRDefault="00762050">
            <w:proofErr w:type="spellStart"/>
            <w:r>
              <w:rPr>
                <w:sz w:val="20"/>
                <w:szCs w:val="20"/>
              </w:rPr>
              <w:t>Firebase</w:t>
            </w:r>
            <w:proofErr w:type="spellEnd"/>
            <w:r>
              <w:rPr>
                <w:sz w:val="20"/>
                <w:szCs w:val="20"/>
              </w:rPr>
              <w:t xml:space="preserve"> </w:t>
            </w:r>
            <w:proofErr w:type="spellStart"/>
            <w:r>
              <w:rPr>
                <w:sz w:val="20"/>
                <w:szCs w:val="20"/>
              </w:rPr>
              <w:t>Auth</w:t>
            </w:r>
            <w:proofErr w:type="spellEnd"/>
          </w:p>
        </w:tc>
        <w:tc>
          <w:tcPr>
            <w:tcW w:w="2400"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 xml:space="preserve">v9.23.0 </w:t>
            </w:r>
            <w:proofErr w:type="spellStart"/>
            <w:r>
              <w:rPr>
                <w:sz w:val="20"/>
                <w:szCs w:val="20"/>
              </w:rPr>
              <w:t>Compat</w:t>
            </w:r>
            <w:proofErr w:type="spellEnd"/>
          </w:p>
        </w:tc>
        <w:tc>
          <w:tcPr>
            <w:tcW w:w="4438"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Authentification sécurisée, connexion Google, gestion JWT</w:t>
            </w:r>
          </w:p>
        </w:tc>
      </w:tr>
      <w:tr w:rsidR="002D00CD">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rsidR="002D00CD" w:rsidRDefault="00762050">
            <w:r>
              <w:rPr>
                <w:sz w:val="20"/>
                <w:szCs w:val="20"/>
              </w:rPr>
              <w:t xml:space="preserve">Cloud </w:t>
            </w:r>
            <w:proofErr w:type="spellStart"/>
            <w:r>
              <w:rPr>
                <w:sz w:val="20"/>
                <w:szCs w:val="20"/>
              </w:rPr>
              <w:t>Firestore</w:t>
            </w:r>
            <w:proofErr w:type="spellEnd"/>
          </w:p>
        </w:tc>
        <w:tc>
          <w:tcPr>
            <w:tcW w:w="2400"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 xml:space="preserve">v9.23.0 </w:t>
            </w:r>
            <w:proofErr w:type="spellStart"/>
            <w:r>
              <w:rPr>
                <w:sz w:val="20"/>
                <w:szCs w:val="20"/>
              </w:rPr>
              <w:t>Compat</w:t>
            </w:r>
            <w:proofErr w:type="spellEnd"/>
          </w:p>
        </w:tc>
        <w:tc>
          <w:tcPr>
            <w:tcW w:w="4438"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 xml:space="preserve">Base </w:t>
            </w:r>
            <w:proofErr w:type="spellStart"/>
            <w:r>
              <w:rPr>
                <w:sz w:val="20"/>
                <w:szCs w:val="20"/>
              </w:rPr>
              <w:t>NoSQL</w:t>
            </w:r>
            <w:proofErr w:type="spellEnd"/>
            <w:r>
              <w:rPr>
                <w:sz w:val="20"/>
                <w:szCs w:val="20"/>
              </w:rPr>
              <w:t xml:space="preserve"> temps réel, synchronisation automatique</w:t>
            </w:r>
          </w:p>
        </w:tc>
      </w:tr>
      <w:tr w:rsidR="002D00CD">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rsidR="002D00CD" w:rsidRDefault="00762050">
            <w:proofErr w:type="spellStart"/>
            <w:r>
              <w:rPr>
                <w:sz w:val="20"/>
                <w:szCs w:val="20"/>
              </w:rPr>
              <w:t>Firebase</w:t>
            </w:r>
            <w:proofErr w:type="spellEnd"/>
            <w:r>
              <w:rPr>
                <w:sz w:val="20"/>
                <w:szCs w:val="20"/>
              </w:rPr>
              <w:t xml:space="preserve"> </w:t>
            </w:r>
            <w:proofErr w:type="spellStart"/>
            <w:r>
              <w:rPr>
                <w:sz w:val="20"/>
                <w:szCs w:val="20"/>
              </w:rPr>
              <w:t>Hosting</w:t>
            </w:r>
            <w:proofErr w:type="spellEnd"/>
          </w:p>
        </w:tc>
        <w:tc>
          <w:tcPr>
            <w:tcW w:w="2400"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proofErr w:type="spellStart"/>
            <w:r>
              <w:rPr>
                <w:sz w:val="20"/>
                <w:szCs w:val="20"/>
              </w:rPr>
              <w:t>Spark</w:t>
            </w:r>
            <w:proofErr w:type="spellEnd"/>
            <w:r>
              <w:rPr>
                <w:sz w:val="20"/>
                <w:szCs w:val="20"/>
              </w:rPr>
              <w:t xml:space="preserve"> (gratuit)</w:t>
            </w:r>
          </w:p>
        </w:tc>
        <w:tc>
          <w:tcPr>
            <w:tcW w:w="4438"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CDN mondial, HTTPS automatique, déploiement en une commande</w:t>
            </w:r>
          </w:p>
        </w:tc>
      </w:tr>
      <w:tr w:rsidR="002D00CD">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rsidR="002D00CD" w:rsidRDefault="00762050">
            <w:r>
              <w:rPr>
                <w:sz w:val="20"/>
                <w:szCs w:val="20"/>
              </w:rPr>
              <w:t>Git / GitHub</w:t>
            </w:r>
          </w:p>
        </w:tc>
        <w:tc>
          <w:tcPr>
            <w:tcW w:w="2400"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Git 2.x</w:t>
            </w:r>
          </w:p>
        </w:tc>
        <w:tc>
          <w:tcPr>
            <w:tcW w:w="4438"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proofErr w:type="spellStart"/>
            <w:r>
              <w:rPr>
                <w:sz w:val="20"/>
                <w:szCs w:val="20"/>
              </w:rPr>
              <w:t>Versionnement</w:t>
            </w:r>
            <w:proofErr w:type="spellEnd"/>
            <w:r>
              <w:rPr>
                <w:sz w:val="20"/>
                <w:szCs w:val="20"/>
              </w:rPr>
              <w:t>, collaboration, code source public</w:t>
            </w:r>
          </w:p>
        </w:tc>
      </w:tr>
    </w:tbl>
    <w:p w:rsidR="002D00CD" w:rsidRDefault="002D00CD"/>
    <w:p w:rsidR="002D00CD" w:rsidRDefault="00762050">
      <w:pPr>
        <w:pStyle w:val="Titre2"/>
      </w:pPr>
      <w:bookmarkStart w:id="20" w:name="_Toc225068204"/>
      <w:r>
        <w:rPr>
          <w:color w:val="2563EB"/>
        </w:rPr>
        <w:t xml:space="preserve">▌ </w:t>
      </w:r>
      <w:r>
        <w:t>4.2 Fonctionnalités clés</w:t>
      </w:r>
      <w:bookmarkEnd w:id="20"/>
    </w:p>
    <w:p w:rsidR="002D00CD" w:rsidRDefault="00762050">
      <w:pPr>
        <w:pStyle w:val="Titre3"/>
      </w:pPr>
      <w:bookmarkStart w:id="21" w:name="_Toc225068205"/>
      <w:r>
        <w:t xml:space="preserve">4.2.1 </w:t>
      </w:r>
      <w:proofErr w:type="spellStart"/>
      <w:r>
        <w:t>Sidebar</w:t>
      </w:r>
      <w:proofErr w:type="spellEnd"/>
      <w:r>
        <w:t xml:space="preserve"> dynamique partagée (sidebar.js)</w:t>
      </w:r>
      <w:bookmarkEnd w:id="21"/>
    </w:p>
    <w:p w:rsidR="002D00CD" w:rsidRDefault="00762050">
      <w:pPr>
        <w:spacing w:before="80" w:after="120"/>
        <w:jc w:val="both"/>
      </w:pPr>
      <w:r>
        <w:t xml:space="preserve">Un fichier sidebar.js partagé génère dynamiquement le menu de navigation selon le profil connecté. La fonction </w:t>
      </w:r>
      <w:proofErr w:type="spellStart"/>
      <w:proofErr w:type="gramStart"/>
      <w:r>
        <w:t>buildSidebar</w:t>
      </w:r>
      <w:proofErr w:type="spellEnd"/>
      <w:r>
        <w:t>(</w:t>
      </w:r>
      <w:proofErr w:type="gramEnd"/>
      <w:r>
        <w:t>) injec</w:t>
      </w:r>
      <w:r>
        <w:t>te le HTML dans l'élément #</w:t>
      </w:r>
      <w:proofErr w:type="spellStart"/>
      <w:r>
        <w:t>sidebar</w:t>
      </w:r>
      <w:proofErr w:type="spellEnd"/>
      <w:r>
        <w:t xml:space="preserve"> de chaque page. Quatre menus distincts sont définis : syndic (9 entrées + Administration), </w:t>
      </w:r>
      <w:proofErr w:type="spellStart"/>
      <w:r>
        <w:t>proprietaire</w:t>
      </w:r>
      <w:proofErr w:type="spellEnd"/>
      <w:r>
        <w:t xml:space="preserve"> (7 entrées), conseil (8 entrées + Administration), locataire (6 entrées). Cette approche centralisée garantit que cha</w:t>
      </w:r>
      <w:r>
        <w:t>que utilisateur ne voit que les sections auxquelles il a accès.</w:t>
      </w:r>
    </w:p>
    <w:p w:rsidR="002D00CD" w:rsidRDefault="002D00CD"/>
    <w:p w:rsidR="002D00CD" w:rsidRDefault="00762050">
      <w:pPr>
        <w:pStyle w:val="Titre3"/>
      </w:pPr>
      <w:bookmarkStart w:id="22" w:name="_Toc225068206"/>
      <w:r>
        <w:t>4.2.2 Données en temps réel</w:t>
      </w:r>
      <w:bookmarkEnd w:id="22"/>
    </w:p>
    <w:p w:rsidR="002D00CD" w:rsidRDefault="00762050">
      <w:pPr>
        <w:spacing w:before="80" w:after="120"/>
        <w:jc w:val="both"/>
      </w:pPr>
      <w:r>
        <w:t xml:space="preserve">Toutes les collections sont écoutées via </w:t>
      </w:r>
      <w:proofErr w:type="spellStart"/>
      <w:proofErr w:type="gramStart"/>
      <w:r>
        <w:t>onSnapshot</w:t>
      </w:r>
      <w:proofErr w:type="spellEnd"/>
      <w:r>
        <w:t>(</w:t>
      </w:r>
      <w:proofErr w:type="gramEnd"/>
      <w:r>
        <w:t xml:space="preserve">) qui déclenche une mise à jour automatique de l'interface dès qu'une donnée change dans </w:t>
      </w:r>
      <w:proofErr w:type="spellStart"/>
      <w:r>
        <w:t>Firestore</w:t>
      </w:r>
      <w:proofErr w:type="spellEnd"/>
      <w:r>
        <w:t>, sans rechar</w:t>
      </w:r>
      <w:r>
        <w:t>gement de page.</w:t>
      </w:r>
    </w:p>
    <w:p w:rsidR="002D00CD" w:rsidRDefault="002D00CD"/>
    <w:p w:rsidR="002D00CD" w:rsidRDefault="00762050">
      <w:pPr>
        <w:pStyle w:val="Titre3"/>
      </w:pPr>
      <w:bookmarkStart w:id="23" w:name="_Toc225068207"/>
      <w:r>
        <w:t>4.2.3 Configuration initiale sécurisée</w:t>
      </w:r>
      <w:bookmarkEnd w:id="23"/>
    </w:p>
    <w:p w:rsidR="002D00CD" w:rsidRDefault="00762050">
      <w:pPr>
        <w:spacing w:before="80" w:after="120"/>
        <w:jc w:val="both"/>
      </w:pPr>
      <w:r>
        <w:t xml:space="preserve">La page setup.html crée le Syndic fondateur lors du premier lancement. Elle vérifie l'existence du document config/setup dans </w:t>
      </w:r>
      <w:proofErr w:type="spellStart"/>
      <w:r>
        <w:t>Firestore</w:t>
      </w:r>
      <w:proofErr w:type="spellEnd"/>
      <w:r>
        <w:t xml:space="preserve">. Si </w:t>
      </w:r>
      <w:proofErr w:type="spellStart"/>
      <w:r>
        <w:t>setupDone</w:t>
      </w:r>
      <w:proofErr w:type="spellEnd"/>
      <w:r>
        <w:t xml:space="preserve">: </w:t>
      </w:r>
      <w:proofErr w:type="spellStart"/>
      <w:r>
        <w:t>true</w:t>
      </w:r>
      <w:proofErr w:type="spellEnd"/>
      <w:r>
        <w:t xml:space="preserve"> existe, la page affiche un écran de blocage. Sinon, le formulaire en 3 étapes s'affiche. Après créat</w:t>
      </w:r>
      <w:r>
        <w:t>ion, la page devient définitivement inaccessible.</w:t>
      </w:r>
    </w:p>
    <w:p w:rsidR="002D00CD" w:rsidRDefault="002D00CD"/>
    <w:p w:rsidR="002D00CD" w:rsidRDefault="00762050">
      <w:pPr>
        <w:pStyle w:val="Titre3"/>
      </w:pPr>
      <w:bookmarkStart w:id="24" w:name="_Toc225068208"/>
      <w:r>
        <w:t>4.2.4 Authentification multi-profils</w:t>
      </w:r>
      <w:bookmarkEnd w:id="24"/>
    </w:p>
    <w:p w:rsidR="002D00CD" w:rsidRDefault="00762050">
      <w:pPr>
        <w:spacing w:before="80" w:after="120"/>
        <w:jc w:val="both"/>
      </w:pPr>
      <w:r>
        <w:t xml:space="preserve">La page login.html propose 4 boutons de profil (Syndic, Copropriétaire, Conseil Syndical, Locataire) pour guider l'utilisateur. Après connexion, </w:t>
      </w:r>
      <w:proofErr w:type="spellStart"/>
      <w:r>
        <w:t>Firebase</w:t>
      </w:r>
      <w:proofErr w:type="spellEnd"/>
      <w:r>
        <w:t xml:space="preserve"> </w:t>
      </w:r>
      <w:proofErr w:type="spellStart"/>
      <w:r>
        <w:t>Auth</w:t>
      </w:r>
      <w:proofErr w:type="spellEnd"/>
      <w:r>
        <w:t xml:space="preserve"> retourne </w:t>
      </w:r>
      <w:r>
        <w:t xml:space="preserve">un UID qui permet de lire le profil réel depuis </w:t>
      </w:r>
      <w:proofErr w:type="spellStart"/>
      <w:r>
        <w:t>Firestore</w:t>
      </w:r>
      <w:proofErr w:type="spellEnd"/>
      <w:r>
        <w:t xml:space="preserve"> et d'afficher le </w:t>
      </w:r>
      <w:proofErr w:type="spellStart"/>
      <w:r>
        <w:t>dashboard</w:t>
      </w:r>
      <w:proofErr w:type="spellEnd"/>
      <w:r>
        <w:t xml:space="preserve"> adapté.</w:t>
      </w:r>
    </w:p>
    <w:p w:rsidR="002D00CD" w:rsidRDefault="002D00CD"/>
    <w:p w:rsidR="002D00CD" w:rsidRDefault="00762050">
      <w:pPr>
        <w:spacing w:before="80" w:after="120"/>
        <w:jc w:val="both"/>
      </w:pPr>
      <w:r>
        <w:t>Voici les interfaces d'authentification de l'application :</w:t>
      </w:r>
    </w:p>
    <w:p w:rsidR="002D00CD" w:rsidRDefault="002D00CD"/>
    <w:p w:rsidR="002D00CD" w:rsidRDefault="00762050">
      <w:pPr>
        <w:spacing w:before="160" w:after="60"/>
        <w:jc w:val="center"/>
      </w:pPr>
      <w:r>
        <w:rPr>
          <w:noProof/>
        </w:rPr>
        <w:lastRenderedPageBreak/>
        <w:drawing>
          <wp:inline distT="0" distB="0" distL="0" distR="0">
            <wp:extent cx="4191000" cy="30480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3048000"/>
                    </a:xfrm>
                    <a:prstGeom prst="rect">
                      <a:avLst/>
                    </a:prstGeom>
                  </pic:spPr>
                </pic:pic>
              </a:graphicData>
            </a:graphic>
          </wp:inline>
        </w:drawing>
      </w:r>
    </w:p>
    <w:p w:rsidR="002D00CD" w:rsidRDefault="00762050">
      <w:pPr>
        <w:spacing w:before="60" w:after="180"/>
        <w:jc w:val="center"/>
      </w:pPr>
      <w:r>
        <w:rPr>
          <w:i/>
          <w:iCs/>
          <w:color w:val="6B7280"/>
          <w:sz w:val="19"/>
          <w:szCs w:val="19"/>
        </w:rPr>
        <w:t>Figure 2 — Page de connexion avec sélection du profil</w:t>
      </w:r>
    </w:p>
    <w:p w:rsidR="002D00CD" w:rsidRDefault="00762050">
      <w:pPr>
        <w:spacing w:before="160" w:after="60"/>
        <w:jc w:val="center"/>
      </w:pPr>
      <w:r>
        <w:rPr>
          <w:noProof/>
        </w:rPr>
        <w:drawing>
          <wp:inline distT="0" distB="0" distL="0" distR="0">
            <wp:extent cx="4191000" cy="30480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3048000"/>
                    </a:xfrm>
                    <a:prstGeom prst="rect">
                      <a:avLst/>
                    </a:prstGeom>
                  </pic:spPr>
                </pic:pic>
              </a:graphicData>
            </a:graphic>
          </wp:inline>
        </w:drawing>
      </w:r>
    </w:p>
    <w:p w:rsidR="002D00CD" w:rsidRDefault="00762050">
      <w:pPr>
        <w:spacing w:before="60" w:after="180"/>
        <w:jc w:val="center"/>
      </w:pPr>
      <w:r>
        <w:rPr>
          <w:i/>
          <w:iCs/>
          <w:color w:val="6B7280"/>
          <w:sz w:val="19"/>
          <w:szCs w:val="19"/>
        </w:rPr>
        <w:t>Figure 3 — Formulaire d'inscription en 3 éta</w:t>
      </w:r>
      <w:r>
        <w:rPr>
          <w:i/>
          <w:iCs/>
          <w:color w:val="6B7280"/>
          <w:sz w:val="19"/>
          <w:szCs w:val="19"/>
        </w:rPr>
        <w:t>pes</w:t>
      </w:r>
    </w:p>
    <w:p w:rsidR="002D00CD" w:rsidRDefault="00762050">
      <w:r>
        <w:br w:type="page"/>
      </w:r>
    </w:p>
    <w:p w:rsidR="002D00CD" w:rsidRDefault="00762050">
      <w:pPr>
        <w:pStyle w:val="Titre2"/>
      </w:pPr>
      <w:bookmarkStart w:id="25" w:name="_Toc225068209"/>
      <w:r>
        <w:rPr>
          <w:color w:val="2563EB"/>
        </w:rPr>
        <w:lastRenderedPageBreak/>
        <w:t xml:space="preserve">▌ </w:t>
      </w:r>
      <w:r>
        <w:t>4.3 Interfaces utilisateur par module</w:t>
      </w:r>
      <w:bookmarkEnd w:id="25"/>
    </w:p>
    <w:p w:rsidR="002D00CD" w:rsidRDefault="00762050">
      <w:pPr>
        <w:spacing w:before="80" w:after="120"/>
        <w:jc w:val="both"/>
      </w:pPr>
      <w:r>
        <w:t>Chaque module dispose d'une interface dédiée. Les tableaux de bord sont générés dynamiquement selon le profil de l'utilisateur connecté :</w:t>
      </w:r>
    </w:p>
    <w:p w:rsidR="002D00CD" w:rsidRDefault="002D00CD"/>
    <w:p w:rsidR="002D00CD" w:rsidRDefault="00762050">
      <w:pPr>
        <w:spacing w:before="160" w:after="60"/>
        <w:jc w:val="center"/>
      </w:pPr>
      <w:r>
        <w:rPr>
          <w:noProof/>
        </w:rPr>
        <w:drawing>
          <wp:inline distT="0" distB="0" distL="0" distR="0">
            <wp:extent cx="4762500" cy="295275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952750"/>
                    </a:xfrm>
                    <a:prstGeom prst="rect">
                      <a:avLst/>
                    </a:prstGeom>
                  </pic:spPr>
                </pic:pic>
              </a:graphicData>
            </a:graphic>
          </wp:inline>
        </w:drawing>
      </w:r>
    </w:p>
    <w:p w:rsidR="002D00CD" w:rsidRDefault="00762050">
      <w:pPr>
        <w:spacing w:before="60" w:after="180"/>
        <w:jc w:val="center"/>
      </w:pPr>
      <w:r>
        <w:rPr>
          <w:i/>
          <w:iCs/>
          <w:color w:val="6B7280"/>
          <w:sz w:val="19"/>
          <w:szCs w:val="19"/>
        </w:rPr>
        <w:t>Figure 4 — Tableau de bord Syndic avec statistiques en temps réel</w:t>
      </w:r>
    </w:p>
    <w:p w:rsidR="002D00CD" w:rsidRDefault="002D00CD"/>
    <w:p w:rsidR="002D00CD" w:rsidRDefault="00762050">
      <w:pPr>
        <w:spacing w:before="160" w:after="60"/>
        <w:jc w:val="center"/>
      </w:pPr>
      <w:r>
        <w:rPr>
          <w:noProof/>
        </w:rPr>
        <w:drawing>
          <wp:inline distT="0" distB="0" distL="0" distR="0">
            <wp:extent cx="4762500" cy="295275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952750"/>
                    </a:xfrm>
                    <a:prstGeom prst="rect">
                      <a:avLst/>
                    </a:prstGeom>
                  </pic:spPr>
                </pic:pic>
              </a:graphicData>
            </a:graphic>
          </wp:inline>
        </w:drawing>
      </w:r>
    </w:p>
    <w:p w:rsidR="002D00CD" w:rsidRDefault="00762050">
      <w:pPr>
        <w:spacing w:before="60" w:after="180"/>
        <w:jc w:val="center"/>
      </w:pPr>
      <w:r>
        <w:rPr>
          <w:i/>
          <w:iCs/>
          <w:color w:val="6B7280"/>
          <w:sz w:val="19"/>
          <w:szCs w:val="19"/>
        </w:rPr>
        <w:t>Figure 5 — Module de gestion des résidents</w:t>
      </w:r>
    </w:p>
    <w:p w:rsidR="002D00CD" w:rsidRDefault="002D00CD"/>
    <w:p w:rsidR="002D00CD" w:rsidRDefault="00762050">
      <w:r>
        <w:br w:type="page"/>
      </w:r>
    </w:p>
    <w:p w:rsidR="002D00CD" w:rsidRDefault="00762050">
      <w:pPr>
        <w:spacing w:before="160" w:after="60"/>
        <w:jc w:val="center"/>
      </w:pPr>
      <w:r>
        <w:rPr>
          <w:noProof/>
        </w:rPr>
        <w:lastRenderedPageBreak/>
        <w:drawing>
          <wp:inline distT="0" distB="0" distL="0" distR="0">
            <wp:extent cx="4762500" cy="295275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952750"/>
                    </a:xfrm>
                    <a:prstGeom prst="rect">
                      <a:avLst/>
                    </a:prstGeom>
                  </pic:spPr>
                </pic:pic>
              </a:graphicData>
            </a:graphic>
          </wp:inline>
        </w:drawing>
      </w:r>
    </w:p>
    <w:p w:rsidR="002D00CD" w:rsidRDefault="00762050">
      <w:pPr>
        <w:spacing w:before="60" w:after="180"/>
        <w:jc w:val="center"/>
      </w:pPr>
      <w:r>
        <w:rPr>
          <w:i/>
          <w:iCs/>
          <w:color w:val="6B7280"/>
          <w:sz w:val="19"/>
          <w:szCs w:val="19"/>
        </w:rPr>
        <w:t>Figure 6 — Module de votes et résolutions avec résultats en temps réel</w:t>
      </w:r>
    </w:p>
    <w:p w:rsidR="002D00CD" w:rsidRDefault="002D00CD"/>
    <w:p w:rsidR="002D00CD" w:rsidRDefault="00762050">
      <w:pPr>
        <w:spacing w:before="160" w:after="60"/>
        <w:jc w:val="center"/>
      </w:pPr>
      <w:r>
        <w:rPr>
          <w:noProof/>
        </w:rPr>
        <w:drawing>
          <wp:inline distT="0" distB="0" distL="0" distR="0">
            <wp:extent cx="4762500" cy="295275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952750"/>
                    </a:xfrm>
                    <a:prstGeom prst="rect">
                      <a:avLst/>
                    </a:prstGeom>
                  </pic:spPr>
                </pic:pic>
              </a:graphicData>
            </a:graphic>
          </wp:inline>
        </w:drawing>
      </w:r>
    </w:p>
    <w:p w:rsidR="002D00CD" w:rsidRDefault="00762050">
      <w:pPr>
        <w:spacing w:before="60" w:after="180"/>
        <w:jc w:val="center"/>
      </w:pPr>
      <w:r>
        <w:rPr>
          <w:i/>
          <w:iCs/>
          <w:color w:val="6B7280"/>
          <w:sz w:val="19"/>
          <w:szCs w:val="19"/>
        </w:rPr>
        <w:t>Figure 7 — Module de gestion financière (Budget, Charges, Dépenses)</w:t>
      </w:r>
    </w:p>
    <w:p w:rsidR="002D00CD" w:rsidRDefault="002D00CD"/>
    <w:p w:rsidR="002D00CD" w:rsidRDefault="00762050">
      <w:pPr>
        <w:spacing w:before="160" w:after="60"/>
        <w:jc w:val="center"/>
      </w:pPr>
      <w:r>
        <w:rPr>
          <w:noProof/>
        </w:rPr>
        <w:lastRenderedPageBreak/>
        <w:drawing>
          <wp:inline distT="0" distB="0" distL="0" distR="0">
            <wp:extent cx="4762500" cy="295275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952750"/>
                    </a:xfrm>
                    <a:prstGeom prst="rect">
                      <a:avLst/>
                    </a:prstGeom>
                  </pic:spPr>
                </pic:pic>
              </a:graphicData>
            </a:graphic>
          </wp:inline>
        </w:drawing>
      </w:r>
    </w:p>
    <w:p w:rsidR="002D00CD" w:rsidRDefault="00762050">
      <w:pPr>
        <w:spacing w:before="60" w:after="180"/>
        <w:jc w:val="center"/>
      </w:pPr>
      <w:r>
        <w:rPr>
          <w:i/>
          <w:iCs/>
          <w:color w:val="6B7280"/>
          <w:sz w:val="19"/>
          <w:szCs w:val="19"/>
        </w:rPr>
        <w:t>Figure 8 — Module de gestion des incidents et signalements</w:t>
      </w:r>
    </w:p>
    <w:p w:rsidR="002D00CD" w:rsidRDefault="00762050">
      <w:r>
        <w:br w:type="page"/>
      </w:r>
    </w:p>
    <w:p w:rsidR="002D00CD" w:rsidRDefault="00762050">
      <w:pPr>
        <w:pStyle w:val="Titre1"/>
        <w:pBdr>
          <w:bottom w:val="single" w:sz="8" w:space="4" w:color="2563EB"/>
        </w:pBdr>
      </w:pPr>
      <w:bookmarkStart w:id="26" w:name="_Toc225068210"/>
      <w:r>
        <w:lastRenderedPageBreak/>
        <w:t>5. Tests et Validation</w:t>
      </w:r>
      <w:bookmarkEnd w:id="26"/>
    </w:p>
    <w:p w:rsidR="002D00CD" w:rsidRDefault="00762050">
      <w:pPr>
        <w:pStyle w:val="Titre2"/>
      </w:pPr>
      <w:bookmarkStart w:id="27" w:name="_Toc225068211"/>
      <w:r>
        <w:rPr>
          <w:color w:val="2563EB"/>
        </w:rPr>
        <w:t xml:space="preserve">▌ </w:t>
      </w:r>
      <w:r>
        <w:t>5.1 Stratégie de test</w:t>
      </w:r>
      <w:bookmarkEnd w:id="27"/>
    </w:p>
    <w:p w:rsidR="002D00CD" w:rsidRDefault="00762050">
      <w:pPr>
        <w:spacing w:before="80" w:after="120"/>
        <w:jc w:val="both"/>
      </w:pPr>
      <w:r>
        <w:t>Les tests ont été réalisés manuellement en suivant une approche par scénarios d'utilisation. Pour chaque profil, nous avons vérifié les fonctionnalités accessibles en testant les cas nominaux (comportement nor</w:t>
      </w:r>
      <w:r>
        <w:t>mal) et les cas limites (données manquantes, accès non autorisé). Les tests ont été effectués sur plusieurs navigateurs et appareils.</w:t>
      </w:r>
    </w:p>
    <w:p w:rsidR="002D00CD" w:rsidRDefault="002D00CD"/>
    <w:p w:rsidR="002D00CD" w:rsidRDefault="00762050">
      <w:pPr>
        <w:pStyle w:val="Titre2"/>
      </w:pPr>
      <w:bookmarkStart w:id="28" w:name="_Toc225068212"/>
      <w:r>
        <w:rPr>
          <w:color w:val="2563EB"/>
        </w:rPr>
        <w:t xml:space="preserve">▌ </w:t>
      </w:r>
      <w:r>
        <w:t>5.2 Tests fonctionnels — Profil Syndic</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400"/>
        <w:gridCol w:w="1800"/>
        <w:gridCol w:w="2038"/>
      </w:tblGrid>
      <w:tr w:rsidR="002D00CD">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1E3A5F"/>
            <w:tcMar>
              <w:top w:w="90" w:type="dxa"/>
              <w:left w:w="140" w:type="dxa"/>
              <w:bottom w:w="90" w:type="dxa"/>
              <w:right w:w="140" w:type="dxa"/>
            </w:tcMar>
          </w:tcPr>
          <w:p w:rsidR="002D00CD" w:rsidRDefault="00762050">
            <w:r>
              <w:rPr>
                <w:b/>
                <w:bCs/>
                <w:color w:val="FFFFFF"/>
                <w:sz w:val="20"/>
                <w:szCs w:val="20"/>
              </w:rPr>
              <w:t>Cas de test</w:t>
            </w:r>
          </w:p>
        </w:tc>
        <w:tc>
          <w:tcPr>
            <w:tcW w:w="2400" w:type="dxa"/>
            <w:tcBorders>
              <w:top w:val="single" w:sz="1" w:space="0" w:color="CBD5E1"/>
              <w:left w:val="single" w:sz="1" w:space="0" w:color="CBD5E1"/>
              <w:bottom w:val="single" w:sz="1" w:space="0" w:color="CBD5E1"/>
              <w:right w:val="single" w:sz="1" w:space="0" w:color="CBD5E1"/>
            </w:tcBorders>
            <w:shd w:val="clear" w:color="auto" w:fill="1E3A5F"/>
            <w:tcMar>
              <w:top w:w="90" w:type="dxa"/>
              <w:left w:w="140" w:type="dxa"/>
              <w:bottom w:w="90" w:type="dxa"/>
              <w:right w:w="140" w:type="dxa"/>
            </w:tcMar>
          </w:tcPr>
          <w:p w:rsidR="002D00CD" w:rsidRDefault="00762050">
            <w:r>
              <w:rPr>
                <w:b/>
                <w:bCs/>
                <w:color w:val="FFFFFF"/>
                <w:sz w:val="20"/>
                <w:szCs w:val="20"/>
              </w:rPr>
              <w:t>Action effectuée</w:t>
            </w:r>
          </w:p>
        </w:tc>
        <w:tc>
          <w:tcPr>
            <w:tcW w:w="1800" w:type="dxa"/>
            <w:tcBorders>
              <w:top w:val="single" w:sz="1" w:space="0" w:color="CBD5E1"/>
              <w:left w:val="single" w:sz="1" w:space="0" w:color="CBD5E1"/>
              <w:bottom w:val="single" w:sz="1" w:space="0" w:color="CBD5E1"/>
              <w:right w:val="single" w:sz="1" w:space="0" w:color="CBD5E1"/>
            </w:tcBorders>
            <w:shd w:val="clear" w:color="auto" w:fill="1E3A5F"/>
            <w:tcMar>
              <w:top w:w="90" w:type="dxa"/>
              <w:left w:w="140" w:type="dxa"/>
              <w:bottom w:w="90" w:type="dxa"/>
              <w:right w:w="140" w:type="dxa"/>
            </w:tcMar>
          </w:tcPr>
          <w:p w:rsidR="002D00CD" w:rsidRDefault="00762050">
            <w:r>
              <w:rPr>
                <w:b/>
                <w:bCs/>
                <w:color w:val="FFFFFF"/>
                <w:sz w:val="20"/>
                <w:szCs w:val="20"/>
              </w:rPr>
              <w:t>Résultat attendu</w:t>
            </w:r>
          </w:p>
        </w:tc>
        <w:tc>
          <w:tcPr>
            <w:tcW w:w="2038" w:type="dxa"/>
            <w:tcBorders>
              <w:top w:val="single" w:sz="1" w:space="0" w:color="CBD5E1"/>
              <w:left w:val="single" w:sz="1" w:space="0" w:color="CBD5E1"/>
              <w:bottom w:val="single" w:sz="1" w:space="0" w:color="CBD5E1"/>
              <w:right w:val="single" w:sz="1" w:space="0" w:color="CBD5E1"/>
            </w:tcBorders>
            <w:shd w:val="clear" w:color="auto" w:fill="1E3A5F"/>
            <w:tcMar>
              <w:top w:w="90" w:type="dxa"/>
              <w:left w:w="140" w:type="dxa"/>
              <w:bottom w:w="90" w:type="dxa"/>
              <w:right w:w="140" w:type="dxa"/>
            </w:tcMar>
          </w:tcPr>
          <w:p w:rsidR="002D00CD" w:rsidRDefault="00762050">
            <w:r>
              <w:rPr>
                <w:b/>
                <w:bCs/>
                <w:color w:val="FFFFFF"/>
                <w:sz w:val="20"/>
                <w:szCs w:val="20"/>
              </w:rPr>
              <w:t>Statut</w:t>
            </w:r>
          </w:p>
        </w:tc>
      </w:tr>
      <w:tr w:rsidR="002D00CD">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tcPr>
          <w:p w:rsidR="002D00CD" w:rsidRDefault="00762050">
            <w:r>
              <w:rPr>
                <w:sz w:val="20"/>
                <w:szCs w:val="20"/>
              </w:rPr>
              <w:t>Connexion Syndic</w:t>
            </w:r>
          </w:p>
        </w:tc>
        <w:tc>
          <w:tcPr>
            <w:tcW w:w="2400"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 xml:space="preserve">Login email + </w:t>
            </w:r>
            <w:proofErr w:type="spellStart"/>
            <w:r>
              <w:rPr>
                <w:sz w:val="20"/>
                <w:szCs w:val="20"/>
              </w:rPr>
              <w:t>mdp</w:t>
            </w:r>
            <w:proofErr w:type="spellEnd"/>
          </w:p>
        </w:tc>
        <w:tc>
          <w:tcPr>
            <w:tcW w:w="1800"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Dashboard Syndic</w:t>
            </w:r>
          </w:p>
        </w:tc>
        <w:tc>
          <w:tcPr>
            <w:tcW w:w="2038" w:type="dxa"/>
            <w:tcBorders>
              <w:top w:val="single" w:sz="1" w:space="0" w:color="CBD5E1"/>
              <w:left w:val="single" w:sz="1" w:space="0" w:color="CBD5E1"/>
              <w:bottom w:val="single" w:sz="1" w:space="0" w:color="CBD5E1"/>
              <w:right w:val="single" w:sz="1" w:space="0" w:color="CBD5E1"/>
            </w:tcBorders>
            <w:shd w:val="clear" w:color="auto" w:fill="ECFDF5"/>
            <w:tcMar>
              <w:top w:w="90" w:type="dxa"/>
              <w:left w:w="140" w:type="dxa"/>
              <w:bottom w:w="90" w:type="dxa"/>
              <w:right w:w="140" w:type="dxa"/>
            </w:tcMar>
          </w:tcPr>
          <w:p w:rsidR="002D00CD" w:rsidRDefault="00762050">
            <w:r>
              <w:rPr>
                <w:sz w:val="20"/>
                <w:szCs w:val="20"/>
              </w:rPr>
              <w:t>✅</w:t>
            </w:r>
            <w:r>
              <w:rPr>
                <w:sz w:val="20"/>
                <w:szCs w:val="20"/>
              </w:rPr>
              <w:t xml:space="preserve"> OK</w:t>
            </w:r>
          </w:p>
        </w:tc>
      </w:tr>
      <w:tr w:rsidR="002D00CD">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tcPr>
          <w:p w:rsidR="002D00CD" w:rsidRDefault="00762050">
            <w:r>
              <w:rPr>
                <w:sz w:val="20"/>
                <w:szCs w:val="20"/>
              </w:rPr>
              <w:t>Créer un résident</w:t>
            </w:r>
          </w:p>
        </w:tc>
        <w:tc>
          <w:tcPr>
            <w:tcW w:w="2400"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Admin → + Ajouter</w:t>
            </w:r>
          </w:p>
        </w:tc>
        <w:tc>
          <w:tcPr>
            <w:tcW w:w="1800"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 xml:space="preserve">Compte </w:t>
            </w:r>
            <w:proofErr w:type="spellStart"/>
            <w:r>
              <w:rPr>
                <w:sz w:val="20"/>
                <w:szCs w:val="20"/>
              </w:rPr>
              <w:t>Firebase</w:t>
            </w:r>
            <w:proofErr w:type="spellEnd"/>
            <w:r>
              <w:rPr>
                <w:sz w:val="20"/>
                <w:szCs w:val="20"/>
              </w:rPr>
              <w:t xml:space="preserve"> créé</w:t>
            </w:r>
          </w:p>
        </w:tc>
        <w:tc>
          <w:tcPr>
            <w:tcW w:w="2038" w:type="dxa"/>
            <w:tcBorders>
              <w:top w:val="single" w:sz="1" w:space="0" w:color="CBD5E1"/>
              <w:left w:val="single" w:sz="1" w:space="0" w:color="CBD5E1"/>
              <w:bottom w:val="single" w:sz="1" w:space="0" w:color="CBD5E1"/>
              <w:right w:val="single" w:sz="1" w:space="0" w:color="CBD5E1"/>
            </w:tcBorders>
            <w:shd w:val="clear" w:color="auto" w:fill="ECFDF5"/>
            <w:tcMar>
              <w:top w:w="90" w:type="dxa"/>
              <w:left w:w="140" w:type="dxa"/>
              <w:bottom w:w="90" w:type="dxa"/>
              <w:right w:w="140" w:type="dxa"/>
            </w:tcMar>
          </w:tcPr>
          <w:p w:rsidR="002D00CD" w:rsidRDefault="00762050">
            <w:r>
              <w:rPr>
                <w:sz w:val="20"/>
                <w:szCs w:val="20"/>
              </w:rPr>
              <w:t>✅</w:t>
            </w:r>
            <w:r>
              <w:rPr>
                <w:sz w:val="20"/>
                <w:szCs w:val="20"/>
              </w:rPr>
              <w:t xml:space="preserve"> OK</w:t>
            </w:r>
          </w:p>
        </w:tc>
      </w:tr>
      <w:tr w:rsidR="002D00CD">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tcPr>
          <w:p w:rsidR="002D00CD" w:rsidRDefault="00762050">
            <w:r>
              <w:rPr>
                <w:sz w:val="20"/>
                <w:szCs w:val="20"/>
              </w:rPr>
              <w:t>Supprimer un résident</w:t>
            </w:r>
          </w:p>
        </w:tc>
        <w:tc>
          <w:tcPr>
            <w:tcW w:w="2400"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 xml:space="preserve">Admin → </w:t>
            </w:r>
            <w:r>
              <w:rPr>
                <w:sz w:val="20"/>
                <w:szCs w:val="20"/>
              </w:rPr>
              <w:t>🗑</w:t>
            </w:r>
            <w:r>
              <w:rPr>
                <w:sz w:val="20"/>
                <w:szCs w:val="20"/>
              </w:rPr>
              <w:t>️</w:t>
            </w:r>
          </w:p>
        </w:tc>
        <w:tc>
          <w:tcPr>
            <w:tcW w:w="1800"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Compte supprimé</w:t>
            </w:r>
          </w:p>
        </w:tc>
        <w:tc>
          <w:tcPr>
            <w:tcW w:w="2038" w:type="dxa"/>
            <w:tcBorders>
              <w:top w:val="single" w:sz="1" w:space="0" w:color="CBD5E1"/>
              <w:left w:val="single" w:sz="1" w:space="0" w:color="CBD5E1"/>
              <w:bottom w:val="single" w:sz="1" w:space="0" w:color="CBD5E1"/>
              <w:right w:val="single" w:sz="1" w:space="0" w:color="CBD5E1"/>
            </w:tcBorders>
            <w:shd w:val="clear" w:color="auto" w:fill="ECFDF5"/>
            <w:tcMar>
              <w:top w:w="90" w:type="dxa"/>
              <w:left w:w="140" w:type="dxa"/>
              <w:bottom w:w="90" w:type="dxa"/>
              <w:right w:w="140" w:type="dxa"/>
            </w:tcMar>
          </w:tcPr>
          <w:p w:rsidR="002D00CD" w:rsidRDefault="00762050">
            <w:r>
              <w:rPr>
                <w:sz w:val="20"/>
                <w:szCs w:val="20"/>
              </w:rPr>
              <w:t>✅</w:t>
            </w:r>
            <w:r>
              <w:rPr>
                <w:sz w:val="20"/>
                <w:szCs w:val="20"/>
              </w:rPr>
              <w:t xml:space="preserve"> OK</w:t>
            </w:r>
          </w:p>
        </w:tc>
      </w:tr>
      <w:tr w:rsidR="002D00CD">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tcPr>
          <w:p w:rsidR="002D00CD" w:rsidRDefault="00762050">
            <w:r>
              <w:rPr>
                <w:sz w:val="20"/>
                <w:szCs w:val="20"/>
              </w:rPr>
              <w:t>Créer un vote</w:t>
            </w:r>
          </w:p>
        </w:tc>
        <w:tc>
          <w:tcPr>
            <w:tcW w:w="2400"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Assemblées → + Créer</w:t>
            </w:r>
          </w:p>
        </w:tc>
        <w:tc>
          <w:tcPr>
            <w:tcW w:w="1800"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Vote visible tous</w:t>
            </w:r>
          </w:p>
        </w:tc>
        <w:tc>
          <w:tcPr>
            <w:tcW w:w="2038" w:type="dxa"/>
            <w:tcBorders>
              <w:top w:val="single" w:sz="1" w:space="0" w:color="CBD5E1"/>
              <w:left w:val="single" w:sz="1" w:space="0" w:color="CBD5E1"/>
              <w:bottom w:val="single" w:sz="1" w:space="0" w:color="CBD5E1"/>
              <w:right w:val="single" w:sz="1" w:space="0" w:color="CBD5E1"/>
            </w:tcBorders>
            <w:shd w:val="clear" w:color="auto" w:fill="ECFDF5"/>
            <w:tcMar>
              <w:top w:w="90" w:type="dxa"/>
              <w:left w:w="140" w:type="dxa"/>
              <w:bottom w:w="90" w:type="dxa"/>
              <w:right w:w="140" w:type="dxa"/>
            </w:tcMar>
          </w:tcPr>
          <w:p w:rsidR="002D00CD" w:rsidRDefault="00762050">
            <w:r>
              <w:rPr>
                <w:sz w:val="20"/>
                <w:szCs w:val="20"/>
              </w:rPr>
              <w:t>✅</w:t>
            </w:r>
            <w:r>
              <w:rPr>
                <w:sz w:val="20"/>
                <w:szCs w:val="20"/>
              </w:rPr>
              <w:t xml:space="preserve"> OK</w:t>
            </w:r>
          </w:p>
        </w:tc>
      </w:tr>
      <w:tr w:rsidR="002D00CD">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tcPr>
          <w:p w:rsidR="002D00CD" w:rsidRDefault="00762050">
            <w:r>
              <w:rPr>
                <w:sz w:val="20"/>
                <w:szCs w:val="20"/>
              </w:rPr>
              <w:t>Ajouter une charge</w:t>
            </w:r>
          </w:p>
        </w:tc>
        <w:tc>
          <w:tcPr>
            <w:tcW w:w="2400"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Finances → + Charge</w:t>
            </w:r>
          </w:p>
        </w:tc>
        <w:tc>
          <w:tcPr>
            <w:tcW w:w="1800"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 xml:space="preserve">Charge </w:t>
            </w:r>
            <w:proofErr w:type="spellStart"/>
            <w:r>
              <w:rPr>
                <w:sz w:val="20"/>
                <w:szCs w:val="20"/>
              </w:rPr>
              <w:t>Firestore</w:t>
            </w:r>
            <w:proofErr w:type="spellEnd"/>
          </w:p>
        </w:tc>
        <w:tc>
          <w:tcPr>
            <w:tcW w:w="2038" w:type="dxa"/>
            <w:tcBorders>
              <w:top w:val="single" w:sz="1" w:space="0" w:color="CBD5E1"/>
              <w:left w:val="single" w:sz="1" w:space="0" w:color="CBD5E1"/>
              <w:bottom w:val="single" w:sz="1" w:space="0" w:color="CBD5E1"/>
              <w:right w:val="single" w:sz="1" w:space="0" w:color="CBD5E1"/>
            </w:tcBorders>
            <w:shd w:val="clear" w:color="auto" w:fill="ECFDF5"/>
            <w:tcMar>
              <w:top w:w="90" w:type="dxa"/>
              <w:left w:w="140" w:type="dxa"/>
              <w:bottom w:w="90" w:type="dxa"/>
              <w:right w:w="140" w:type="dxa"/>
            </w:tcMar>
          </w:tcPr>
          <w:p w:rsidR="002D00CD" w:rsidRDefault="00762050">
            <w:r>
              <w:rPr>
                <w:sz w:val="20"/>
                <w:szCs w:val="20"/>
              </w:rPr>
              <w:t>✅</w:t>
            </w:r>
            <w:r>
              <w:rPr>
                <w:sz w:val="20"/>
                <w:szCs w:val="20"/>
              </w:rPr>
              <w:t xml:space="preserve"> OK</w:t>
            </w:r>
          </w:p>
        </w:tc>
      </w:tr>
      <w:tr w:rsidR="002D00CD">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tcPr>
          <w:p w:rsidR="002D00CD" w:rsidRDefault="00762050">
            <w:r>
              <w:rPr>
                <w:sz w:val="20"/>
                <w:szCs w:val="20"/>
              </w:rPr>
              <w:t>Créer un lot</w:t>
            </w:r>
          </w:p>
        </w:tc>
        <w:tc>
          <w:tcPr>
            <w:tcW w:w="2400"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Immeubles → + Lot</w:t>
            </w:r>
          </w:p>
        </w:tc>
        <w:tc>
          <w:tcPr>
            <w:tcW w:w="1800"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Lot ajouté</w:t>
            </w:r>
          </w:p>
        </w:tc>
        <w:tc>
          <w:tcPr>
            <w:tcW w:w="2038" w:type="dxa"/>
            <w:tcBorders>
              <w:top w:val="single" w:sz="1" w:space="0" w:color="CBD5E1"/>
              <w:left w:val="single" w:sz="1" w:space="0" w:color="CBD5E1"/>
              <w:bottom w:val="single" w:sz="1" w:space="0" w:color="CBD5E1"/>
              <w:right w:val="single" w:sz="1" w:space="0" w:color="CBD5E1"/>
            </w:tcBorders>
            <w:shd w:val="clear" w:color="auto" w:fill="ECFDF5"/>
            <w:tcMar>
              <w:top w:w="90" w:type="dxa"/>
              <w:left w:w="140" w:type="dxa"/>
              <w:bottom w:w="90" w:type="dxa"/>
              <w:right w:w="140" w:type="dxa"/>
            </w:tcMar>
          </w:tcPr>
          <w:p w:rsidR="002D00CD" w:rsidRDefault="00762050">
            <w:r>
              <w:rPr>
                <w:sz w:val="20"/>
                <w:szCs w:val="20"/>
              </w:rPr>
              <w:t>✅</w:t>
            </w:r>
            <w:r>
              <w:rPr>
                <w:sz w:val="20"/>
                <w:szCs w:val="20"/>
              </w:rPr>
              <w:t xml:space="preserve"> OK</w:t>
            </w:r>
          </w:p>
        </w:tc>
      </w:tr>
      <w:tr w:rsidR="002D00CD">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tcPr>
          <w:p w:rsidR="002D00CD" w:rsidRDefault="00762050">
            <w:r>
              <w:rPr>
                <w:sz w:val="20"/>
                <w:szCs w:val="20"/>
              </w:rPr>
              <w:t>Créer un bail</w:t>
            </w:r>
          </w:p>
        </w:tc>
        <w:tc>
          <w:tcPr>
            <w:tcW w:w="2400"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Baux → + Bail</w:t>
            </w:r>
          </w:p>
        </w:tc>
        <w:tc>
          <w:tcPr>
            <w:tcW w:w="1800"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Bail + alertes</w:t>
            </w:r>
          </w:p>
        </w:tc>
        <w:tc>
          <w:tcPr>
            <w:tcW w:w="2038" w:type="dxa"/>
            <w:tcBorders>
              <w:top w:val="single" w:sz="1" w:space="0" w:color="CBD5E1"/>
              <w:left w:val="single" w:sz="1" w:space="0" w:color="CBD5E1"/>
              <w:bottom w:val="single" w:sz="1" w:space="0" w:color="CBD5E1"/>
              <w:right w:val="single" w:sz="1" w:space="0" w:color="CBD5E1"/>
            </w:tcBorders>
            <w:shd w:val="clear" w:color="auto" w:fill="ECFDF5"/>
            <w:tcMar>
              <w:top w:w="90" w:type="dxa"/>
              <w:left w:w="140" w:type="dxa"/>
              <w:bottom w:w="90" w:type="dxa"/>
              <w:right w:w="140" w:type="dxa"/>
            </w:tcMar>
          </w:tcPr>
          <w:p w:rsidR="002D00CD" w:rsidRDefault="00762050">
            <w:r>
              <w:rPr>
                <w:sz w:val="20"/>
                <w:szCs w:val="20"/>
              </w:rPr>
              <w:t>✅</w:t>
            </w:r>
            <w:r>
              <w:rPr>
                <w:sz w:val="20"/>
                <w:szCs w:val="20"/>
              </w:rPr>
              <w:t xml:space="preserve"> OK</w:t>
            </w:r>
          </w:p>
        </w:tc>
      </w:tr>
      <w:tr w:rsidR="002D00CD">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tcPr>
          <w:p w:rsidR="002D00CD" w:rsidRDefault="00762050">
            <w:r>
              <w:rPr>
                <w:sz w:val="20"/>
                <w:szCs w:val="20"/>
              </w:rPr>
              <w:t>Publier une annonce</w:t>
            </w:r>
          </w:p>
        </w:tc>
        <w:tc>
          <w:tcPr>
            <w:tcW w:w="2400"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Annonces → + Annonce</w:t>
            </w:r>
          </w:p>
        </w:tc>
        <w:tc>
          <w:tcPr>
            <w:tcW w:w="1800"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Annonce visible</w:t>
            </w:r>
          </w:p>
        </w:tc>
        <w:tc>
          <w:tcPr>
            <w:tcW w:w="2038" w:type="dxa"/>
            <w:tcBorders>
              <w:top w:val="single" w:sz="1" w:space="0" w:color="CBD5E1"/>
              <w:left w:val="single" w:sz="1" w:space="0" w:color="CBD5E1"/>
              <w:bottom w:val="single" w:sz="1" w:space="0" w:color="CBD5E1"/>
              <w:right w:val="single" w:sz="1" w:space="0" w:color="CBD5E1"/>
            </w:tcBorders>
            <w:shd w:val="clear" w:color="auto" w:fill="ECFDF5"/>
            <w:tcMar>
              <w:top w:w="90" w:type="dxa"/>
              <w:left w:w="140" w:type="dxa"/>
              <w:bottom w:w="90" w:type="dxa"/>
              <w:right w:w="140" w:type="dxa"/>
            </w:tcMar>
          </w:tcPr>
          <w:p w:rsidR="002D00CD" w:rsidRDefault="00762050">
            <w:r>
              <w:rPr>
                <w:sz w:val="20"/>
                <w:szCs w:val="20"/>
              </w:rPr>
              <w:t>✅</w:t>
            </w:r>
            <w:r>
              <w:rPr>
                <w:sz w:val="20"/>
                <w:szCs w:val="20"/>
              </w:rPr>
              <w:t xml:space="preserve"> OK</w:t>
            </w:r>
          </w:p>
        </w:tc>
      </w:tr>
      <w:tr w:rsidR="002D00CD">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tcPr>
          <w:p w:rsidR="002D00CD" w:rsidRDefault="00762050">
            <w:r>
              <w:rPr>
                <w:sz w:val="20"/>
                <w:szCs w:val="20"/>
              </w:rPr>
              <w:t>Assigner un incident</w:t>
            </w:r>
          </w:p>
        </w:tc>
        <w:tc>
          <w:tcPr>
            <w:tcW w:w="2400"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Incidents → Assigner</w:t>
            </w:r>
          </w:p>
        </w:tc>
        <w:tc>
          <w:tcPr>
            <w:tcW w:w="1800"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Prestataire assigné</w:t>
            </w:r>
          </w:p>
        </w:tc>
        <w:tc>
          <w:tcPr>
            <w:tcW w:w="2038" w:type="dxa"/>
            <w:tcBorders>
              <w:top w:val="single" w:sz="1" w:space="0" w:color="CBD5E1"/>
              <w:left w:val="single" w:sz="1" w:space="0" w:color="CBD5E1"/>
              <w:bottom w:val="single" w:sz="1" w:space="0" w:color="CBD5E1"/>
              <w:right w:val="single" w:sz="1" w:space="0" w:color="CBD5E1"/>
            </w:tcBorders>
            <w:shd w:val="clear" w:color="auto" w:fill="ECFDF5"/>
            <w:tcMar>
              <w:top w:w="90" w:type="dxa"/>
              <w:left w:w="140" w:type="dxa"/>
              <w:bottom w:w="90" w:type="dxa"/>
              <w:right w:w="140" w:type="dxa"/>
            </w:tcMar>
          </w:tcPr>
          <w:p w:rsidR="002D00CD" w:rsidRDefault="00762050">
            <w:r>
              <w:rPr>
                <w:sz w:val="20"/>
                <w:szCs w:val="20"/>
              </w:rPr>
              <w:t>✅</w:t>
            </w:r>
            <w:r>
              <w:rPr>
                <w:sz w:val="20"/>
                <w:szCs w:val="20"/>
              </w:rPr>
              <w:t xml:space="preserve"> OK</w:t>
            </w:r>
          </w:p>
        </w:tc>
      </w:tr>
    </w:tbl>
    <w:p w:rsidR="002D00CD" w:rsidRDefault="002D00CD"/>
    <w:p w:rsidR="002D00CD" w:rsidRDefault="00762050">
      <w:pPr>
        <w:pStyle w:val="Titre2"/>
      </w:pPr>
      <w:bookmarkStart w:id="29" w:name="_Toc225068213"/>
      <w:r>
        <w:rPr>
          <w:color w:val="2563EB"/>
        </w:rPr>
        <w:t xml:space="preserve">▌ </w:t>
      </w:r>
      <w:r>
        <w:t>5.3 Tests fonctionnels — Profil Locataire</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400"/>
        <w:gridCol w:w="1800"/>
        <w:gridCol w:w="2038"/>
      </w:tblGrid>
      <w:tr w:rsidR="002D00CD">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1E3A5F"/>
            <w:tcMar>
              <w:top w:w="90" w:type="dxa"/>
              <w:left w:w="140" w:type="dxa"/>
              <w:bottom w:w="90" w:type="dxa"/>
              <w:right w:w="140" w:type="dxa"/>
            </w:tcMar>
          </w:tcPr>
          <w:p w:rsidR="002D00CD" w:rsidRDefault="00762050">
            <w:r>
              <w:rPr>
                <w:b/>
                <w:bCs/>
                <w:color w:val="FFFFFF"/>
                <w:sz w:val="20"/>
                <w:szCs w:val="20"/>
              </w:rPr>
              <w:t>Cas de test</w:t>
            </w:r>
          </w:p>
        </w:tc>
        <w:tc>
          <w:tcPr>
            <w:tcW w:w="2400" w:type="dxa"/>
            <w:tcBorders>
              <w:top w:val="single" w:sz="1" w:space="0" w:color="CBD5E1"/>
              <w:left w:val="single" w:sz="1" w:space="0" w:color="CBD5E1"/>
              <w:bottom w:val="single" w:sz="1" w:space="0" w:color="CBD5E1"/>
              <w:right w:val="single" w:sz="1" w:space="0" w:color="CBD5E1"/>
            </w:tcBorders>
            <w:shd w:val="clear" w:color="auto" w:fill="1E3A5F"/>
            <w:tcMar>
              <w:top w:w="90" w:type="dxa"/>
              <w:left w:w="140" w:type="dxa"/>
              <w:bottom w:w="90" w:type="dxa"/>
              <w:right w:w="140" w:type="dxa"/>
            </w:tcMar>
          </w:tcPr>
          <w:p w:rsidR="002D00CD" w:rsidRDefault="00762050">
            <w:r>
              <w:rPr>
                <w:b/>
                <w:bCs/>
                <w:color w:val="FFFFFF"/>
                <w:sz w:val="20"/>
                <w:szCs w:val="20"/>
              </w:rPr>
              <w:t>Action effectuée</w:t>
            </w:r>
          </w:p>
        </w:tc>
        <w:tc>
          <w:tcPr>
            <w:tcW w:w="1800" w:type="dxa"/>
            <w:tcBorders>
              <w:top w:val="single" w:sz="1" w:space="0" w:color="CBD5E1"/>
              <w:left w:val="single" w:sz="1" w:space="0" w:color="CBD5E1"/>
              <w:bottom w:val="single" w:sz="1" w:space="0" w:color="CBD5E1"/>
              <w:right w:val="single" w:sz="1" w:space="0" w:color="CBD5E1"/>
            </w:tcBorders>
            <w:shd w:val="clear" w:color="auto" w:fill="1E3A5F"/>
            <w:tcMar>
              <w:top w:w="90" w:type="dxa"/>
              <w:left w:w="140" w:type="dxa"/>
              <w:bottom w:w="90" w:type="dxa"/>
              <w:right w:w="140" w:type="dxa"/>
            </w:tcMar>
          </w:tcPr>
          <w:p w:rsidR="002D00CD" w:rsidRDefault="00762050">
            <w:r>
              <w:rPr>
                <w:b/>
                <w:bCs/>
                <w:color w:val="FFFFFF"/>
                <w:sz w:val="20"/>
                <w:szCs w:val="20"/>
              </w:rPr>
              <w:t>Résultat attendu</w:t>
            </w:r>
          </w:p>
        </w:tc>
        <w:tc>
          <w:tcPr>
            <w:tcW w:w="2038" w:type="dxa"/>
            <w:tcBorders>
              <w:top w:val="single" w:sz="1" w:space="0" w:color="CBD5E1"/>
              <w:left w:val="single" w:sz="1" w:space="0" w:color="CBD5E1"/>
              <w:bottom w:val="single" w:sz="1" w:space="0" w:color="CBD5E1"/>
              <w:right w:val="single" w:sz="1" w:space="0" w:color="CBD5E1"/>
            </w:tcBorders>
            <w:shd w:val="clear" w:color="auto" w:fill="1E3A5F"/>
            <w:tcMar>
              <w:top w:w="90" w:type="dxa"/>
              <w:left w:w="140" w:type="dxa"/>
              <w:bottom w:w="90" w:type="dxa"/>
              <w:right w:w="140" w:type="dxa"/>
            </w:tcMar>
          </w:tcPr>
          <w:p w:rsidR="002D00CD" w:rsidRDefault="00762050">
            <w:r>
              <w:rPr>
                <w:b/>
                <w:bCs/>
                <w:color w:val="FFFFFF"/>
                <w:sz w:val="20"/>
                <w:szCs w:val="20"/>
              </w:rPr>
              <w:t>Statut</w:t>
            </w:r>
          </w:p>
        </w:tc>
      </w:tr>
      <w:tr w:rsidR="002D00CD">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tcPr>
          <w:p w:rsidR="002D00CD" w:rsidRDefault="00762050">
            <w:r>
              <w:rPr>
                <w:sz w:val="20"/>
                <w:szCs w:val="20"/>
              </w:rPr>
              <w:t>Dashboard locataire</w:t>
            </w:r>
          </w:p>
        </w:tc>
        <w:tc>
          <w:tcPr>
            <w:tcW w:w="2400"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Connexion locataire</w:t>
            </w:r>
          </w:p>
        </w:tc>
        <w:tc>
          <w:tcPr>
            <w:tcW w:w="1800"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Mon logement + bail</w:t>
            </w:r>
          </w:p>
        </w:tc>
        <w:tc>
          <w:tcPr>
            <w:tcW w:w="2038" w:type="dxa"/>
            <w:tcBorders>
              <w:top w:val="single" w:sz="1" w:space="0" w:color="CBD5E1"/>
              <w:left w:val="single" w:sz="1" w:space="0" w:color="CBD5E1"/>
              <w:bottom w:val="single" w:sz="1" w:space="0" w:color="CBD5E1"/>
              <w:right w:val="single" w:sz="1" w:space="0" w:color="CBD5E1"/>
            </w:tcBorders>
            <w:shd w:val="clear" w:color="auto" w:fill="ECFDF5"/>
            <w:tcMar>
              <w:top w:w="90" w:type="dxa"/>
              <w:left w:w="140" w:type="dxa"/>
              <w:bottom w:w="90" w:type="dxa"/>
              <w:right w:w="140" w:type="dxa"/>
            </w:tcMar>
          </w:tcPr>
          <w:p w:rsidR="002D00CD" w:rsidRDefault="00762050">
            <w:r>
              <w:rPr>
                <w:sz w:val="20"/>
                <w:szCs w:val="20"/>
              </w:rPr>
              <w:t>✅</w:t>
            </w:r>
            <w:r>
              <w:rPr>
                <w:sz w:val="20"/>
                <w:szCs w:val="20"/>
              </w:rPr>
              <w:t xml:space="preserve"> OK</w:t>
            </w:r>
          </w:p>
        </w:tc>
      </w:tr>
      <w:tr w:rsidR="002D00CD">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tcPr>
          <w:p w:rsidR="002D00CD" w:rsidRDefault="00762050">
            <w:r>
              <w:rPr>
                <w:sz w:val="20"/>
                <w:szCs w:val="20"/>
              </w:rPr>
              <w:t>Signaler un incident</w:t>
            </w:r>
          </w:p>
        </w:tc>
        <w:tc>
          <w:tcPr>
            <w:tcW w:w="2400"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Incidents → Signaler</w:t>
            </w:r>
          </w:p>
        </w:tc>
        <w:tc>
          <w:tcPr>
            <w:tcW w:w="1800"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Incident créé</w:t>
            </w:r>
          </w:p>
        </w:tc>
        <w:tc>
          <w:tcPr>
            <w:tcW w:w="2038" w:type="dxa"/>
            <w:tcBorders>
              <w:top w:val="single" w:sz="1" w:space="0" w:color="CBD5E1"/>
              <w:left w:val="single" w:sz="1" w:space="0" w:color="CBD5E1"/>
              <w:bottom w:val="single" w:sz="1" w:space="0" w:color="CBD5E1"/>
              <w:right w:val="single" w:sz="1" w:space="0" w:color="CBD5E1"/>
            </w:tcBorders>
            <w:shd w:val="clear" w:color="auto" w:fill="ECFDF5"/>
            <w:tcMar>
              <w:top w:w="90" w:type="dxa"/>
              <w:left w:w="140" w:type="dxa"/>
              <w:bottom w:w="90" w:type="dxa"/>
              <w:right w:w="140" w:type="dxa"/>
            </w:tcMar>
          </w:tcPr>
          <w:p w:rsidR="002D00CD" w:rsidRDefault="00762050">
            <w:r>
              <w:rPr>
                <w:sz w:val="20"/>
                <w:szCs w:val="20"/>
              </w:rPr>
              <w:t>✅</w:t>
            </w:r>
            <w:r>
              <w:rPr>
                <w:sz w:val="20"/>
                <w:szCs w:val="20"/>
              </w:rPr>
              <w:t xml:space="preserve"> OK</w:t>
            </w:r>
          </w:p>
        </w:tc>
      </w:tr>
      <w:tr w:rsidR="002D00CD">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tcPr>
          <w:p w:rsidR="002D00CD" w:rsidRDefault="00762050">
            <w:r>
              <w:rPr>
                <w:sz w:val="20"/>
                <w:szCs w:val="20"/>
              </w:rPr>
              <w:t>Assemblées absent du menu</w:t>
            </w:r>
          </w:p>
        </w:tc>
        <w:tc>
          <w:tcPr>
            <w:tcW w:w="2400"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 xml:space="preserve">Vérifier </w:t>
            </w:r>
            <w:proofErr w:type="spellStart"/>
            <w:r>
              <w:rPr>
                <w:sz w:val="20"/>
                <w:szCs w:val="20"/>
              </w:rPr>
              <w:t>sidebar</w:t>
            </w:r>
            <w:proofErr w:type="spellEnd"/>
          </w:p>
        </w:tc>
        <w:tc>
          <w:tcPr>
            <w:tcW w:w="1800"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Onglet absent</w:t>
            </w:r>
          </w:p>
        </w:tc>
        <w:tc>
          <w:tcPr>
            <w:tcW w:w="2038" w:type="dxa"/>
            <w:tcBorders>
              <w:top w:val="single" w:sz="1" w:space="0" w:color="CBD5E1"/>
              <w:left w:val="single" w:sz="1" w:space="0" w:color="CBD5E1"/>
              <w:bottom w:val="single" w:sz="1" w:space="0" w:color="CBD5E1"/>
              <w:right w:val="single" w:sz="1" w:space="0" w:color="CBD5E1"/>
            </w:tcBorders>
            <w:shd w:val="clear" w:color="auto" w:fill="ECFDF5"/>
            <w:tcMar>
              <w:top w:w="90" w:type="dxa"/>
              <w:left w:w="140" w:type="dxa"/>
              <w:bottom w:w="90" w:type="dxa"/>
              <w:right w:w="140" w:type="dxa"/>
            </w:tcMar>
          </w:tcPr>
          <w:p w:rsidR="002D00CD" w:rsidRDefault="00762050">
            <w:r>
              <w:rPr>
                <w:sz w:val="20"/>
                <w:szCs w:val="20"/>
              </w:rPr>
              <w:t>✅</w:t>
            </w:r>
            <w:r>
              <w:rPr>
                <w:sz w:val="20"/>
                <w:szCs w:val="20"/>
              </w:rPr>
              <w:t xml:space="preserve"> OK</w:t>
            </w:r>
          </w:p>
        </w:tc>
      </w:tr>
      <w:tr w:rsidR="002D00CD">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tcPr>
          <w:p w:rsidR="002D00CD" w:rsidRDefault="00762050">
            <w:r>
              <w:rPr>
                <w:sz w:val="20"/>
                <w:szCs w:val="20"/>
              </w:rPr>
              <w:t>Inscription register.html</w:t>
            </w:r>
          </w:p>
        </w:tc>
        <w:tc>
          <w:tcPr>
            <w:tcW w:w="2400"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Formulaire 3 étapes</w:t>
            </w:r>
          </w:p>
        </w:tc>
        <w:tc>
          <w:tcPr>
            <w:tcW w:w="1800"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Compte créé</w:t>
            </w:r>
          </w:p>
        </w:tc>
        <w:tc>
          <w:tcPr>
            <w:tcW w:w="2038" w:type="dxa"/>
            <w:tcBorders>
              <w:top w:val="single" w:sz="1" w:space="0" w:color="CBD5E1"/>
              <w:left w:val="single" w:sz="1" w:space="0" w:color="CBD5E1"/>
              <w:bottom w:val="single" w:sz="1" w:space="0" w:color="CBD5E1"/>
              <w:right w:val="single" w:sz="1" w:space="0" w:color="CBD5E1"/>
            </w:tcBorders>
            <w:shd w:val="clear" w:color="auto" w:fill="ECFDF5"/>
            <w:tcMar>
              <w:top w:w="90" w:type="dxa"/>
              <w:left w:w="140" w:type="dxa"/>
              <w:bottom w:w="90" w:type="dxa"/>
              <w:right w:w="140" w:type="dxa"/>
            </w:tcMar>
          </w:tcPr>
          <w:p w:rsidR="002D00CD" w:rsidRDefault="00762050">
            <w:r>
              <w:rPr>
                <w:sz w:val="20"/>
                <w:szCs w:val="20"/>
              </w:rPr>
              <w:t>✅</w:t>
            </w:r>
            <w:r>
              <w:rPr>
                <w:sz w:val="20"/>
                <w:szCs w:val="20"/>
              </w:rPr>
              <w:t xml:space="preserve"> OK</w:t>
            </w:r>
          </w:p>
        </w:tc>
      </w:tr>
    </w:tbl>
    <w:p w:rsidR="002D00CD" w:rsidRDefault="002D00CD"/>
    <w:p w:rsidR="002D00CD" w:rsidRDefault="00762050">
      <w:pPr>
        <w:pStyle w:val="Titre2"/>
      </w:pPr>
      <w:bookmarkStart w:id="30" w:name="_Toc225068214"/>
      <w:r>
        <w:rPr>
          <w:color w:val="2563EB"/>
        </w:rPr>
        <w:t xml:space="preserve">▌ </w:t>
      </w:r>
      <w:r>
        <w:t>5.4 Tests de sécurité</w:t>
      </w:r>
      <w:bookmarkEnd w:id="3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3400"/>
        <w:gridCol w:w="2238"/>
      </w:tblGrid>
      <w:tr w:rsidR="002D00CD">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shd w:val="clear" w:color="auto" w:fill="1E3A5F"/>
            <w:tcMar>
              <w:top w:w="90" w:type="dxa"/>
              <w:left w:w="140" w:type="dxa"/>
              <w:bottom w:w="90" w:type="dxa"/>
              <w:right w:w="140" w:type="dxa"/>
            </w:tcMar>
          </w:tcPr>
          <w:p w:rsidR="002D00CD" w:rsidRDefault="00762050">
            <w:r>
              <w:rPr>
                <w:b/>
                <w:bCs/>
                <w:color w:val="FFFFFF"/>
                <w:sz w:val="20"/>
                <w:szCs w:val="20"/>
              </w:rPr>
              <w:t>Scénario</w:t>
            </w:r>
          </w:p>
        </w:tc>
        <w:tc>
          <w:tcPr>
            <w:tcW w:w="3400" w:type="dxa"/>
            <w:tcBorders>
              <w:top w:val="single" w:sz="1" w:space="0" w:color="CBD5E1"/>
              <w:left w:val="single" w:sz="1" w:space="0" w:color="CBD5E1"/>
              <w:bottom w:val="single" w:sz="1" w:space="0" w:color="CBD5E1"/>
              <w:right w:val="single" w:sz="1" w:space="0" w:color="CBD5E1"/>
            </w:tcBorders>
            <w:shd w:val="clear" w:color="auto" w:fill="1E3A5F"/>
            <w:tcMar>
              <w:top w:w="90" w:type="dxa"/>
              <w:left w:w="140" w:type="dxa"/>
              <w:bottom w:w="90" w:type="dxa"/>
              <w:right w:w="140" w:type="dxa"/>
            </w:tcMar>
          </w:tcPr>
          <w:p w:rsidR="002D00CD" w:rsidRDefault="00762050">
            <w:r>
              <w:rPr>
                <w:b/>
                <w:bCs/>
                <w:color w:val="FFFFFF"/>
                <w:sz w:val="20"/>
                <w:szCs w:val="20"/>
              </w:rPr>
              <w:t>Résultat observé</w:t>
            </w:r>
          </w:p>
        </w:tc>
        <w:tc>
          <w:tcPr>
            <w:tcW w:w="2238" w:type="dxa"/>
            <w:tcBorders>
              <w:top w:val="single" w:sz="1" w:space="0" w:color="CBD5E1"/>
              <w:left w:val="single" w:sz="1" w:space="0" w:color="CBD5E1"/>
              <w:bottom w:val="single" w:sz="1" w:space="0" w:color="CBD5E1"/>
              <w:right w:val="single" w:sz="1" w:space="0" w:color="CBD5E1"/>
            </w:tcBorders>
            <w:shd w:val="clear" w:color="auto" w:fill="1E3A5F"/>
            <w:tcMar>
              <w:top w:w="90" w:type="dxa"/>
              <w:left w:w="140" w:type="dxa"/>
              <w:bottom w:w="90" w:type="dxa"/>
              <w:right w:w="140" w:type="dxa"/>
            </w:tcMar>
          </w:tcPr>
          <w:p w:rsidR="002D00CD" w:rsidRDefault="00762050">
            <w:r>
              <w:rPr>
                <w:b/>
                <w:bCs/>
                <w:color w:val="FFFFFF"/>
                <w:sz w:val="20"/>
                <w:szCs w:val="20"/>
              </w:rPr>
              <w:t>Statut</w:t>
            </w:r>
          </w:p>
        </w:tc>
      </w:tr>
      <w:tr w:rsidR="002D00CD">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tcPr>
          <w:p w:rsidR="002D00CD" w:rsidRDefault="00762050">
            <w:r>
              <w:rPr>
                <w:sz w:val="20"/>
                <w:szCs w:val="20"/>
              </w:rPr>
              <w:t xml:space="preserve">Accès </w:t>
            </w:r>
            <w:proofErr w:type="spellStart"/>
            <w:r>
              <w:rPr>
                <w:sz w:val="20"/>
                <w:szCs w:val="20"/>
              </w:rPr>
              <w:t>dashboard</w:t>
            </w:r>
            <w:proofErr w:type="spellEnd"/>
            <w:r>
              <w:rPr>
                <w:sz w:val="20"/>
                <w:szCs w:val="20"/>
              </w:rPr>
              <w:t xml:space="preserve"> sans connexion</w:t>
            </w:r>
          </w:p>
        </w:tc>
        <w:tc>
          <w:tcPr>
            <w:tcW w:w="3400"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Redirection vers login.html</w:t>
            </w:r>
          </w:p>
        </w:tc>
        <w:tc>
          <w:tcPr>
            <w:tcW w:w="2238" w:type="dxa"/>
            <w:tcBorders>
              <w:top w:val="single" w:sz="1" w:space="0" w:color="CBD5E1"/>
              <w:left w:val="single" w:sz="1" w:space="0" w:color="CBD5E1"/>
              <w:bottom w:val="single" w:sz="1" w:space="0" w:color="CBD5E1"/>
              <w:right w:val="single" w:sz="1" w:space="0" w:color="CBD5E1"/>
            </w:tcBorders>
            <w:shd w:val="clear" w:color="auto" w:fill="ECFDF5"/>
            <w:tcMar>
              <w:top w:w="90" w:type="dxa"/>
              <w:left w:w="140" w:type="dxa"/>
              <w:bottom w:w="90" w:type="dxa"/>
              <w:right w:w="140" w:type="dxa"/>
            </w:tcMar>
          </w:tcPr>
          <w:p w:rsidR="002D00CD" w:rsidRDefault="00762050">
            <w:r>
              <w:rPr>
                <w:sz w:val="20"/>
                <w:szCs w:val="20"/>
              </w:rPr>
              <w:t>✅</w:t>
            </w:r>
            <w:r>
              <w:rPr>
                <w:sz w:val="20"/>
                <w:szCs w:val="20"/>
              </w:rPr>
              <w:t xml:space="preserve"> OK</w:t>
            </w:r>
          </w:p>
        </w:tc>
      </w:tr>
      <w:tr w:rsidR="002D00CD">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tcPr>
          <w:p w:rsidR="002D00CD" w:rsidRDefault="00762050">
            <w:r>
              <w:rPr>
                <w:sz w:val="20"/>
                <w:szCs w:val="20"/>
              </w:rPr>
              <w:lastRenderedPageBreak/>
              <w:t>Accès setup.html après setup</w:t>
            </w:r>
          </w:p>
        </w:tc>
        <w:tc>
          <w:tcPr>
            <w:tcW w:w="3400"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Page bloquée affichée</w:t>
            </w:r>
          </w:p>
        </w:tc>
        <w:tc>
          <w:tcPr>
            <w:tcW w:w="2238" w:type="dxa"/>
            <w:tcBorders>
              <w:top w:val="single" w:sz="1" w:space="0" w:color="CBD5E1"/>
              <w:left w:val="single" w:sz="1" w:space="0" w:color="CBD5E1"/>
              <w:bottom w:val="single" w:sz="1" w:space="0" w:color="CBD5E1"/>
              <w:right w:val="single" w:sz="1" w:space="0" w:color="CBD5E1"/>
            </w:tcBorders>
            <w:shd w:val="clear" w:color="auto" w:fill="ECFDF5"/>
            <w:tcMar>
              <w:top w:w="90" w:type="dxa"/>
              <w:left w:w="140" w:type="dxa"/>
              <w:bottom w:w="90" w:type="dxa"/>
              <w:right w:w="140" w:type="dxa"/>
            </w:tcMar>
          </w:tcPr>
          <w:p w:rsidR="002D00CD" w:rsidRDefault="00762050">
            <w:r>
              <w:rPr>
                <w:sz w:val="20"/>
                <w:szCs w:val="20"/>
              </w:rPr>
              <w:t>✅</w:t>
            </w:r>
            <w:r>
              <w:rPr>
                <w:sz w:val="20"/>
                <w:szCs w:val="20"/>
              </w:rPr>
              <w:t xml:space="preserve"> OK</w:t>
            </w:r>
          </w:p>
        </w:tc>
      </w:tr>
      <w:tr w:rsidR="002D00CD">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tcPr>
          <w:p w:rsidR="002D00CD" w:rsidRDefault="00762050">
            <w:r>
              <w:rPr>
                <w:sz w:val="20"/>
                <w:szCs w:val="20"/>
              </w:rPr>
              <w:t>Locataire sur admin.html</w:t>
            </w:r>
          </w:p>
        </w:tc>
        <w:tc>
          <w:tcPr>
            <w:tcW w:w="3400"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Message accès refusé</w:t>
            </w:r>
          </w:p>
        </w:tc>
        <w:tc>
          <w:tcPr>
            <w:tcW w:w="2238" w:type="dxa"/>
            <w:tcBorders>
              <w:top w:val="single" w:sz="1" w:space="0" w:color="CBD5E1"/>
              <w:left w:val="single" w:sz="1" w:space="0" w:color="CBD5E1"/>
              <w:bottom w:val="single" w:sz="1" w:space="0" w:color="CBD5E1"/>
              <w:right w:val="single" w:sz="1" w:space="0" w:color="CBD5E1"/>
            </w:tcBorders>
            <w:shd w:val="clear" w:color="auto" w:fill="ECFDF5"/>
            <w:tcMar>
              <w:top w:w="90" w:type="dxa"/>
              <w:left w:w="140" w:type="dxa"/>
              <w:bottom w:w="90" w:type="dxa"/>
              <w:right w:w="140" w:type="dxa"/>
            </w:tcMar>
          </w:tcPr>
          <w:p w:rsidR="002D00CD" w:rsidRDefault="00762050">
            <w:r>
              <w:rPr>
                <w:sz w:val="20"/>
                <w:szCs w:val="20"/>
              </w:rPr>
              <w:t>✅</w:t>
            </w:r>
            <w:r>
              <w:rPr>
                <w:sz w:val="20"/>
                <w:szCs w:val="20"/>
              </w:rPr>
              <w:t xml:space="preserve"> OK</w:t>
            </w:r>
          </w:p>
        </w:tc>
      </w:tr>
      <w:tr w:rsidR="002D00CD">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tcPr>
          <w:p w:rsidR="002D00CD" w:rsidRDefault="00762050">
            <w:r>
              <w:rPr>
                <w:sz w:val="20"/>
                <w:szCs w:val="20"/>
              </w:rPr>
              <w:t>Double vote résolution</w:t>
            </w:r>
          </w:p>
        </w:tc>
        <w:tc>
          <w:tcPr>
            <w:tcW w:w="3400"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Boutons désactivés</w:t>
            </w:r>
          </w:p>
        </w:tc>
        <w:tc>
          <w:tcPr>
            <w:tcW w:w="2238" w:type="dxa"/>
            <w:tcBorders>
              <w:top w:val="single" w:sz="1" w:space="0" w:color="CBD5E1"/>
              <w:left w:val="single" w:sz="1" w:space="0" w:color="CBD5E1"/>
              <w:bottom w:val="single" w:sz="1" w:space="0" w:color="CBD5E1"/>
              <w:right w:val="single" w:sz="1" w:space="0" w:color="CBD5E1"/>
            </w:tcBorders>
            <w:shd w:val="clear" w:color="auto" w:fill="ECFDF5"/>
            <w:tcMar>
              <w:top w:w="90" w:type="dxa"/>
              <w:left w:w="140" w:type="dxa"/>
              <w:bottom w:w="90" w:type="dxa"/>
              <w:right w:w="140" w:type="dxa"/>
            </w:tcMar>
          </w:tcPr>
          <w:p w:rsidR="002D00CD" w:rsidRDefault="00762050">
            <w:r>
              <w:rPr>
                <w:sz w:val="20"/>
                <w:szCs w:val="20"/>
              </w:rPr>
              <w:t>✅</w:t>
            </w:r>
            <w:r>
              <w:rPr>
                <w:sz w:val="20"/>
                <w:szCs w:val="20"/>
              </w:rPr>
              <w:t xml:space="preserve"> OK</w:t>
            </w:r>
          </w:p>
        </w:tc>
      </w:tr>
      <w:tr w:rsidR="002D00CD">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tcPr>
          <w:p w:rsidR="002D00CD" w:rsidRDefault="00762050">
            <w:r>
              <w:rPr>
                <w:sz w:val="20"/>
                <w:szCs w:val="20"/>
              </w:rPr>
              <w:t xml:space="preserve">Suppression par </w:t>
            </w:r>
            <w:proofErr w:type="spellStart"/>
            <w:r>
              <w:rPr>
                <w:sz w:val="20"/>
                <w:szCs w:val="20"/>
              </w:rPr>
              <w:t>non-Syndic</w:t>
            </w:r>
            <w:proofErr w:type="spellEnd"/>
          </w:p>
        </w:tc>
        <w:tc>
          <w:tcPr>
            <w:tcW w:w="3400"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 xml:space="preserve">Erreur </w:t>
            </w:r>
            <w:proofErr w:type="spellStart"/>
            <w:r>
              <w:rPr>
                <w:sz w:val="20"/>
                <w:szCs w:val="20"/>
              </w:rPr>
              <w:t>Firestore</w:t>
            </w:r>
            <w:proofErr w:type="spellEnd"/>
            <w:r>
              <w:rPr>
                <w:sz w:val="20"/>
                <w:szCs w:val="20"/>
              </w:rPr>
              <w:t xml:space="preserve"> refusée</w:t>
            </w:r>
          </w:p>
        </w:tc>
        <w:tc>
          <w:tcPr>
            <w:tcW w:w="2238" w:type="dxa"/>
            <w:tcBorders>
              <w:top w:val="single" w:sz="1" w:space="0" w:color="CBD5E1"/>
              <w:left w:val="single" w:sz="1" w:space="0" w:color="CBD5E1"/>
              <w:bottom w:val="single" w:sz="1" w:space="0" w:color="CBD5E1"/>
              <w:right w:val="single" w:sz="1" w:space="0" w:color="CBD5E1"/>
            </w:tcBorders>
            <w:shd w:val="clear" w:color="auto" w:fill="ECFDF5"/>
            <w:tcMar>
              <w:top w:w="90" w:type="dxa"/>
              <w:left w:w="140" w:type="dxa"/>
              <w:bottom w:w="90" w:type="dxa"/>
              <w:right w:w="140" w:type="dxa"/>
            </w:tcMar>
          </w:tcPr>
          <w:p w:rsidR="002D00CD" w:rsidRDefault="00762050">
            <w:r>
              <w:rPr>
                <w:sz w:val="20"/>
                <w:szCs w:val="20"/>
              </w:rPr>
              <w:t>✅</w:t>
            </w:r>
            <w:r>
              <w:rPr>
                <w:sz w:val="20"/>
                <w:szCs w:val="20"/>
              </w:rPr>
              <w:t xml:space="preserve"> OK</w:t>
            </w:r>
          </w:p>
        </w:tc>
      </w:tr>
      <w:tr w:rsidR="002D00CD">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tcPr>
          <w:p w:rsidR="002D00CD" w:rsidRDefault="00762050">
            <w:r>
              <w:rPr>
                <w:sz w:val="20"/>
                <w:szCs w:val="20"/>
              </w:rPr>
              <w:t>Mauvais mot de passe</w:t>
            </w:r>
          </w:p>
        </w:tc>
        <w:tc>
          <w:tcPr>
            <w:tcW w:w="3400"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Erreur traduite en français</w:t>
            </w:r>
          </w:p>
        </w:tc>
        <w:tc>
          <w:tcPr>
            <w:tcW w:w="2238" w:type="dxa"/>
            <w:tcBorders>
              <w:top w:val="single" w:sz="1" w:space="0" w:color="CBD5E1"/>
              <w:left w:val="single" w:sz="1" w:space="0" w:color="CBD5E1"/>
              <w:bottom w:val="single" w:sz="1" w:space="0" w:color="CBD5E1"/>
              <w:right w:val="single" w:sz="1" w:space="0" w:color="CBD5E1"/>
            </w:tcBorders>
            <w:shd w:val="clear" w:color="auto" w:fill="ECFDF5"/>
            <w:tcMar>
              <w:top w:w="90" w:type="dxa"/>
              <w:left w:w="140" w:type="dxa"/>
              <w:bottom w:w="90" w:type="dxa"/>
              <w:right w:w="140" w:type="dxa"/>
            </w:tcMar>
          </w:tcPr>
          <w:p w:rsidR="002D00CD" w:rsidRDefault="00762050">
            <w:r>
              <w:rPr>
                <w:sz w:val="20"/>
                <w:szCs w:val="20"/>
              </w:rPr>
              <w:t>✅</w:t>
            </w:r>
            <w:r>
              <w:rPr>
                <w:sz w:val="20"/>
                <w:szCs w:val="20"/>
              </w:rPr>
              <w:t xml:space="preserve"> OK</w:t>
            </w:r>
          </w:p>
        </w:tc>
      </w:tr>
    </w:tbl>
    <w:p w:rsidR="002D00CD" w:rsidRDefault="002D00CD"/>
    <w:p w:rsidR="002D00CD" w:rsidRDefault="00762050">
      <w:pPr>
        <w:pStyle w:val="Titre2"/>
      </w:pPr>
      <w:bookmarkStart w:id="31" w:name="_Toc225068215"/>
      <w:r>
        <w:rPr>
          <w:color w:val="2563EB"/>
        </w:rPr>
        <w:t xml:space="preserve">▌ </w:t>
      </w:r>
      <w:r>
        <w:t>5.5 Tests de compatibilité</w:t>
      </w:r>
      <w:bookmarkEnd w:id="3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2000"/>
        <w:gridCol w:w="2438"/>
      </w:tblGrid>
      <w:tr w:rsidR="002D00CD">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1E3A5F"/>
            <w:tcMar>
              <w:top w:w="90" w:type="dxa"/>
              <w:left w:w="140" w:type="dxa"/>
              <w:bottom w:w="90" w:type="dxa"/>
              <w:right w:w="140" w:type="dxa"/>
            </w:tcMar>
          </w:tcPr>
          <w:p w:rsidR="002D00CD" w:rsidRDefault="00762050">
            <w:r>
              <w:rPr>
                <w:b/>
                <w:bCs/>
                <w:color w:val="FFFFFF"/>
                <w:sz w:val="20"/>
                <w:szCs w:val="20"/>
              </w:rPr>
              <w:t>Navigateur / Appareil</w:t>
            </w:r>
          </w:p>
        </w:tc>
        <w:tc>
          <w:tcPr>
            <w:tcW w:w="2000" w:type="dxa"/>
            <w:tcBorders>
              <w:top w:val="single" w:sz="1" w:space="0" w:color="CBD5E1"/>
              <w:left w:val="single" w:sz="1" w:space="0" w:color="CBD5E1"/>
              <w:bottom w:val="single" w:sz="1" w:space="0" w:color="CBD5E1"/>
              <w:right w:val="single" w:sz="1" w:space="0" w:color="CBD5E1"/>
            </w:tcBorders>
            <w:shd w:val="clear" w:color="auto" w:fill="1E3A5F"/>
            <w:tcMar>
              <w:top w:w="90" w:type="dxa"/>
              <w:left w:w="140" w:type="dxa"/>
              <w:bottom w:w="90" w:type="dxa"/>
              <w:right w:w="140" w:type="dxa"/>
            </w:tcMar>
          </w:tcPr>
          <w:p w:rsidR="002D00CD" w:rsidRDefault="00762050">
            <w:r>
              <w:rPr>
                <w:b/>
                <w:bCs/>
                <w:color w:val="FFFFFF"/>
                <w:sz w:val="20"/>
                <w:szCs w:val="20"/>
              </w:rPr>
              <w:t>Affichage</w:t>
            </w:r>
          </w:p>
        </w:tc>
        <w:tc>
          <w:tcPr>
            <w:tcW w:w="2000" w:type="dxa"/>
            <w:tcBorders>
              <w:top w:val="single" w:sz="1" w:space="0" w:color="CBD5E1"/>
              <w:left w:val="single" w:sz="1" w:space="0" w:color="CBD5E1"/>
              <w:bottom w:val="single" w:sz="1" w:space="0" w:color="CBD5E1"/>
              <w:right w:val="single" w:sz="1" w:space="0" w:color="CBD5E1"/>
            </w:tcBorders>
            <w:shd w:val="clear" w:color="auto" w:fill="1E3A5F"/>
            <w:tcMar>
              <w:top w:w="90" w:type="dxa"/>
              <w:left w:w="140" w:type="dxa"/>
              <w:bottom w:w="90" w:type="dxa"/>
              <w:right w:w="140" w:type="dxa"/>
            </w:tcMar>
          </w:tcPr>
          <w:p w:rsidR="002D00CD" w:rsidRDefault="00762050">
            <w:r>
              <w:rPr>
                <w:b/>
                <w:bCs/>
                <w:color w:val="FFFFFF"/>
                <w:sz w:val="20"/>
                <w:szCs w:val="20"/>
              </w:rPr>
              <w:t>Fonctionnalité</w:t>
            </w:r>
          </w:p>
        </w:tc>
        <w:tc>
          <w:tcPr>
            <w:tcW w:w="2438" w:type="dxa"/>
            <w:tcBorders>
              <w:top w:val="single" w:sz="1" w:space="0" w:color="CBD5E1"/>
              <w:left w:val="single" w:sz="1" w:space="0" w:color="CBD5E1"/>
              <w:bottom w:val="single" w:sz="1" w:space="0" w:color="CBD5E1"/>
              <w:right w:val="single" w:sz="1" w:space="0" w:color="CBD5E1"/>
            </w:tcBorders>
            <w:shd w:val="clear" w:color="auto" w:fill="1E3A5F"/>
            <w:tcMar>
              <w:top w:w="90" w:type="dxa"/>
              <w:left w:w="140" w:type="dxa"/>
              <w:bottom w:w="90" w:type="dxa"/>
              <w:right w:w="140" w:type="dxa"/>
            </w:tcMar>
          </w:tcPr>
          <w:p w:rsidR="002D00CD" w:rsidRDefault="00762050">
            <w:r>
              <w:rPr>
                <w:b/>
                <w:bCs/>
                <w:color w:val="FFFFFF"/>
                <w:sz w:val="20"/>
                <w:szCs w:val="20"/>
              </w:rPr>
              <w:t>Résultat</w:t>
            </w:r>
          </w:p>
        </w:tc>
      </w:tr>
      <w:tr w:rsidR="002D00CD">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tcPr>
          <w:p w:rsidR="002D00CD" w:rsidRDefault="00762050">
            <w:r>
              <w:rPr>
                <w:sz w:val="20"/>
                <w:szCs w:val="20"/>
              </w:rPr>
              <w:t>Google Chrome (Desktop)</w:t>
            </w:r>
          </w:p>
        </w:tc>
        <w:tc>
          <w:tcPr>
            <w:tcW w:w="2000"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w:t>
            </w:r>
            <w:r>
              <w:rPr>
                <w:sz w:val="20"/>
                <w:szCs w:val="20"/>
              </w:rPr>
              <w:t xml:space="preserve"> Correct</w:t>
            </w:r>
          </w:p>
        </w:tc>
        <w:tc>
          <w:tcPr>
            <w:tcW w:w="2000"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w:t>
            </w:r>
            <w:r>
              <w:rPr>
                <w:sz w:val="20"/>
                <w:szCs w:val="20"/>
              </w:rPr>
              <w:t xml:space="preserve"> Complet</w:t>
            </w:r>
          </w:p>
        </w:tc>
        <w:tc>
          <w:tcPr>
            <w:tcW w:w="2438" w:type="dxa"/>
            <w:tcBorders>
              <w:top w:val="single" w:sz="1" w:space="0" w:color="CBD5E1"/>
              <w:left w:val="single" w:sz="1" w:space="0" w:color="CBD5E1"/>
              <w:bottom w:val="single" w:sz="1" w:space="0" w:color="CBD5E1"/>
              <w:right w:val="single" w:sz="1" w:space="0" w:color="CBD5E1"/>
            </w:tcBorders>
            <w:shd w:val="clear" w:color="auto" w:fill="ECFDF5"/>
            <w:tcMar>
              <w:top w:w="90" w:type="dxa"/>
              <w:left w:w="140" w:type="dxa"/>
              <w:bottom w:w="90" w:type="dxa"/>
              <w:right w:w="140" w:type="dxa"/>
            </w:tcMar>
          </w:tcPr>
          <w:p w:rsidR="002D00CD" w:rsidRDefault="00762050">
            <w:r>
              <w:rPr>
                <w:sz w:val="20"/>
                <w:szCs w:val="20"/>
              </w:rPr>
              <w:t>✅</w:t>
            </w:r>
            <w:r>
              <w:rPr>
                <w:sz w:val="20"/>
                <w:szCs w:val="20"/>
              </w:rPr>
              <w:t xml:space="preserve"> OK</w:t>
            </w:r>
          </w:p>
        </w:tc>
      </w:tr>
      <w:tr w:rsidR="002D00CD">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tcPr>
          <w:p w:rsidR="002D00CD" w:rsidRDefault="00762050">
            <w:r>
              <w:rPr>
                <w:sz w:val="20"/>
                <w:szCs w:val="20"/>
              </w:rPr>
              <w:t xml:space="preserve">Microsoft </w:t>
            </w:r>
            <w:proofErr w:type="spellStart"/>
            <w:r>
              <w:rPr>
                <w:sz w:val="20"/>
                <w:szCs w:val="20"/>
              </w:rPr>
              <w:t>Edge</w:t>
            </w:r>
            <w:proofErr w:type="spellEnd"/>
            <w:r>
              <w:rPr>
                <w:sz w:val="20"/>
                <w:szCs w:val="20"/>
              </w:rPr>
              <w:t xml:space="preserve"> (Desktop)</w:t>
            </w:r>
          </w:p>
        </w:tc>
        <w:tc>
          <w:tcPr>
            <w:tcW w:w="2000"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w:t>
            </w:r>
            <w:r>
              <w:rPr>
                <w:sz w:val="20"/>
                <w:szCs w:val="20"/>
              </w:rPr>
              <w:t xml:space="preserve"> Correct</w:t>
            </w:r>
          </w:p>
        </w:tc>
        <w:tc>
          <w:tcPr>
            <w:tcW w:w="2000"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w:t>
            </w:r>
            <w:r>
              <w:rPr>
                <w:sz w:val="20"/>
                <w:szCs w:val="20"/>
              </w:rPr>
              <w:t xml:space="preserve"> Complet</w:t>
            </w:r>
          </w:p>
        </w:tc>
        <w:tc>
          <w:tcPr>
            <w:tcW w:w="2438" w:type="dxa"/>
            <w:tcBorders>
              <w:top w:val="single" w:sz="1" w:space="0" w:color="CBD5E1"/>
              <w:left w:val="single" w:sz="1" w:space="0" w:color="CBD5E1"/>
              <w:bottom w:val="single" w:sz="1" w:space="0" w:color="CBD5E1"/>
              <w:right w:val="single" w:sz="1" w:space="0" w:color="CBD5E1"/>
            </w:tcBorders>
            <w:shd w:val="clear" w:color="auto" w:fill="ECFDF5"/>
            <w:tcMar>
              <w:top w:w="90" w:type="dxa"/>
              <w:left w:w="140" w:type="dxa"/>
              <w:bottom w:w="90" w:type="dxa"/>
              <w:right w:w="140" w:type="dxa"/>
            </w:tcMar>
          </w:tcPr>
          <w:p w:rsidR="002D00CD" w:rsidRDefault="00762050">
            <w:r>
              <w:rPr>
                <w:sz w:val="20"/>
                <w:szCs w:val="20"/>
              </w:rPr>
              <w:t>✅</w:t>
            </w:r>
            <w:r>
              <w:rPr>
                <w:sz w:val="20"/>
                <w:szCs w:val="20"/>
              </w:rPr>
              <w:t xml:space="preserve"> OK</w:t>
            </w:r>
          </w:p>
        </w:tc>
      </w:tr>
      <w:tr w:rsidR="002D00CD">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tcPr>
          <w:p w:rsidR="002D00CD" w:rsidRDefault="00762050">
            <w:r>
              <w:rPr>
                <w:sz w:val="20"/>
                <w:szCs w:val="20"/>
              </w:rPr>
              <w:t>Chrome Mobile (Android)</w:t>
            </w:r>
          </w:p>
        </w:tc>
        <w:tc>
          <w:tcPr>
            <w:tcW w:w="2000"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w:t>
            </w:r>
            <w:r>
              <w:rPr>
                <w:sz w:val="20"/>
                <w:szCs w:val="20"/>
              </w:rPr>
              <w:t xml:space="preserve"> Responsive</w:t>
            </w:r>
          </w:p>
        </w:tc>
        <w:tc>
          <w:tcPr>
            <w:tcW w:w="2000"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w:t>
            </w:r>
            <w:r>
              <w:rPr>
                <w:sz w:val="20"/>
                <w:szCs w:val="20"/>
              </w:rPr>
              <w:t xml:space="preserve"> Complet</w:t>
            </w:r>
          </w:p>
        </w:tc>
        <w:tc>
          <w:tcPr>
            <w:tcW w:w="2438" w:type="dxa"/>
            <w:tcBorders>
              <w:top w:val="single" w:sz="1" w:space="0" w:color="CBD5E1"/>
              <w:left w:val="single" w:sz="1" w:space="0" w:color="CBD5E1"/>
              <w:bottom w:val="single" w:sz="1" w:space="0" w:color="CBD5E1"/>
              <w:right w:val="single" w:sz="1" w:space="0" w:color="CBD5E1"/>
            </w:tcBorders>
            <w:shd w:val="clear" w:color="auto" w:fill="ECFDF5"/>
            <w:tcMar>
              <w:top w:w="90" w:type="dxa"/>
              <w:left w:w="140" w:type="dxa"/>
              <w:bottom w:w="90" w:type="dxa"/>
              <w:right w:w="140" w:type="dxa"/>
            </w:tcMar>
          </w:tcPr>
          <w:p w:rsidR="002D00CD" w:rsidRDefault="00762050">
            <w:r>
              <w:rPr>
                <w:sz w:val="20"/>
                <w:szCs w:val="20"/>
              </w:rPr>
              <w:t>✅</w:t>
            </w:r>
            <w:r>
              <w:rPr>
                <w:sz w:val="20"/>
                <w:szCs w:val="20"/>
              </w:rPr>
              <w:t xml:space="preserve"> OK</w:t>
            </w:r>
          </w:p>
        </w:tc>
      </w:tr>
      <w:tr w:rsidR="002D00CD">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tcPr>
          <w:p w:rsidR="002D00CD" w:rsidRDefault="00762050">
            <w:r>
              <w:rPr>
                <w:sz w:val="20"/>
                <w:szCs w:val="20"/>
              </w:rPr>
              <w:t>Safari Mobile (iOS)</w:t>
            </w:r>
          </w:p>
        </w:tc>
        <w:tc>
          <w:tcPr>
            <w:tcW w:w="2000"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w:t>
            </w:r>
            <w:r>
              <w:rPr>
                <w:sz w:val="20"/>
                <w:szCs w:val="20"/>
              </w:rPr>
              <w:t xml:space="preserve"> Responsive</w:t>
            </w:r>
          </w:p>
        </w:tc>
        <w:tc>
          <w:tcPr>
            <w:tcW w:w="2000" w:type="dxa"/>
            <w:tcBorders>
              <w:top w:val="single" w:sz="1" w:space="0" w:color="CBD5E1"/>
              <w:left w:val="single" w:sz="1" w:space="0" w:color="CBD5E1"/>
              <w:bottom w:val="single" w:sz="1" w:space="0" w:color="CBD5E1"/>
              <w:right w:val="single" w:sz="1" w:space="0" w:color="CBD5E1"/>
            </w:tcBorders>
            <w:tcMar>
              <w:top w:w="90" w:type="dxa"/>
              <w:left w:w="140" w:type="dxa"/>
              <w:bottom w:w="90" w:type="dxa"/>
              <w:right w:w="140" w:type="dxa"/>
            </w:tcMar>
          </w:tcPr>
          <w:p w:rsidR="002D00CD" w:rsidRDefault="00762050">
            <w:r>
              <w:rPr>
                <w:sz w:val="20"/>
                <w:szCs w:val="20"/>
              </w:rPr>
              <w:t>✅</w:t>
            </w:r>
            <w:r>
              <w:rPr>
                <w:sz w:val="20"/>
                <w:szCs w:val="20"/>
              </w:rPr>
              <w:t xml:space="preserve"> Complet</w:t>
            </w:r>
          </w:p>
        </w:tc>
        <w:tc>
          <w:tcPr>
            <w:tcW w:w="2438" w:type="dxa"/>
            <w:tcBorders>
              <w:top w:val="single" w:sz="1" w:space="0" w:color="CBD5E1"/>
              <w:left w:val="single" w:sz="1" w:space="0" w:color="CBD5E1"/>
              <w:bottom w:val="single" w:sz="1" w:space="0" w:color="CBD5E1"/>
              <w:right w:val="single" w:sz="1" w:space="0" w:color="CBD5E1"/>
            </w:tcBorders>
            <w:shd w:val="clear" w:color="auto" w:fill="ECFDF5"/>
            <w:tcMar>
              <w:top w:w="90" w:type="dxa"/>
              <w:left w:w="140" w:type="dxa"/>
              <w:bottom w:w="90" w:type="dxa"/>
              <w:right w:w="140" w:type="dxa"/>
            </w:tcMar>
          </w:tcPr>
          <w:p w:rsidR="002D00CD" w:rsidRDefault="00762050">
            <w:r>
              <w:rPr>
                <w:sz w:val="20"/>
                <w:szCs w:val="20"/>
              </w:rPr>
              <w:t>✅</w:t>
            </w:r>
            <w:r>
              <w:rPr>
                <w:sz w:val="20"/>
                <w:szCs w:val="20"/>
              </w:rPr>
              <w:t xml:space="preserve"> OK</w:t>
            </w:r>
          </w:p>
        </w:tc>
      </w:tr>
    </w:tbl>
    <w:p w:rsidR="002D00CD" w:rsidRDefault="00762050">
      <w:r>
        <w:br w:type="page"/>
      </w:r>
    </w:p>
    <w:p w:rsidR="002D00CD" w:rsidRDefault="00762050">
      <w:pPr>
        <w:pStyle w:val="Titre1"/>
        <w:pBdr>
          <w:bottom w:val="single" w:sz="8" w:space="4" w:color="2563EB"/>
        </w:pBdr>
      </w:pPr>
      <w:bookmarkStart w:id="32" w:name="_Toc225068216"/>
      <w:r>
        <w:lastRenderedPageBreak/>
        <w:t>6. Conclusion</w:t>
      </w:r>
      <w:bookmarkEnd w:id="32"/>
    </w:p>
    <w:p w:rsidR="002D00CD" w:rsidRDefault="00762050">
      <w:pPr>
        <w:pStyle w:val="Titre2"/>
      </w:pPr>
      <w:bookmarkStart w:id="33" w:name="_Toc225068217"/>
      <w:r>
        <w:rPr>
          <w:color w:val="2563EB"/>
        </w:rPr>
        <w:t xml:space="preserve">▌ </w:t>
      </w:r>
      <w:r>
        <w:t>6.1 Bilan du projet</w:t>
      </w:r>
      <w:bookmarkEnd w:id="33"/>
    </w:p>
    <w:p w:rsidR="002D00CD" w:rsidRDefault="00762050">
      <w:pPr>
        <w:spacing w:before="80" w:after="120"/>
        <w:jc w:val="both"/>
      </w:pPr>
      <w:r>
        <w:t xml:space="preserve">Le projet </w:t>
      </w:r>
      <w:proofErr w:type="spellStart"/>
      <w:r>
        <w:t>CoproGest</w:t>
      </w:r>
      <w:proofErr w:type="spellEnd"/>
      <w:r>
        <w:t xml:space="preserve"> a atteint l'ensemble des objectifs fixés en début de semestre. Nous avons développé une application web complète, fonctionnelle et déployée en production, capable de gérer efficacement tous les aspects administratifs et financiers d'une</w:t>
      </w:r>
      <w:r>
        <w:t xml:space="preserve"> copropriété.</w:t>
      </w:r>
    </w:p>
    <w:p w:rsidR="002D00CD" w:rsidRDefault="002D00CD"/>
    <w:p w:rsidR="002D00CD" w:rsidRDefault="00762050">
      <w:pPr>
        <w:spacing w:before="80" w:after="120"/>
        <w:jc w:val="both"/>
      </w:pPr>
      <w:r>
        <w:t xml:space="preserve">Sur le plan technique, le projet nous a permis de maîtriser plusieurs compétences clés : la conception d'une architecture multi-profils, l'intégration d'une base de données </w:t>
      </w:r>
      <w:proofErr w:type="spellStart"/>
      <w:r>
        <w:t>NoSQL</w:t>
      </w:r>
      <w:proofErr w:type="spellEnd"/>
      <w:r>
        <w:t xml:space="preserve"> en temps réel, la gestion de l'authentification et des droits </w:t>
      </w:r>
      <w:r>
        <w:t xml:space="preserve">d'accès, et le déploiement continu. Sur le plan fonctionnel, </w:t>
      </w:r>
      <w:proofErr w:type="spellStart"/>
      <w:r>
        <w:t>CoproGest</w:t>
      </w:r>
      <w:proofErr w:type="spellEnd"/>
      <w:r>
        <w:t xml:space="preserve"> propose 13 modules interconnectés couvrant l'ensemble du périmètre de gestion d'une copropriété.</w:t>
      </w:r>
    </w:p>
    <w:p w:rsidR="002D00CD" w:rsidRDefault="002D00CD"/>
    <w:p w:rsidR="002D00CD" w:rsidRDefault="00762050">
      <w:pPr>
        <w:pStyle w:val="Titre2"/>
      </w:pPr>
      <w:bookmarkStart w:id="34" w:name="_Toc225068218"/>
      <w:r>
        <w:rPr>
          <w:color w:val="2563EB"/>
        </w:rPr>
        <w:t xml:space="preserve">▌ </w:t>
      </w:r>
      <w:r>
        <w:t>6.2 Difficultés rencontrées</w:t>
      </w:r>
      <w:bookmarkEnd w:id="34"/>
    </w:p>
    <w:p w:rsidR="002D00CD" w:rsidRDefault="00762050">
      <w:pPr>
        <w:pStyle w:val="Paragraphedeliste"/>
        <w:numPr>
          <w:ilvl w:val="0"/>
          <w:numId w:val="2"/>
        </w:numPr>
        <w:spacing w:before="60" w:after="60"/>
      </w:pPr>
      <w:r>
        <w:t xml:space="preserve">Synchronisation entre </w:t>
      </w:r>
      <w:proofErr w:type="spellStart"/>
      <w:r>
        <w:t>Firebase</w:t>
      </w:r>
      <w:proofErr w:type="spellEnd"/>
      <w:r>
        <w:t xml:space="preserve"> </w:t>
      </w:r>
      <w:proofErr w:type="spellStart"/>
      <w:r>
        <w:t>Authentication</w:t>
      </w:r>
      <w:proofErr w:type="spellEnd"/>
      <w:r>
        <w:t xml:space="preserve"> et </w:t>
      </w:r>
      <w:proofErr w:type="spellStart"/>
      <w:r>
        <w:t>Firestore</w:t>
      </w:r>
      <w:proofErr w:type="spellEnd"/>
      <w:r>
        <w:t xml:space="preserve"> pour la cohérence des profils</w:t>
      </w:r>
    </w:p>
    <w:p w:rsidR="002D00CD" w:rsidRDefault="00762050">
      <w:pPr>
        <w:pStyle w:val="Paragraphedeliste"/>
        <w:numPr>
          <w:ilvl w:val="0"/>
          <w:numId w:val="2"/>
        </w:numPr>
        <w:spacing w:before="60" w:after="60"/>
      </w:pPr>
      <w:r>
        <w:t xml:space="preserve">Implémentation de la </w:t>
      </w:r>
      <w:proofErr w:type="spellStart"/>
      <w:r>
        <w:t>sidebar</w:t>
      </w:r>
      <w:proofErr w:type="spellEnd"/>
      <w:r>
        <w:t xml:space="preserve"> dynamique partagée sans </w:t>
      </w:r>
      <w:proofErr w:type="spellStart"/>
      <w:r>
        <w:t>framework</w:t>
      </w:r>
      <w:proofErr w:type="spellEnd"/>
      <w:r>
        <w:t xml:space="preserve"> JavaScript</w:t>
      </w:r>
    </w:p>
    <w:p w:rsidR="002D00CD" w:rsidRDefault="00762050">
      <w:pPr>
        <w:pStyle w:val="Paragraphedeliste"/>
        <w:numPr>
          <w:ilvl w:val="0"/>
          <w:numId w:val="2"/>
        </w:numPr>
        <w:spacing w:before="60" w:after="60"/>
      </w:pPr>
      <w:r>
        <w:t>Gestion des conflits lors du travail collaboratif via Git</w:t>
      </w:r>
    </w:p>
    <w:p w:rsidR="002D00CD" w:rsidRDefault="00762050">
      <w:pPr>
        <w:pStyle w:val="Paragraphedeliste"/>
        <w:numPr>
          <w:ilvl w:val="0"/>
          <w:numId w:val="2"/>
        </w:numPr>
        <w:spacing w:before="60" w:after="60"/>
      </w:pPr>
      <w:r>
        <w:t>Adaptation de l'interface pour tous</w:t>
      </w:r>
      <w:r>
        <w:t xml:space="preserve"> les profils depuis un même fichier HTML</w:t>
      </w:r>
    </w:p>
    <w:p w:rsidR="002D00CD" w:rsidRDefault="00762050">
      <w:pPr>
        <w:pStyle w:val="Paragraphedeliste"/>
        <w:numPr>
          <w:ilvl w:val="0"/>
          <w:numId w:val="2"/>
        </w:numPr>
        <w:spacing w:before="60" w:after="60"/>
      </w:pPr>
      <w:r>
        <w:t xml:space="preserve">Configuration des règles </w:t>
      </w:r>
      <w:proofErr w:type="spellStart"/>
      <w:r>
        <w:t>Firestore</w:t>
      </w:r>
      <w:proofErr w:type="spellEnd"/>
      <w:r>
        <w:t xml:space="preserve"> pour équilibrer sécurité et fonctionnalité</w:t>
      </w:r>
    </w:p>
    <w:p w:rsidR="002D00CD" w:rsidRDefault="002D00CD"/>
    <w:p w:rsidR="002D00CD" w:rsidRDefault="00762050">
      <w:pPr>
        <w:pStyle w:val="Titre2"/>
      </w:pPr>
      <w:bookmarkStart w:id="35" w:name="_Toc225068219"/>
      <w:r>
        <w:rPr>
          <w:color w:val="2563EB"/>
        </w:rPr>
        <w:t xml:space="preserve">▌ </w:t>
      </w:r>
      <w:r>
        <w:t>6.3 Perspectives d'évolution</w:t>
      </w:r>
      <w:bookmarkEnd w:id="35"/>
    </w:p>
    <w:p w:rsidR="002D00CD" w:rsidRDefault="00762050">
      <w:pPr>
        <w:pStyle w:val="Paragraphedeliste"/>
        <w:numPr>
          <w:ilvl w:val="0"/>
          <w:numId w:val="2"/>
        </w:numPr>
        <w:spacing w:before="60" w:after="60"/>
      </w:pPr>
      <w:r>
        <w:t>Notifications push en temps réel pour les incidents et annonces urgentes</w:t>
      </w:r>
    </w:p>
    <w:p w:rsidR="002D00CD" w:rsidRDefault="00762050">
      <w:pPr>
        <w:pStyle w:val="Paragraphedeliste"/>
        <w:numPr>
          <w:ilvl w:val="0"/>
          <w:numId w:val="2"/>
        </w:numPr>
        <w:spacing w:before="60" w:after="60"/>
      </w:pPr>
      <w:r>
        <w:t>Module de messagerie interne ent</w:t>
      </w:r>
      <w:r>
        <w:t>re résidents et syndic</w:t>
      </w:r>
    </w:p>
    <w:p w:rsidR="002D00CD" w:rsidRDefault="00762050">
      <w:pPr>
        <w:pStyle w:val="Paragraphedeliste"/>
        <w:numPr>
          <w:ilvl w:val="0"/>
          <w:numId w:val="2"/>
        </w:numPr>
        <w:spacing w:before="60" w:after="60"/>
      </w:pPr>
      <w:r>
        <w:t>Génération automatique de rapports financiers en PDF</w:t>
      </w:r>
    </w:p>
    <w:p w:rsidR="002D00CD" w:rsidRDefault="00762050">
      <w:pPr>
        <w:pStyle w:val="Paragraphedeliste"/>
        <w:numPr>
          <w:ilvl w:val="0"/>
          <w:numId w:val="2"/>
        </w:numPr>
        <w:spacing w:before="60" w:after="60"/>
      </w:pPr>
      <w:r>
        <w:t>Application mobile native (</w:t>
      </w:r>
      <w:proofErr w:type="spellStart"/>
      <w:r>
        <w:t>React</w:t>
      </w:r>
      <w:proofErr w:type="spellEnd"/>
      <w:r>
        <w:t xml:space="preserve"> Native ou Flutter)</w:t>
      </w:r>
    </w:p>
    <w:p w:rsidR="002D00CD" w:rsidRDefault="00762050">
      <w:pPr>
        <w:pStyle w:val="Paragraphedeliste"/>
        <w:numPr>
          <w:ilvl w:val="0"/>
          <w:numId w:val="2"/>
        </w:numPr>
        <w:spacing w:before="60" w:after="60"/>
      </w:pPr>
      <w:r>
        <w:t>Système de gestion des prestataires avec historique d'interventions</w:t>
      </w:r>
    </w:p>
    <w:p w:rsidR="002D00CD" w:rsidRDefault="00762050">
      <w:pPr>
        <w:pStyle w:val="Paragraphedeliste"/>
        <w:numPr>
          <w:ilvl w:val="0"/>
          <w:numId w:val="2"/>
        </w:numPr>
        <w:spacing w:before="60" w:after="60"/>
      </w:pPr>
      <w:r>
        <w:t>Signature électronique des documents et baux</w:t>
      </w:r>
    </w:p>
    <w:p w:rsidR="002D00CD" w:rsidRDefault="002D00CD"/>
    <w:p w:rsidR="002D00CD" w:rsidRDefault="00762050">
      <w:pPr>
        <w:pStyle w:val="Titre2"/>
      </w:pPr>
      <w:bookmarkStart w:id="36" w:name="_Toc225068220"/>
      <w:r>
        <w:rPr>
          <w:color w:val="2563EB"/>
        </w:rPr>
        <w:t xml:space="preserve">▌ </w:t>
      </w:r>
      <w:r>
        <w:t>6.4 Conclusi</w:t>
      </w:r>
      <w:r>
        <w:t>on générale</w:t>
      </w:r>
      <w:bookmarkEnd w:id="36"/>
    </w:p>
    <w:p w:rsidR="002D00CD" w:rsidRDefault="00762050">
      <w:pPr>
        <w:spacing w:before="80" w:after="120"/>
        <w:jc w:val="both"/>
      </w:pPr>
      <w:proofErr w:type="spellStart"/>
      <w:r>
        <w:t>CoproGest</w:t>
      </w:r>
      <w:proofErr w:type="spellEnd"/>
      <w:r>
        <w:t xml:space="preserve"> illustre comment les technologies modernes comme </w:t>
      </w:r>
      <w:proofErr w:type="spellStart"/>
      <w:r>
        <w:t>Firebase</w:t>
      </w:r>
      <w:proofErr w:type="spellEnd"/>
      <w:r>
        <w:t xml:space="preserve"> peuvent permettre à une petite équipe de développeurs de créer et déployer une application web professionnelle en quelques semaines. Ce projet constitue une base solide que nou</w:t>
      </w:r>
      <w:r>
        <w:t>s sommes fiers de présenter comme démonstration de nos compétences en développement logiciel.</w:t>
      </w:r>
    </w:p>
    <w:p w:rsidR="002D00CD" w:rsidRDefault="002D00CD"/>
    <w:p w:rsidR="002D00CD" w:rsidRDefault="00762050">
      <w:pPr>
        <w:spacing w:before="80" w:after="120"/>
        <w:jc w:val="both"/>
      </w:pPr>
      <w:r>
        <w:t>L'application est accessible en production à l'adresse https://coprogest-effcb.web.app et le code source complet est disponible sur GitHub à l'adresse https://gi</w:t>
      </w:r>
      <w:r>
        <w:t>thub.com/Mohame107/coprogest.</w:t>
      </w:r>
    </w:p>
    <w:p w:rsidR="002D00CD" w:rsidRDefault="00762050">
      <w:r>
        <w:br w:type="page"/>
      </w:r>
    </w:p>
    <w:p w:rsidR="002D00CD" w:rsidRDefault="00762050">
      <w:pPr>
        <w:pStyle w:val="Titre1"/>
        <w:pBdr>
          <w:bottom w:val="single" w:sz="8" w:space="4" w:color="2563EB"/>
        </w:pBdr>
      </w:pPr>
      <w:bookmarkStart w:id="37" w:name="_Toc225068221"/>
      <w:r>
        <w:lastRenderedPageBreak/>
        <w:t>7. Bibliographie et Webographie</w:t>
      </w:r>
      <w:bookmarkEnd w:id="37"/>
    </w:p>
    <w:p w:rsidR="002D00CD" w:rsidRDefault="00762050">
      <w:pPr>
        <w:pStyle w:val="Titre2"/>
      </w:pPr>
      <w:bookmarkStart w:id="38" w:name="_Toc225068222"/>
      <w:r>
        <w:rPr>
          <w:color w:val="2563EB"/>
        </w:rPr>
        <w:t xml:space="preserve">▌ </w:t>
      </w:r>
      <w:r>
        <w:t>7.1 Documentation technique</w:t>
      </w:r>
      <w:bookmarkEnd w:id="38"/>
    </w:p>
    <w:p w:rsidR="002D00CD" w:rsidRPr="004E1F7A" w:rsidRDefault="00762050">
      <w:pPr>
        <w:pStyle w:val="Paragraphedeliste"/>
        <w:numPr>
          <w:ilvl w:val="0"/>
          <w:numId w:val="2"/>
        </w:numPr>
        <w:spacing w:before="60" w:after="60"/>
        <w:rPr>
          <w:lang w:val="en-US"/>
        </w:rPr>
      </w:pPr>
      <w:r w:rsidRPr="004E1F7A">
        <w:rPr>
          <w:lang w:val="en-US"/>
        </w:rPr>
        <w:t xml:space="preserve">Firebase Documentation — </w:t>
      </w:r>
      <w:proofErr w:type="spellStart"/>
      <w:r w:rsidRPr="004E1F7A">
        <w:rPr>
          <w:lang w:val="en-US"/>
        </w:rPr>
        <w:t>Auth</w:t>
      </w:r>
      <w:proofErr w:type="spellEnd"/>
      <w:r w:rsidRPr="004E1F7A">
        <w:rPr>
          <w:lang w:val="en-US"/>
        </w:rPr>
        <w:t xml:space="preserve">, </w:t>
      </w:r>
      <w:proofErr w:type="spellStart"/>
      <w:r w:rsidRPr="004E1F7A">
        <w:rPr>
          <w:lang w:val="en-US"/>
        </w:rPr>
        <w:t>Firestore</w:t>
      </w:r>
      <w:proofErr w:type="spellEnd"/>
      <w:r w:rsidRPr="004E1F7A">
        <w:rPr>
          <w:lang w:val="en-US"/>
        </w:rPr>
        <w:t>, Hosting : https://firebase.google.com/docs</w:t>
      </w:r>
    </w:p>
    <w:p w:rsidR="002D00CD" w:rsidRDefault="00762050">
      <w:pPr>
        <w:pStyle w:val="Paragraphedeliste"/>
        <w:numPr>
          <w:ilvl w:val="0"/>
          <w:numId w:val="2"/>
        </w:numPr>
        <w:spacing w:before="60" w:after="60"/>
      </w:pPr>
      <w:r>
        <w:t>MDN Web Docs — HTML5, CSS3, JavaScript ES6+ : https://developer.mozilla.org</w:t>
      </w:r>
    </w:p>
    <w:p w:rsidR="002D00CD" w:rsidRPr="004E1F7A" w:rsidRDefault="00762050">
      <w:pPr>
        <w:pStyle w:val="Paragraphedeliste"/>
        <w:numPr>
          <w:ilvl w:val="0"/>
          <w:numId w:val="2"/>
        </w:numPr>
        <w:spacing w:before="60" w:after="60"/>
        <w:rPr>
          <w:lang w:val="en-US"/>
        </w:rPr>
      </w:pPr>
      <w:r w:rsidRPr="004E1F7A">
        <w:rPr>
          <w:lang w:val="en-US"/>
        </w:rPr>
        <w:t>F</w:t>
      </w:r>
      <w:r w:rsidRPr="004E1F7A">
        <w:rPr>
          <w:lang w:val="en-US"/>
        </w:rPr>
        <w:t>irebase Security Rules : https://firebase.google.com/docs/rules</w:t>
      </w:r>
    </w:p>
    <w:p w:rsidR="002D00CD" w:rsidRPr="004E1F7A" w:rsidRDefault="00762050">
      <w:pPr>
        <w:pStyle w:val="Paragraphedeliste"/>
        <w:numPr>
          <w:ilvl w:val="0"/>
          <w:numId w:val="2"/>
        </w:numPr>
        <w:spacing w:before="60" w:after="60"/>
        <w:rPr>
          <w:lang w:val="en-US"/>
        </w:rPr>
      </w:pPr>
      <w:r w:rsidRPr="004E1F7A">
        <w:rPr>
          <w:lang w:val="en-US"/>
        </w:rPr>
        <w:t>Firebase CLI : https://firebase.google.com/docs/cli</w:t>
      </w:r>
    </w:p>
    <w:p w:rsidR="002D00CD" w:rsidRPr="004E1F7A" w:rsidRDefault="002D00CD">
      <w:pPr>
        <w:rPr>
          <w:lang w:val="en-US"/>
        </w:rPr>
      </w:pPr>
    </w:p>
    <w:p w:rsidR="002D00CD" w:rsidRDefault="00762050">
      <w:pPr>
        <w:pStyle w:val="Titre2"/>
      </w:pPr>
      <w:bookmarkStart w:id="39" w:name="_Toc225068223"/>
      <w:r>
        <w:rPr>
          <w:color w:val="2563EB"/>
        </w:rPr>
        <w:t xml:space="preserve">▌ </w:t>
      </w:r>
      <w:r>
        <w:t>7.2 Outils utilisés</w:t>
      </w:r>
      <w:bookmarkEnd w:id="39"/>
    </w:p>
    <w:p w:rsidR="002D00CD" w:rsidRPr="004E1F7A" w:rsidRDefault="00762050">
      <w:pPr>
        <w:pStyle w:val="Paragraphedeliste"/>
        <w:numPr>
          <w:ilvl w:val="0"/>
          <w:numId w:val="2"/>
        </w:numPr>
        <w:spacing w:before="60" w:after="60"/>
        <w:rPr>
          <w:lang w:val="en-US"/>
        </w:rPr>
      </w:pPr>
      <w:r w:rsidRPr="004E1F7A">
        <w:rPr>
          <w:lang w:val="en-US"/>
        </w:rPr>
        <w:t>Visual Studio Code : https://code.visualstudio.com</w:t>
      </w:r>
    </w:p>
    <w:p w:rsidR="002D00CD" w:rsidRDefault="00762050">
      <w:pPr>
        <w:pStyle w:val="Paragraphedeliste"/>
        <w:numPr>
          <w:ilvl w:val="0"/>
          <w:numId w:val="2"/>
        </w:numPr>
        <w:spacing w:before="60" w:after="60"/>
      </w:pPr>
      <w:proofErr w:type="spellStart"/>
      <w:r>
        <w:t>Firebase</w:t>
      </w:r>
      <w:proofErr w:type="spellEnd"/>
      <w:r>
        <w:t xml:space="preserve"> Console : https://console.firebase.google.com</w:t>
      </w:r>
    </w:p>
    <w:p w:rsidR="002D00CD" w:rsidRPr="004E1F7A" w:rsidRDefault="00762050">
      <w:pPr>
        <w:pStyle w:val="Paragraphedeliste"/>
        <w:numPr>
          <w:ilvl w:val="0"/>
          <w:numId w:val="2"/>
        </w:numPr>
        <w:spacing w:before="60" w:after="60"/>
        <w:rPr>
          <w:lang w:val="en-US"/>
        </w:rPr>
      </w:pPr>
      <w:r w:rsidRPr="004E1F7A">
        <w:rPr>
          <w:lang w:val="en-US"/>
        </w:rPr>
        <w:t>GitHub : https://github.com/Mohame107/coprogest</w:t>
      </w:r>
    </w:p>
    <w:p w:rsidR="002D00CD" w:rsidRPr="004E1F7A" w:rsidRDefault="00762050">
      <w:pPr>
        <w:pStyle w:val="Paragraphedeliste"/>
        <w:numPr>
          <w:ilvl w:val="0"/>
          <w:numId w:val="2"/>
        </w:numPr>
        <w:spacing w:before="60" w:after="60"/>
        <w:rPr>
          <w:lang w:val="en-US"/>
        </w:rPr>
      </w:pPr>
      <w:proofErr w:type="spellStart"/>
      <w:r w:rsidRPr="004E1F7A">
        <w:rPr>
          <w:lang w:val="en-US"/>
        </w:rPr>
        <w:t>Git</w:t>
      </w:r>
      <w:proofErr w:type="spellEnd"/>
      <w:r w:rsidRPr="004E1F7A">
        <w:rPr>
          <w:lang w:val="en-US"/>
        </w:rPr>
        <w:t xml:space="preserve"> for Windows : https://git-scm.com</w:t>
      </w:r>
    </w:p>
    <w:p w:rsidR="002D00CD" w:rsidRDefault="00762050">
      <w:pPr>
        <w:pStyle w:val="Paragraphedeliste"/>
        <w:numPr>
          <w:ilvl w:val="0"/>
          <w:numId w:val="2"/>
        </w:numPr>
        <w:spacing w:before="60" w:after="60"/>
      </w:pPr>
      <w:r>
        <w:t xml:space="preserve">Google Chrome </w:t>
      </w:r>
      <w:proofErr w:type="spellStart"/>
      <w:r>
        <w:t>DevTools</w:t>
      </w:r>
      <w:proofErr w:type="spellEnd"/>
      <w:r>
        <w:t xml:space="preserve"> (débogage)</w:t>
      </w:r>
    </w:p>
    <w:p w:rsidR="002D00CD" w:rsidRDefault="002D00CD"/>
    <w:p w:rsidR="002D00CD" w:rsidRDefault="00762050">
      <w:pPr>
        <w:pStyle w:val="Titre2"/>
      </w:pPr>
      <w:bookmarkStart w:id="40" w:name="_Toc225068224"/>
      <w:r>
        <w:rPr>
          <w:color w:val="2563EB"/>
        </w:rPr>
        <w:t xml:space="preserve">▌ </w:t>
      </w:r>
      <w:r>
        <w:t>7.3 Liens du projet</w:t>
      </w:r>
      <w:bookmarkEnd w:id="40"/>
    </w:p>
    <w:p w:rsidR="002D00CD" w:rsidRDefault="00762050">
      <w:pPr>
        <w:pStyle w:val="Paragraphedeliste"/>
        <w:numPr>
          <w:ilvl w:val="0"/>
          <w:numId w:val="2"/>
        </w:numPr>
        <w:spacing w:before="60" w:after="60"/>
      </w:pPr>
      <w:r>
        <w:t>Application en production : https://coprogest-effcb.web.app</w:t>
      </w:r>
    </w:p>
    <w:p w:rsidR="002D00CD" w:rsidRDefault="00762050">
      <w:pPr>
        <w:pStyle w:val="Paragraphedeliste"/>
        <w:numPr>
          <w:ilvl w:val="0"/>
          <w:numId w:val="2"/>
        </w:numPr>
        <w:spacing w:before="60" w:after="60"/>
      </w:pPr>
      <w:r>
        <w:t>GitHub Pages : https://mohame107.github.io/coprogest</w:t>
      </w:r>
    </w:p>
    <w:p w:rsidR="002D00CD" w:rsidRDefault="00762050">
      <w:pPr>
        <w:pStyle w:val="Paragraphedeliste"/>
        <w:numPr>
          <w:ilvl w:val="0"/>
          <w:numId w:val="2"/>
        </w:numPr>
        <w:spacing w:before="60" w:after="60"/>
      </w:pPr>
      <w:r>
        <w:t>Code source GitHub : https://github.com/Mohame107/coprogest</w:t>
      </w:r>
    </w:p>
    <w:p w:rsidR="002D00CD" w:rsidRDefault="002D00CD"/>
    <w:p w:rsidR="002D00CD" w:rsidRDefault="002D00CD"/>
    <w:p w:rsidR="002D00CD" w:rsidRDefault="00762050">
      <w:pPr>
        <w:spacing w:before="400"/>
        <w:jc w:val="center"/>
      </w:pPr>
      <w:r>
        <w:rPr>
          <w:i/>
          <w:iCs/>
          <w:color w:val="6B7280"/>
          <w:sz w:val="20"/>
          <w:szCs w:val="20"/>
        </w:rPr>
        <w:t>— Fin du rapport —</w:t>
      </w:r>
    </w:p>
    <w:sectPr w:rsidR="002D00CD">
      <w:headerReference w:type="default" r:id="rId15"/>
      <w:footerReference w:type="default" r:id="rId16"/>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2050" w:rsidRDefault="00762050">
      <w:r>
        <w:separator/>
      </w:r>
    </w:p>
  </w:endnote>
  <w:endnote w:type="continuationSeparator" w:id="0">
    <w:p w:rsidR="00762050" w:rsidRDefault="007620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00CD" w:rsidRDefault="00762050">
    <w:pPr>
      <w:pBdr>
        <w:top w:val="single" w:sz="4" w:space="1" w:color="E2E8F0"/>
      </w:pBdr>
      <w:jc w:val="center"/>
    </w:pPr>
    <w:r>
      <w:rPr>
        <w:color w:val="6B7280"/>
        <w:sz w:val="17"/>
        <w:szCs w:val="17"/>
      </w:rPr>
      <w:t xml:space="preserve">Mohamed Abdi Ali • </w:t>
    </w:r>
    <w:proofErr w:type="spellStart"/>
    <w:r>
      <w:rPr>
        <w:color w:val="6B7280"/>
        <w:sz w:val="17"/>
        <w:szCs w:val="17"/>
      </w:rPr>
      <w:t>Mouktar</w:t>
    </w:r>
    <w:proofErr w:type="spellEnd"/>
    <w:r>
      <w:rPr>
        <w:color w:val="6B7280"/>
        <w:sz w:val="17"/>
        <w:szCs w:val="17"/>
      </w:rPr>
      <w:t xml:space="preserve"> Ahmed Omar • </w:t>
    </w:r>
    <w:proofErr w:type="spellStart"/>
    <w:r>
      <w:rPr>
        <w:color w:val="6B7280"/>
        <w:sz w:val="17"/>
        <w:szCs w:val="17"/>
      </w:rPr>
      <w:t>Kadidja</w:t>
    </w:r>
    <w:proofErr w:type="spellEnd"/>
    <w:r>
      <w:rPr>
        <w:color w:val="6B7280"/>
        <w:sz w:val="17"/>
        <w:szCs w:val="17"/>
      </w:rPr>
      <w:t xml:space="preserve"> </w:t>
    </w:r>
    <w:r>
      <w:rPr>
        <w:color w:val="6B7280"/>
        <w:sz w:val="17"/>
        <w:szCs w:val="17"/>
      </w:rPr>
      <w:t xml:space="preserve">Ibrahim </w:t>
    </w:r>
    <w:proofErr w:type="spellStart"/>
    <w:r>
      <w:rPr>
        <w:color w:val="6B7280"/>
        <w:sz w:val="17"/>
        <w:szCs w:val="17"/>
      </w:rPr>
      <w:t>Moumin</w:t>
    </w:r>
    <w:proofErr w:type="spellEnd"/>
    <w:r>
      <w:rPr>
        <w:color w:val="6B7280"/>
        <w:sz w:val="17"/>
        <w:szCs w:val="17"/>
      </w:rPr>
      <w:t xml:space="preserve"> • </w:t>
    </w:r>
    <w:proofErr w:type="spellStart"/>
    <w:r>
      <w:rPr>
        <w:color w:val="6B7280"/>
        <w:sz w:val="17"/>
        <w:szCs w:val="17"/>
      </w:rPr>
      <w:t>Mahado</w:t>
    </w:r>
    <w:proofErr w:type="spellEnd"/>
    <w:r>
      <w:rPr>
        <w:color w:val="6B7280"/>
        <w:sz w:val="17"/>
        <w:szCs w:val="17"/>
      </w:rPr>
      <w:t xml:space="preserve"> Moussa </w:t>
    </w:r>
    <w:proofErr w:type="spellStart"/>
    <w:r>
      <w:rPr>
        <w:color w:val="6B7280"/>
        <w:sz w:val="17"/>
        <w:szCs w:val="17"/>
      </w:rPr>
      <w:t>Rayaleh</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2050" w:rsidRDefault="00762050">
      <w:r>
        <w:separator/>
      </w:r>
    </w:p>
  </w:footnote>
  <w:footnote w:type="continuationSeparator" w:id="0">
    <w:p w:rsidR="00762050" w:rsidRDefault="007620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00CD" w:rsidRDefault="00762050">
    <w:pPr>
      <w:pBdr>
        <w:bottom w:val="single" w:sz="4" w:space="1" w:color="2563EB"/>
      </w:pBdr>
      <w:jc w:val="right"/>
    </w:pPr>
    <w:proofErr w:type="spellStart"/>
    <w:r>
      <w:rPr>
        <w:i/>
        <w:iCs/>
        <w:color w:val="2563EB"/>
        <w:sz w:val="18"/>
        <w:szCs w:val="18"/>
      </w:rPr>
      <w:t>CoproGest</w:t>
    </w:r>
    <w:proofErr w:type="spellEnd"/>
    <w:r>
      <w:rPr>
        <w:i/>
        <w:iCs/>
        <w:color w:val="2563EB"/>
        <w:sz w:val="18"/>
        <w:szCs w:val="18"/>
      </w:rPr>
      <w:t xml:space="preserve"> — Rapport </w:t>
    </w:r>
    <w:proofErr w:type="gramStart"/>
    <w:r>
      <w:rPr>
        <w:i/>
        <w:iCs/>
        <w:color w:val="2563EB"/>
        <w:sz w:val="18"/>
        <w:szCs w:val="18"/>
      </w:rPr>
      <w:t>Technique  |</w:t>
    </w:r>
    <w:proofErr w:type="gramEnd"/>
    <w:r>
      <w:rPr>
        <w:i/>
        <w:iCs/>
        <w:color w:val="2563EB"/>
        <w:sz w:val="18"/>
        <w:szCs w:val="18"/>
      </w:rPr>
      <w:t xml:space="preserve">  Université de Djibouti</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E90C0D"/>
    <w:multiLevelType w:val="hybridMultilevel"/>
    <w:tmpl w:val="EA20850A"/>
    <w:lvl w:ilvl="0" w:tplc="62FA75FE">
      <w:start w:val="1"/>
      <w:numFmt w:val="decimal"/>
      <w:lvlText w:val="%1."/>
      <w:lvlJc w:val="left"/>
      <w:pPr>
        <w:ind w:left="480" w:hanging="240"/>
      </w:pPr>
    </w:lvl>
    <w:lvl w:ilvl="1" w:tplc="12582434">
      <w:numFmt w:val="decimal"/>
      <w:lvlText w:val=""/>
      <w:lvlJc w:val="left"/>
    </w:lvl>
    <w:lvl w:ilvl="2" w:tplc="5184CF84">
      <w:numFmt w:val="decimal"/>
      <w:lvlText w:val=""/>
      <w:lvlJc w:val="left"/>
    </w:lvl>
    <w:lvl w:ilvl="3" w:tplc="6FBE4F22">
      <w:numFmt w:val="decimal"/>
      <w:lvlText w:val=""/>
      <w:lvlJc w:val="left"/>
    </w:lvl>
    <w:lvl w:ilvl="4" w:tplc="4DB6B93A">
      <w:numFmt w:val="decimal"/>
      <w:lvlText w:val=""/>
      <w:lvlJc w:val="left"/>
    </w:lvl>
    <w:lvl w:ilvl="5" w:tplc="60A64F40">
      <w:numFmt w:val="decimal"/>
      <w:lvlText w:val=""/>
      <w:lvlJc w:val="left"/>
    </w:lvl>
    <w:lvl w:ilvl="6" w:tplc="E16A250E">
      <w:numFmt w:val="decimal"/>
      <w:lvlText w:val=""/>
      <w:lvlJc w:val="left"/>
    </w:lvl>
    <w:lvl w:ilvl="7" w:tplc="FE4EC192">
      <w:numFmt w:val="decimal"/>
      <w:lvlText w:val=""/>
      <w:lvlJc w:val="left"/>
    </w:lvl>
    <w:lvl w:ilvl="8" w:tplc="9D2E6516">
      <w:numFmt w:val="decimal"/>
      <w:lvlText w:val=""/>
      <w:lvlJc w:val="left"/>
    </w:lvl>
  </w:abstractNum>
  <w:abstractNum w:abstractNumId="1" w15:restartNumberingAfterBreak="0">
    <w:nsid w:val="4A7F3132"/>
    <w:multiLevelType w:val="hybridMultilevel"/>
    <w:tmpl w:val="F1E2FB1A"/>
    <w:lvl w:ilvl="0" w:tplc="ADCE68D8">
      <w:start w:val="1"/>
      <w:numFmt w:val="bullet"/>
      <w:lvlText w:val="•"/>
      <w:lvlJc w:val="left"/>
      <w:pPr>
        <w:ind w:left="480" w:hanging="240"/>
      </w:pPr>
    </w:lvl>
    <w:lvl w:ilvl="1" w:tplc="9C12E72E">
      <w:start w:val="1"/>
      <w:numFmt w:val="bullet"/>
      <w:lvlText w:val="◦"/>
      <w:lvlJc w:val="left"/>
      <w:pPr>
        <w:ind w:left="840" w:hanging="240"/>
      </w:pPr>
    </w:lvl>
    <w:lvl w:ilvl="2" w:tplc="8B608892">
      <w:numFmt w:val="decimal"/>
      <w:lvlText w:val=""/>
      <w:lvlJc w:val="left"/>
    </w:lvl>
    <w:lvl w:ilvl="3" w:tplc="D2BABACE">
      <w:numFmt w:val="decimal"/>
      <w:lvlText w:val=""/>
      <w:lvlJc w:val="left"/>
    </w:lvl>
    <w:lvl w:ilvl="4" w:tplc="07E4348A">
      <w:numFmt w:val="decimal"/>
      <w:lvlText w:val=""/>
      <w:lvlJc w:val="left"/>
    </w:lvl>
    <w:lvl w:ilvl="5" w:tplc="DB9A6158">
      <w:numFmt w:val="decimal"/>
      <w:lvlText w:val=""/>
      <w:lvlJc w:val="left"/>
    </w:lvl>
    <w:lvl w:ilvl="6" w:tplc="C402FC78">
      <w:numFmt w:val="decimal"/>
      <w:lvlText w:val=""/>
      <w:lvlJc w:val="left"/>
    </w:lvl>
    <w:lvl w:ilvl="7" w:tplc="30C4223A">
      <w:numFmt w:val="decimal"/>
      <w:lvlText w:val=""/>
      <w:lvlJc w:val="left"/>
    </w:lvl>
    <w:lvl w:ilvl="8" w:tplc="7CD0C4D8">
      <w:numFmt w:val="decimal"/>
      <w:lvlText w:val=""/>
      <w:lvlJc w:val="left"/>
    </w:lvl>
  </w:abstractNum>
  <w:abstractNum w:abstractNumId="2" w15:restartNumberingAfterBreak="0">
    <w:nsid w:val="75C432B5"/>
    <w:multiLevelType w:val="hybridMultilevel"/>
    <w:tmpl w:val="F1480944"/>
    <w:lvl w:ilvl="0" w:tplc="BC9AED42">
      <w:start w:val="1"/>
      <w:numFmt w:val="bullet"/>
      <w:lvlText w:val="●"/>
      <w:lvlJc w:val="left"/>
      <w:pPr>
        <w:ind w:left="720" w:hanging="360"/>
      </w:pPr>
    </w:lvl>
    <w:lvl w:ilvl="1" w:tplc="93D02A8E">
      <w:start w:val="1"/>
      <w:numFmt w:val="bullet"/>
      <w:lvlText w:val="○"/>
      <w:lvlJc w:val="left"/>
      <w:pPr>
        <w:ind w:left="1440" w:hanging="360"/>
      </w:pPr>
    </w:lvl>
    <w:lvl w:ilvl="2" w:tplc="DD602CAC">
      <w:start w:val="1"/>
      <w:numFmt w:val="bullet"/>
      <w:lvlText w:val="■"/>
      <w:lvlJc w:val="left"/>
      <w:pPr>
        <w:ind w:left="2160" w:hanging="360"/>
      </w:pPr>
    </w:lvl>
    <w:lvl w:ilvl="3" w:tplc="20E2FE42">
      <w:start w:val="1"/>
      <w:numFmt w:val="bullet"/>
      <w:lvlText w:val="●"/>
      <w:lvlJc w:val="left"/>
      <w:pPr>
        <w:ind w:left="2880" w:hanging="360"/>
      </w:pPr>
    </w:lvl>
    <w:lvl w:ilvl="4" w:tplc="C0F887A6">
      <w:start w:val="1"/>
      <w:numFmt w:val="bullet"/>
      <w:lvlText w:val="○"/>
      <w:lvlJc w:val="left"/>
      <w:pPr>
        <w:ind w:left="3600" w:hanging="360"/>
      </w:pPr>
    </w:lvl>
    <w:lvl w:ilvl="5" w:tplc="80AE1CE6">
      <w:start w:val="1"/>
      <w:numFmt w:val="bullet"/>
      <w:lvlText w:val="■"/>
      <w:lvlJc w:val="left"/>
      <w:pPr>
        <w:ind w:left="4320" w:hanging="360"/>
      </w:pPr>
    </w:lvl>
    <w:lvl w:ilvl="6" w:tplc="2DA2ECF4">
      <w:start w:val="1"/>
      <w:numFmt w:val="bullet"/>
      <w:lvlText w:val="●"/>
      <w:lvlJc w:val="left"/>
      <w:pPr>
        <w:ind w:left="5040" w:hanging="360"/>
      </w:pPr>
    </w:lvl>
    <w:lvl w:ilvl="7" w:tplc="CF3498AE">
      <w:start w:val="1"/>
      <w:numFmt w:val="bullet"/>
      <w:lvlText w:val="●"/>
      <w:lvlJc w:val="left"/>
      <w:pPr>
        <w:ind w:left="5760" w:hanging="360"/>
      </w:pPr>
    </w:lvl>
    <w:lvl w:ilvl="8" w:tplc="ED380498">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00CD"/>
    <w:rsid w:val="002D00CD"/>
    <w:rsid w:val="004E1F7A"/>
    <w:rsid w:val="0076205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86BBB43-10D0-4A66-8AD8-A65214ADA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111827"/>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400" w:after="200"/>
      <w:outlineLvl w:val="0"/>
    </w:pPr>
    <w:rPr>
      <w:b/>
      <w:bCs/>
      <w:color w:val="1E3A5F"/>
      <w:sz w:val="34"/>
      <w:szCs w:val="34"/>
    </w:rPr>
  </w:style>
  <w:style w:type="paragraph" w:styleId="Titre2">
    <w:name w:val="heading 2"/>
    <w:qFormat/>
    <w:pPr>
      <w:spacing w:before="300" w:after="160"/>
      <w:outlineLvl w:val="1"/>
    </w:pPr>
    <w:rPr>
      <w:b/>
      <w:bCs/>
      <w:color w:val="1E3A5F"/>
      <w:sz w:val="26"/>
      <w:szCs w:val="26"/>
    </w:rPr>
  </w:style>
  <w:style w:type="paragraph" w:styleId="Titre3">
    <w:name w:val="heading 3"/>
    <w:qFormat/>
    <w:pPr>
      <w:spacing w:before="200" w:after="120"/>
      <w:outlineLvl w:val="2"/>
    </w:pPr>
    <w:rPr>
      <w:b/>
      <w:bCs/>
      <w:color w:val="2563EB"/>
      <w:sz w:val="23"/>
      <w:szCs w:val="23"/>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TM1">
    <w:name w:val="toc 1"/>
    <w:basedOn w:val="Normal"/>
    <w:next w:val="Normal"/>
    <w:autoRedefine/>
    <w:uiPriority w:val="39"/>
    <w:unhideWhenUsed/>
    <w:rsid w:val="004E1F7A"/>
    <w:pPr>
      <w:spacing w:after="100"/>
    </w:pPr>
  </w:style>
  <w:style w:type="paragraph" w:styleId="TM2">
    <w:name w:val="toc 2"/>
    <w:basedOn w:val="Normal"/>
    <w:next w:val="Normal"/>
    <w:autoRedefine/>
    <w:uiPriority w:val="39"/>
    <w:unhideWhenUsed/>
    <w:rsid w:val="004E1F7A"/>
    <w:pPr>
      <w:spacing w:after="100"/>
      <w:ind w:left="220"/>
    </w:pPr>
  </w:style>
  <w:style w:type="paragraph" w:styleId="TM3">
    <w:name w:val="toc 3"/>
    <w:basedOn w:val="Normal"/>
    <w:next w:val="Normal"/>
    <w:autoRedefine/>
    <w:uiPriority w:val="39"/>
    <w:unhideWhenUsed/>
    <w:rsid w:val="004E1F7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18</Pages>
  <Words>2856</Words>
  <Characters>15710</Characters>
  <Application>Microsoft Office Word</Application>
  <DocSecurity>0</DocSecurity>
  <Lines>130</Lines>
  <Paragraphs>37</Paragraphs>
  <ScaleCrop>false</ScaleCrop>
  <Company>HP Inc.</Company>
  <LinksUpToDate>false</LinksUpToDate>
  <CharactersWithSpaces>18529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Instad Statistique</cp:lastModifiedBy>
  <cp:revision>2</cp:revision>
  <dcterms:created xsi:type="dcterms:W3CDTF">2026-03-22T07:34:00Z</dcterms:created>
  <dcterms:modified xsi:type="dcterms:W3CDTF">2026-03-22T07:40:00Z</dcterms:modified>
</cp:coreProperties>
</file>