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tc>
          <w:tcPr>
            <w:tcW w:w="2263" w:type="dxa"/>
          </w:tcPr>
          <w:p w14:paraId="2D39E16D" w14:textId="04DC2A0F" w:rsidR="00610E0E" w:rsidRPr="00062E1C" w:rsidRDefault="00610E0E">
            <w:pPr>
              <w:rPr>
                <w:rFonts w:ascii="Cambria" w:hAnsi="Cambria"/>
                <w:b/>
                <w:bCs/>
              </w:rPr>
            </w:pPr>
            <w:r w:rsidRPr="00062E1C">
              <w:rPr>
                <w:rFonts w:ascii="Cambria" w:hAnsi="Cambria"/>
                <w:b/>
                <w:bCs/>
              </w:rPr>
              <w:t>EXPT NO</w:t>
            </w:r>
            <w:r w:rsidR="00B6025A">
              <w:rPr>
                <w:rFonts w:ascii="Cambria" w:hAnsi="Cambria"/>
                <w:b/>
                <w:bCs/>
              </w:rPr>
              <w:t xml:space="preserve">: </w:t>
            </w:r>
            <w:r w:rsidR="002D24B8">
              <w:rPr>
                <w:rFonts w:ascii="Cambria" w:hAnsi="Cambria"/>
                <w:b/>
                <w:bCs/>
              </w:rPr>
              <w:t>7</w:t>
            </w:r>
          </w:p>
        </w:tc>
        <w:tc>
          <w:tcPr>
            <w:tcW w:w="6753" w:type="dxa"/>
            <w:vMerge w:val="restart"/>
          </w:tcPr>
          <w:p w14:paraId="2089D07E" w14:textId="47B6F7CB" w:rsidR="00610E0E" w:rsidRPr="00062E1C" w:rsidRDefault="00482C86" w:rsidP="00482C86">
            <w:pPr>
              <w:spacing w:before="120" w:after="120"/>
              <w:jc w:val="center"/>
              <w:rPr>
                <w:rFonts w:ascii="Cambria" w:hAnsi="Cambria"/>
                <w:b/>
                <w:bCs/>
              </w:rPr>
            </w:pPr>
            <w:r w:rsidRPr="00482C86">
              <w:rPr>
                <w:rFonts w:ascii="Cambria" w:hAnsi="Cambria"/>
                <w:b/>
                <w:bCs/>
              </w:rPr>
              <w:t>TEXT PREPROCESSING AND EMBEDDING GENERATION USING NLP LIBRARIES</w:t>
            </w:r>
          </w:p>
        </w:tc>
      </w:tr>
      <w:tr w:rsidR="00610E0E" w:rsidRPr="00062E1C" w14:paraId="4CB59980" w14:textId="77777777">
        <w:tc>
          <w:tcPr>
            <w:tcW w:w="2263" w:type="dxa"/>
          </w:tcPr>
          <w:p w14:paraId="20A59799" w14:textId="73C84887" w:rsidR="00610E0E" w:rsidRPr="00062E1C" w:rsidRDefault="00610E0E">
            <w:pPr>
              <w:rPr>
                <w:rFonts w:ascii="Cambria" w:hAnsi="Cambria"/>
                <w:b/>
                <w:bCs/>
              </w:rPr>
            </w:pPr>
            <w:r w:rsidRPr="00062E1C">
              <w:rPr>
                <w:rFonts w:ascii="Cambria" w:hAnsi="Cambria"/>
                <w:b/>
                <w:bCs/>
              </w:rPr>
              <w:t xml:space="preserve">DATE: </w:t>
            </w:r>
            <w:r w:rsidR="00DD6CFC">
              <w:rPr>
                <w:rFonts w:ascii="Cambria" w:hAnsi="Cambria"/>
                <w:b/>
                <w:bCs/>
              </w:rPr>
              <w:t>11-10-26</w:t>
            </w:r>
          </w:p>
        </w:tc>
        <w:tc>
          <w:tcPr>
            <w:tcW w:w="6753" w:type="dxa"/>
            <w:vMerge/>
          </w:tcPr>
          <w:p w14:paraId="0BB57E29" w14:textId="77777777" w:rsidR="00610E0E" w:rsidRPr="00062E1C" w:rsidRDefault="00610E0E">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659353CF" w:rsidR="00610E0E" w:rsidRDefault="00610E0E" w:rsidP="00610E0E">
      <w:pPr>
        <w:spacing w:after="0" w:line="240" w:lineRule="auto"/>
        <w:rPr>
          <w:rFonts w:ascii="Cambria" w:hAnsi="Cambria"/>
          <w:b/>
          <w:bCs/>
        </w:rPr>
      </w:pPr>
      <w:r w:rsidRPr="00062E1C">
        <w:rPr>
          <w:rFonts w:ascii="Cambria" w:hAnsi="Cambria"/>
          <w:b/>
          <w:bCs/>
        </w:rPr>
        <w:t xml:space="preserve">PRE-LAB QUESTIONS </w:t>
      </w:r>
    </w:p>
    <w:p w14:paraId="6748FB33" w14:textId="77777777" w:rsidR="00DD6CFC" w:rsidRDefault="00DD6CFC" w:rsidP="00610E0E">
      <w:pPr>
        <w:spacing w:after="0" w:line="240" w:lineRule="auto"/>
        <w:rPr>
          <w:rFonts w:ascii="Cambria" w:hAnsi="Cambria"/>
          <w:b/>
          <w:bCs/>
        </w:rPr>
      </w:pPr>
    </w:p>
    <w:p w14:paraId="0B40B34F" w14:textId="77777777" w:rsidR="00DD6CFC" w:rsidRDefault="00DD6CFC" w:rsidP="00DD6CFC">
      <w:pPr>
        <w:spacing w:after="0" w:line="240" w:lineRule="auto"/>
        <w:rPr>
          <w:rFonts w:ascii="Cambria" w:hAnsi="Cambria"/>
        </w:rPr>
      </w:pPr>
      <w:r w:rsidRPr="00DD6CFC">
        <w:rPr>
          <w:rFonts w:ascii="Cambria" w:hAnsi="Cambria"/>
        </w:rPr>
        <w:t>1. Explain the importance of text preprocessing in Natural Language Processing.</w:t>
      </w:r>
    </w:p>
    <w:p w14:paraId="3EA5753D" w14:textId="77777777" w:rsidR="00DD6CFC" w:rsidRPr="00DD6CFC" w:rsidRDefault="00DD6CFC" w:rsidP="00DD6CFC">
      <w:pPr>
        <w:spacing w:after="0" w:line="240" w:lineRule="auto"/>
        <w:rPr>
          <w:rFonts w:ascii="Cambria" w:hAnsi="Cambria"/>
        </w:rPr>
      </w:pPr>
    </w:p>
    <w:p w14:paraId="4C2B98F8" w14:textId="77777777" w:rsidR="00DD6CFC" w:rsidRDefault="00DD6CFC" w:rsidP="00DD6CFC">
      <w:pPr>
        <w:spacing w:after="0" w:line="240" w:lineRule="auto"/>
        <w:rPr>
          <w:rFonts w:ascii="Cambria" w:hAnsi="Cambria"/>
        </w:rPr>
      </w:pPr>
      <w:r w:rsidRPr="00DD6CFC">
        <w:rPr>
          <w:rFonts w:ascii="Cambria" w:hAnsi="Cambria"/>
        </w:rPr>
        <w:t>Text preprocessing is an important step in Natural Language Processing (NLP) that converts raw text into a clean and structured format. It involves removing unnecessary characters, converting text to lowercase, tokenization, stop-word removal, and lemmatization. These techniques reduce noise and improve the quality of textual data. Preprocessing helps NLP models understand the text more effectively. It also improves the efficiency and accuracy of various language processing tasks.</w:t>
      </w:r>
    </w:p>
    <w:p w14:paraId="2E7E8877" w14:textId="77777777" w:rsidR="00DD6CFC" w:rsidRPr="00DD6CFC" w:rsidRDefault="00DD6CFC" w:rsidP="00DD6CFC">
      <w:pPr>
        <w:spacing w:after="0" w:line="240" w:lineRule="auto"/>
        <w:rPr>
          <w:rFonts w:ascii="Cambria" w:hAnsi="Cambria"/>
        </w:rPr>
      </w:pPr>
    </w:p>
    <w:p w14:paraId="3F982F92" w14:textId="77777777" w:rsidR="00DD6CFC" w:rsidRDefault="00DD6CFC" w:rsidP="00DD6CFC">
      <w:pPr>
        <w:spacing w:after="0" w:line="240" w:lineRule="auto"/>
        <w:rPr>
          <w:rFonts w:ascii="Cambria" w:hAnsi="Cambria"/>
        </w:rPr>
      </w:pPr>
      <w:r w:rsidRPr="00DD6CFC">
        <w:rPr>
          <w:rFonts w:ascii="Cambria" w:hAnsi="Cambria"/>
        </w:rPr>
        <w:t>2. Differentiate between tokenization, stemming and lemmatization.</w:t>
      </w:r>
    </w:p>
    <w:p w14:paraId="42F1E647" w14:textId="77777777" w:rsidR="00DD6CFC" w:rsidRPr="00DD6CFC" w:rsidRDefault="00DD6CFC" w:rsidP="00DD6CFC">
      <w:pPr>
        <w:spacing w:after="0" w:line="240" w:lineRule="auto"/>
        <w:rPr>
          <w:rFonts w:ascii="Cambria" w:hAnsi="Cambria"/>
        </w:rPr>
      </w:pPr>
    </w:p>
    <w:p w14:paraId="4C65C6D6" w14:textId="77777777" w:rsidR="00DD6CFC" w:rsidRDefault="00DD6CFC" w:rsidP="00DD6CFC">
      <w:pPr>
        <w:spacing w:after="0" w:line="240" w:lineRule="auto"/>
        <w:rPr>
          <w:rFonts w:ascii="Cambria" w:hAnsi="Cambria"/>
        </w:rPr>
      </w:pPr>
      <w:r w:rsidRPr="00DD6CFC">
        <w:rPr>
          <w:rFonts w:ascii="Cambria" w:hAnsi="Cambria"/>
        </w:rPr>
        <w:t>Tokenization is the process of splitting text into smaller units called tokens, such as words or sentences. Stemming reduces words to their root form by removing prefixes or suffixes, which may produce incomplete words. Lemmatization converts words into their meaningful dictionary base forms using linguistic rules. For example, stemming may convert “studies” into “</w:t>
      </w:r>
      <w:proofErr w:type="spellStart"/>
      <w:r w:rsidRPr="00DD6CFC">
        <w:rPr>
          <w:rFonts w:ascii="Cambria" w:hAnsi="Cambria"/>
        </w:rPr>
        <w:t>studi</w:t>
      </w:r>
      <w:proofErr w:type="spellEnd"/>
      <w:r w:rsidRPr="00DD6CFC">
        <w:rPr>
          <w:rFonts w:ascii="Cambria" w:hAnsi="Cambria"/>
        </w:rPr>
        <w:t>,” while lemmatization converts it into “study.” All three techniques help simplify text for NLP applications.</w:t>
      </w:r>
    </w:p>
    <w:p w14:paraId="101578C5" w14:textId="77777777" w:rsidR="00DD6CFC" w:rsidRPr="00DD6CFC" w:rsidRDefault="00DD6CFC" w:rsidP="00DD6CFC">
      <w:pPr>
        <w:spacing w:after="0" w:line="240" w:lineRule="auto"/>
        <w:rPr>
          <w:rFonts w:ascii="Cambria" w:hAnsi="Cambria"/>
        </w:rPr>
      </w:pPr>
    </w:p>
    <w:p w14:paraId="7789CE90" w14:textId="77777777" w:rsidR="00DD6CFC" w:rsidRDefault="00DD6CFC" w:rsidP="00DD6CFC">
      <w:pPr>
        <w:spacing w:after="0" w:line="240" w:lineRule="auto"/>
        <w:rPr>
          <w:rFonts w:ascii="Cambria" w:hAnsi="Cambria"/>
        </w:rPr>
      </w:pPr>
      <w:r w:rsidRPr="00DD6CFC">
        <w:rPr>
          <w:rFonts w:ascii="Cambria" w:hAnsi="Cambria"/>
        </w:rPr>
        <w:t>3. Explain the purpose of stop-word removal in text preprocessing.</w:t>
      </w:r>
    </w:p>
    <w:p w14:paraId="3AF730E4" w14:textId="77777777" w:rsidR="00DD6CFC" w:rsidRPr="00DD6CFC" w:rsidRDefault="00DD6CFC" w:rsidP="00DD6CFC">
      <w:pPr>
        <w:spacing w:after="0" w:line="240" w:lineRule="auto"/>
        <w:rPr>
          <w:rFonts w:ascii="Cambria" w:hAnsi="Cambria"/>
        </w:rPr>
      </w:pPr>
    </w:p>
    <w:p w14:paraId="7CC66DCF" w14:textId="77777777" w:rsidR="00DD6CFC" w:rsidRDefault="00DD6CFC" w:rsidP="00DD6CFC">
      <w:pPr>
        <w:spacing w:after="0" w:line="240" w:lineRule="auto"/>
        <w:rPr>
          <w:rFonts w:ascii="Cambria" w:hAnsi="Cambria"/>
        </w:rPr>
      </w:pPr>
      <w:r w:rsidRPr="00DD6CFC">
        <w:rPr>
          <w:rFonts w:ascii="Cambria" w:hAnsi="Cambria"/>
        </w:rPr>
        <w:t>Stop-word removal is the process of eliminating frequently occurring words that often carry little useful information for a particular NLP task. Examples include “the,” “is,” “</w:t>
      </w:r>
      <w:proofErr w:type="gramStart"/>
      <w:r w:rsidRPr="00DD6CFC">
        <w:rPr>
          <w:rFonts w:ascii="Cambria" w:hAnsi="Cambria"/>
        </w:rPr>
        <w:t>and,</w:t>
      </w:r>
      <w:proofErr w:type="gramEnd"/>
      <w:r w:rsidRPr="00DD6CFC">
        <w:rPr>
          <w:rFonts w:ascii="Cambria" w:hAnsi="Cambria"/>
        </w:rPr>
        <w:t>” and “of.” Removing these words reduces the size of the text and decreases unnecessary computational work. It helps focus on more meaningful words during text analysis. However, stop-word removal should be applied carefully because some common words may be important for understanding context and meaning.</w:t>
      </w:r>
    </w:p>
    <w:p w14:paraId="712635EB" w14:textId="77777777" w:rsidR="00DD6CFC" w:rsidRPr="00DD6CFC" w:rsidRDefault="00DD6CFC" w:rsidP="00DD6CFC">
      <w:pPr>
        <w:spacing w:after="0" w:line="240" w:lineRule="auto"/>
        <w:rPr>
          <w:rFonts w:ascii="Cambria" w:hAnsi="Cambria"/>
        </w:rPr>
      </w:pPr>
    </w:p>
    <w:p w14:paraId="636F9602" w14:textId="77777777" w:rsidR="00DD6CFC" w:rsidRDefault="00DD6CFC" w:rsidP="00DD6CFC">
      <w:pPr>
        <w:spacing w:after="0" w:line="240" w:lineRule="auto"/>
        <w:rPr>
          <w:rFonts w:ascii="Cambria" w:hAnsi="Cambria"/>
        </w:rPr>
      </w:pPr>
      <w:r w:rsidRPr="00DD6CFC">
        <w:rPr>
          <w:rFonts w:ascii="Cambria" w:hAnsi="Cambria"/>
        </w:rPr>
        <w:t>4. Describe word embeddings and their significance in deep learning.</w:t>
      </w:r>
    </w:p>
    <w:p w14:paraId="25B5B82F" w14:textId="77777777" w:rsidR="00DD6CFC" w:rsidRPr="00DD6CFC" w:rsidRDefault="00DD6CFC" w:rsidP="00DD6CFC">
      <w:pPr>
        <w:spacing w:after="0" w:line="240" w:lineRule="auto"/>
        <w:rPr>
          <w:rFonts w:ascii="Cambria" w:hAnsi="Cambria"/>
        </w:rPr>
      </w:pPr>
    </w:p>
    <w:p w14:paraId="4ADAB5A6" w14:textId="77777777" w:rsidR="00DD6CFC" w:rsidRDefault="00DD6CFC" w:rsidP="00DD6CFC">
      <w:pPr>
        <w:spacing w:after="0" w:line="240" w:lineRule="auto"/>
        <w:rPr>
          <w:rFonts w:ascii="Cambria" w:hAnsi="Cambria"/>
        </w:rPr>
      </w:pPr>
      <w:r w:rsidRPr="00DD6CFC">
        <w:rPr>
          <w:rFonts w:ascii="Cambria" w:hAnsi="Cambria"/>
        </w:rPr>
        <w:t>Word embeddings are numerical vector representations of words that capture their semantic and contextual relationships. They convert textual data into dense numerical representations that deep learning models can process. Words with similar meanings or usage often have similar vector representations. Embeddings help models identify relationships between words and understand patterns in language. They are widely used in applications such as sentiment analysis, machine translation, text classification, and question answering.</w:t>
      </w:r>
    </w:p>
    <w:p w14:paraId="6218E623" w14:textId="77777777" w:rsidR="00DD6CFC" w:rsidRPr="00DD6CFC" w:rsidRDefault="00DD6CFC" w:rsidP="00DD6CFC">
      <w:pPr>
        <w:spacing w:after="0" w:line="240" w:lineRule="auto"/>
        <w:rPr>
          <w:rFonts w:ascii="Cambria" w:hAnsi="Cambria"/>
        </w:rPr>
      </w:pPr>
    </w:p>
    <w:p w14:paraId="437782DD" w14:textId="77777777" w:rsidR="00DD6CFC" w:rsidRDefault="00DD6CFC" w:rsidP="00DD6CFC">
      <w:pPr>
        <w:spacing w:after="0" w:line="240" w:lineRule="auto"/>
        <w:rPr>
          <w:rFonts w:ascii="Cambria" w:hAnsi="Cambria"/>
        </w:rPr>
      </w:pPr>
      <w:r w:rsidRPr="00DD6CFC">
        <w:rPr>
          <w:rFonts w:ascii="Cambria" w:hAnsi="Cambria"/>
        </w:rPr>
        <w:t>5. Explain how Word2Vec represents words as dense numerical vectors.</w:t>
      </w:r>
    </w:p>
    <w:p w14:paraId="6639BF5F" w14:textId="77777777" w:rsidR="00DD6CFC" w:rsidRPr="00DD6CFC" w:rsidRDefault="00DD6CFC" w:rsidP="00DD6CFC">
      <w:pPr>
        <w:spacing w:after="0" w:line="240" w:lineRule="auto"/>
        <w:rPr>
          <w:rFonts w:ascii="Cambria" w:hAnsi="Cambria"/>
        </w:rPr>
      </w:pPr>
    </w:p>
    <w:p w14:paraId="5AE41ECB" w14:textId="77777777" w:rsidR="00DD6CFC" w:rsidRPr="00DD6CFC" w:rsidRDefault="00DD6CFC" w:rsidP="00DD6CFC">
      <w:pPr>
        <w:spacing w:after="0" w:line="240" w:lineRule="auto"/>
        <w:rPr>
          <w:rFonts w:ascii="Cambria" w:hAnsi="Cambria"/>
        </w:rPr>
      </w:pPr>
      <w:r w:rsidRPr="00DD6CFC">
        <w:rPr>
          <w:rFonts w:ascii="Cambria" w:hAnsi="Cambria"/>
        </w:rPr>
        <w:t>Word2Vec is a word embedding technique that learns numerical representations of words from their surrounding context in a text corpus. It uses two architectures called Continuous Bag of Words (CBOW) and Skip-gram. These architectures learn word relationships by predicting a target word from its context or predicting surrounding words from a target word. Each word is represented by a dense vector containing a fixed number of numerical values. Words that appear in similar contexts generally obtain similar vector representations.</w:t>
      </w:r>
    </w:p>
    <w:p w14:paraId="71C1EAFC" w14:textId="77777777" w:rsidR="00DD6CFC" w:rsidRDefault="00DD6CFC" w:rsidP="00DD6CFC">
      <w:pPr>
        <w:spacing w:after="0" w:line="240" w:lineRule="auto"/>
        <w:rPr>
          <w:rFonts w:ascii="Cambria" w:hAnsi="Cambria"/>
        </w:rPr>
      </w:pPr>
    </w:p>
    <w:p w14:paraId="4A542D63" w14:textId="19126539" w:rsidR="00610E0E" w:rsidRPr="00DD6CFC" w:rsidRDefault="00610E0E" w:rsidP="00DD6CFC">
      <w:pPr>
        <w:spacing w:after="0" w:line="240" w:lineRule="auto"/>
        <w:rPr>
          <w:rFonts w:ascii="Cambria" w:hAnsi="Cambria"/>
        </w:rPr>
      </w:pPr>
      <w:r w:rsidRPr="00DD6CFC">
        <w:rPr>
          <w:rFonts w:ascii="Cambria" w:hAnsi="Cambria"/>
        </w:rPr>
        <w:br/>
      </w:r>
    </w:p>
    <w:p w14:paraId="36B5DD0A" w14:textId="77777777" w:rsidR="00ED69EF" w:rsidRDefault="00ED69EF" w:rsidP="00610E0E">
      <w:pPr>
        <w:spacing w:after="0" w:line="240" w:lineRule="auto"/>
        <w:rPr>
          <w:rFonts w:ascii="Cambria" w:hAnsi="Cambria"/>
        </w:rPr>
      </w:pP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lastRenderedPageBreak/>
        <w:t>AIM</w:t>
      </w:r>
    </w:p>
    <w:p w14:paraId="203C7EC4" w14:textId="1E61A19C" w:rsidR="00D2023B" w:rsidRDefault="00482C86" w:rsidP="0081335D">
      <w:pPr>
        <w:spacing w:after="0" w:line="240" w:lineRule="auto"/>
        <w:rPr>
          <w:rFonts w:ascii="Cambria" w:hAnsi="Cambria"/>
        </w:rPr>
      </w:pPr>
      <w:r w:rsidRPr="00482C86">
        <w:rPr>
          <w:rFonts w:ascii="Cambria" w:hAnsi="Cambria"/>
        </w:rPr>
        <w:t>To perform text preprocessing using NLTK and generate word embeddings using Gensim Word2Vec to analyze semantic relationships between words.</w:t>
      </w:r>
    </w:p>
    <w:p w14:paraId="30AFE69D" w14:textId="77777777" w:rsidR="00482C86" w:rsidRPr="0081335D" w:rsidRDefault="00482C86"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F7730CF" w14:textId="219D707A" w:rsidR="00A564BC" w:rsidRDefault="00A564BC" w:rsidP="00A564BC">
      <w:pPr>
        <w:pStyle w:val="w6asjqtextbase"/>
        <w:numPr>
          <w:ilvl w:val="0"/>
          <w:numId w:val="20"/>
        </w:numPr>
      </w:pPr>
      <w:r>
        <w:t>Python</w:t>
      </w:r>
    </w:p>
    <w:p w14:paraId="6A98302A" w14:textId="32B1E91A" w:rsidR="00A564BC" w:rsidRDefault="00A564BC" w:rsidP="00A564BC">
      <w:pPr>
        <w:pStyle w:val="w6asjqtextbase"/>
        <w:numPr>
          <w:ilvl w:val="0"/>
          <w:numId w:val="20"/>
        </w:numPr>
      </w:pPr>
      <w:r>
        <w:t>NLTK</w:t>
      </w:r>
    </w:p>
    <w:p w14:paraId="6B7CB996" w14:textId="346E3C25" w:rsidR="00A564BC" w:rsidRDefault="00A564BC" w:rsidP="00A564BC">
      <w:pPr>
        <w:pStyle w:val="w6asjqtextbase"/>
        <w:numPr>
          <w:ilvl w:val="0"/>
          <w:numId w:val="20"/>
        </w:numPr>
      </w:pPr>
      <w:r>
        <w:t>Gensim</w:t>
      </w:r>
    </w:p>
    <w:p w14:paraId="2AE892C6" w14:textId="1E8359A3" w:rsidR="00A564BC" w:rsidRDefault="00A564BC" w:rsidP="00A564BC">
      <w:pPr>
        <w:pStyle w:val="w6asjqtextbase"/>
        <w:numPr>
          <w:ilvl w:val="0"/>
          <w:numId w:val="20"/>
        </w:numPr>
      </w:pPr>
      <w:r>
        <w:t>NumPy</w:t>
      </w:r>
    </w:p>
    <w:p w14:paraId="37538355" w14:textId="31E2D4FC" w:rsidR="00A564BC" w:rsidRDefault="00A564BC" w:rsidP="00A564BC">
      <w:pPr>
        <w:pStyle w:val="w6asjqtextbase"/>
        <w:numPr>
          <w:ilvl w:val="0"/>
          <w:numId w:val="20"/>
        </w:numPr>
      </w:pPr>
      <w:r>
        <w:t>Google Colab</w:t>
      </w:r>
    </w:p>
    <w:p w14:paraId="4FC7A66D" w14:textId="3EC0F2D2" w:rsidR="00A564BC" w:rsidRPr="00A564BC" w:rsidRDefault="00A564BC" w:rsidP="00A564BC">
      <w:pPr>
        <w:pStyle w:val="w6asjqtextbase"/>
        <w:numPr>
          <w:ilvl w:val="0"/>
          <w:numId w:val="20"/>
        </w:numPr>
      </w:pPr>
      <w:r>
        <w:t>GitHub</w:t>
      </w:r>
    </w:p>
    <w:p w14:paraId="66996C82" w14:textId="421AAD76" w:rsidR="0081335D" w:rsidRPr="0081335D" w:rsidRDefault="0081335D" w:rsidP="0081335D">
      <w:pPr>
        <w:spacing w:after="0" w:line="240" w:lineRule="auto"/>
        <w:rPr>
          <w:rFonts w:ascii="Cambria" w:hAnsi="Cambria"/>
        </w:rPr>
      </w:pPr>
    </w:p>
    <w:p w14:paraId="26E4AB71" w14:textId="27D55D0B" w:rsidR="0081335D" w:rsidRPr="0081335D" w:rsidRDefault="0081335D" w:rsidP="0081335D">
      <w:pPr>
        <w:spacing w:after="0" w:line="240" w:lineRule="auto"/>
        <w:rPr>
          <w:rFonts w:ascii="Cambria" w:hAnsi="Cambria"/>
          <w:b/>
          <w:bCs/>
        </w:rPr>
      </w:pPr>
      <w:r w:rsidRPr="0081335D">
        <w:rPr>
          <w:rFonts w:ascii="Cambria" w:hAnsi="Cambria"/>
          <w:b/>
          <w:bCs/>
        </w:rPr>
        <w:t>OBJECTIVES</w:t>
      </w:r>
    </w:p>
    <w:p w14:paraId="2D91DD54" w14:textId="77777777" w:rsidR="0081335D" w:rsidRPr="0081335D" w:rsidRDefault="0081335D" w:rsidP="0081335D">
      <w:pPr>
        <w:spacing w:after="0" w:line="240" w:lineRule="auto"/>
        <w:rPr>
          <w:rFonts w:ascii="Cambria" w:hAnsi="Cambria"/>
        </w:rPr>
      </w:pPr>
      <w:r w:rsidRPr="0081335D">
        <w:rPr>
          <w:rFonts w:ascii="Cambria" w:hAnsi="Cambria"/>
        </w:rPr>
        <w:t>Students will be able to:</w:t>
      </w:r>
    </w:p>
    <w:p w14:paraId="04CF9F6B" w14:textId="70A2EE89"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Understand the architecture and working of Recurrent Neural Networks (RNNs). </w:t>
      </w:r>
    </w:p>
    <w:p w14:paraId="2C237B74" w14:textId="657292F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Perform text preprocessing techniques for sequence modeling. </w:t>
      </w:r>
    </w:p>
    <w:p w14:paraId="6843D1BA" w14:textId="2D74DF61"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input sequences suitable for training an RNN model. </w:t>
      </w:r>
    </w:p>
    <w:p w14:paraId="0CD1BC71" w14:textId="41BC821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Build and train an RNN model for text generation. </w:t>
      </w:r>
    </w:p>
    <w:p w14:paraId="6536F5CB" w14:textId="71A093DE"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Generate text by predicting the next word in a sequence. </w:t>
      </w:r>
    </w:p>
    <w:p w14:paraId="0880562D" w14:textId="5EF995DA" w:rsidR="00083840" w:rsidRPr="00083840" w:rsidRDefault="00083840" w:rsidP="00083840">
      <w:pPr>
        <w:numPr>
          <w:ilvl w:val="0"/>
          <w:numId w:val="20"/>
        </w:numPr>
        <w:spacing w:after="0" w:line="240" w:lineRule="auto"/>
        <w:rPr>
          <w:rFonts w:ascii="Cambria" w:hAnsi="Cambria"/>
        </w:rPr>
      </w:pPr>
      <w:r w:rsidRPr="00083840">
        <w:rPr>
          <w:rFonts w:ascii="Cambria" w:hAnsi="Cambria"/>
        </w:rPr>
        <w:t xml:space="preserve">Evaluate the performance of the trained RNN using generated text. </w:t>
      </w:r>
    </w:p>
    <w:p w14:paraId="2F5BDE91" w14:textId="666F3C84" w:rsidR="00B81DA8" w:rsidRDefault="00083840" w:rsidP="00083840">
      <w:pPr>
        <w:numPr>
          <w:ilvl w:val="0"/>
          <w:numId w:val="20"/>
        </w:numPr>
        <w:spacing w:after="0" w:line="240" w:lineRule="auto"/>
        <w:rPr>
          <w:rFonts w:ascii="Cambria" w:hAnsi="Cambria"/>
        </w:rPr>
      </w:pPr>
      <w:r w:rsidRPr="00083840">
        <w:rPr>
          <w:rFonts w:ascii="Cambria" w:hAnsi="Cambria"/>
        </w:rPr>
        <w:t>Analyze the effectiveness of RNNs in learning sequential patterns from textual data.</w:t>
      </w: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50F0B3FC" w:rsidR="0081335D" w:rsidRPr="0081335D" w:rsidRDefault="0081335D" w:rsidP="0081335D">
      <w:pPr>
        <w:spacing w:after="0" w:line="240" w:lineRule="auto"/>
        <w:rPr>
          <w:rFonts w:ascii="Cambria" w:hAnsi="Cambria"/>
          <w:b/>
          <w:bCs/>
        </w:rPr>
      </w:pPr>
      <w:r w:rsidRPr="0081335D">
        <w:rPr>
          <w:rFonts w:ascii="Cambria" w:hAnsi="Cambria"/>
          <w:b/>
          <w:bCs/>
        </w:rPr>
        <w:t xml:space="preserve">PART A: </w:t>
      </w:r>
      <w:r w:rsidR="00A564BC" w:rsidRPr="00A564BC">
        <w:rPr>
          <w:rFonts w:ascii="Cambria" w:hAnsi="Cambria"/>
          <w:b/>
          <w:bCs/>
        </w:rPr>
        <w:t>DATASET PREPARATION AND TEXT PREPROCESSING</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069C3334"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Load the Brown Corpus available in NLTK and select a suitable text category.</w:t>
      </w:r>
    </w:p>
    <w:p w14:paraId="093E7356"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Examine sample sentences from the selected dataset.</w:t>
      </w:r>
    </w:p>
    <w:p w14:paraId="69B58CDE"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Convert the text into lowercase.</w:t>
      </w:r>
    </w:p>
    <w:p w14:paraId="51D36135"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Perform word tokenization using NLTK.</w:t>
      </w:r>
    </w:p>
    <w:p w14:paraId="355706C1"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Remove punctuation and stop words.</w:t>
      </w:r>
    </w:p>
    <w:p w14:paraId="43755651" w14:textId="77777777" w:rsidR="000D4E97" w:rsidRPr="000D4E97" w:rsidRDefault="000D4E97" w:rsidP="000D4E97">
      <w:pPr>
        <w:numPr>
          <w:ilvl w:val="0"/>
          <w:numId w:val="30"/>
        </w:numPr>
        <w:spacing w:after="0" w:line="240" w:lineRule="auto"/>
        <w:rPr>
          <w:rFonts w:ascii="Cambria" w:hAnsi="Cambria"/>
        </w:rPr>
      </w:pPr>
      <w:r w:rsidRPr="000D4E97">
        <w:rPr>
          <w:rFonts w:ascii="Cambria" w:hAnsi="Cambria"/>
        </w:rPr>
        <w:t>Perform lemmatization using WordNetLemmatizer.</w:t>
      </w:r>
    </w:p>
    <w:p w14:paraId="0EE5C7D5" w14:textId="6C7998CD" w:rsidR="000D4E97" w:rsidRPr="00554353" w:rsidRDefault="000D4E97" w:rsidP="000D4E97">
      <w:pPr>
        <w:numPr>
          <w:ilvl w:val="0"/>
          <w:numId w:val="30"/>
        </w:numPr>
        <w:spacing w:after="0" w:line="240" w:lineRule="auto"/>
        <w:rPr>
          <w:rFonts w:ascii="Cambria" w:hAnsi="Cambria"/>
        </w:rPr>
      </w:pPr>
      <w:r w:rsidRPr="000D4E97">
        <w:rPr>
          <w:rFonts w:ascii="Cambria" w:hAnsi="Cambria"/>
        </w:rPr>
        <w:t>Display the original and preprocessed text.</w:t>
      </w:r>
    </w:p>
    <w:p w14:paraId="138042F0" w14:textId="581D6F3C" w:rsidR="0081335D" w:rsidRDefault="0081335D" w:rsidP="0081335D">
      <w:pPr>
        <w:spacing w:after="0" w:line="240" w:lineRule="auto"/>
        <w:rPr>
          <w:rFonts w:ascii="Cambria" w:hAnsi="Cambria"/>
        </w:rPr>
      </w:pPr>
    </w:p>
    <w:p w14:paraId="57019372" w14:textId="19EBF059" w:rsidR="0081335D" w:rsidRDefault="00E344F9" w:rsidP="0081335D">
      <w:pPr>
        <w:spacing w:after="0" w:line="240" w:lineRule="auto"/>
        <w:rPr>
          <w:rFonts w:ascii="Cambria" w:hAnsi="Cambria"/>
        </w:rPr>
      </w:pPr>
      <w:r w:rsidRPr="00E344F9">
        <w:rPr>
          <w:rFonts w:ascii="Cambria" w:hAnsi="Cambria"/>
        </w:rPr>
        <w:lastRenderedPageBreak/>
        <w:drawing>
          <wp:inline distT="0" distB="0" distL="0" distR="0" wp14:anchorId="2E075701" wp14:editId="0D9518C9">
            <wp:extent cx="5731510" cy="3526155"/>
            <wp:effectExtent l="0" t="0" r="2540" b="0"/>
            <wp:docPr id="1884301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01868" name=""/>
                    <pic:cNvPicPr/>
                  </pic:nvPicPr>
                  <pic:blipFill>
                    <a:blip r:embed="rId8"/>
                    <a:stretch>
                      <a:fillRect/>
                    </a:stretch>
                  </pic:blipFill>
                  <pic:spPr>
                    <a:xfrm>
                      <a:off x="0" y="0"/>
                      <a:ext cx="5731510" cy="3526155"/>
                    </a:xfrm>
                    <a:prstGeom prst="rect">
                      <a:avLst/>
                    </a:prstGeom>
                  </pic:spPr>
                </pic:pic>
              </a:graphicData>
            </a:graphic>
          </wp:inline>
        </w:drawing>
      </w:r>
      <w:r w:rsidRPr="00E344F9">
        <w:rPr>
          <w:rFonts w:ascii="Cambria" w:hAnsi="Cambria"/>
        </w:rPr>
        <w:drawing>
          <wp:inline distT="0" distB="0" distL="0" distR="0" wp14:anchorId="779CEEB9" wp14:editId="05119E07">
            <wp:extent cx="5731510" cy="2928620"/>
            <wp:effectExtent l="0" t="0" r="2540" b="5080"/>
            <wp:docPr id="1116833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833839" name=""/>
                    <pic:cNvPicPr/>
                  </pic:nvPicPr>
                  <pic:blipFill>
                    <a:blip r:embed="rId9"/>
                    <a:stretch>
                      <a:fillRect/>
                    </a:stretch>
                  </pic:blipFill>
                  <pic:spPr>
                    <a:xfrm>
                      <a:off x="0" y="0"/>
                      <a:ext cx="5731510" cy="2928620"/>
                    </a:xfrm>
                    <a:prstGeom prst="rect">
                      <a:avLst/>
                    </a:prstGeom>
                  </pic:spPr>
                </pic:pic>
              </a:graphicData>
            </a:graphic>
          </wp:inline>
        </w:drawing>
      </w:r>
      <w:r w:rsidRPr="00E344F9">
        <w:rPr>
          <w:rFonts w:ascii="Cambria" w:hAnsi="Cambria"/>
        </w:rPr>
        <w:lastRenderedPageBreak/>
        <w:drawing>
          <wp:inline distT="0" distB="0" distL="0" distR="0" wp14:anchorId="0B703B3C" wp14:editId="17FE74DE">
            <wp:extent cx="5731510" cy="3359785"/>
            <wp:effectExtent l="0" t="0" r="2540" b="0"/>
            <wp:docPr id="641657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57662" name=""/>
                    <pic:cNvPicPr/>
                  </pic:nvPicPr>
                  <pic:blipFill>
                    <a:blip r:embed="rId10"/>
                    <a:stretch>
                      <a:fillRect/>
                    </a:stretch>
                  </pic:blipFill>
                  <pic:spPr>
                    <a:xfrm>
                      <a:off x="0" y="0"/>
                      <a:ext cx="5731510" cy="3359785"/>
                    </a:xfrm>
                    <a:prstGeom prst="rect">
                      <a:avLst/>
                    </a:prstGeom>
                  </pic:spPr>
                </pic:pic>
              </a:graphicData>
            </a:graphic>
          </wp:inline>
        </w:drawing>
      </w:r>
    </w:p>
    <w:p w14:paraId="0CA5A1EE" w14:textId="77777777" w:rsidR="00E344F9" w:rsidRPr="0081335D" w:rsidRDefault="00E344F9" w:rsidP="0081335D">
      <w:pPr>
        <w:spacing w:after="0" w:line="240" w:lineRule="auto"/>
        <w:rPr>
          <w:rFonts w:ascii="Cambria" w:hAnsi="Cambria"/>
        </w:rPr>
      </w:pPr>
    </w:p>
    <w:p w14:paraId="5BA66268" w14:textId="77777777" w:rsidR="000D4E97" w:rsidRDefault="0081335D" w:rsidP="00554353">
      <w:pPr>
        <w:spacing w:after="0" w:line="240" w:lineRule="auto"/>
        <w:rPr>
          <w:rFonts w:ascii="Cambria" w:hAnsi="Cambria"/>
          <w:b/>
          <w:bCs/>
        </w:rPr>
      </w:pPr>
      <w:r w:rsidRPr="0081335D">
        <w:rPr>
          <w:rFonts w:ascii="Cambria" w:hAnsi="Cambria"/>
          <w:b/>
          <w:bCs/>
        </w:rPr>
        <w:t xml:space="preserve">PART B: </w:t>
      </w:r>
      <w:r w:rsidR="000D4E97" w:rsidRPr="000D4E97">
        <w:rPr>
          <w:rFonts w:ascii="Cambria" w:hAnsi="Cambria"/>
          <w:b/>
          <w:bCs/>
        </w:rPr>
        <w:t>VOCABULARY GENERATION AND WORD FREQUENCY ANALYSIS</w:t>
      </w:r>
    </w:p>
    <w:p w14:paraId="4656289E" w14:textId="1C289344"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F8AFB92" w14:textId="77777777" w:rsidR="000D4E97" w:rsidRPr="000D4E97" w:rsidRDefault="000D4E97" w:rsidP="000D4E97">
      <w:pPr>
        <w:numPr>
          <w:ilvl w:val="0"/>
          <w:numId w:val="31"/>
        </w:numPr>
        <w:spacing w:after="0" w:line="240" w:lineRule="auto"/>
        <w:rPr>
          <w:rFonts w:ascii="Cambria" w:hAnsi="Cambria"/>
        </w:rPr>
      </w:pPr>
      <w:r w:rsidRPr="000D4E97">
        <w:rPr>
          <w:rFonts w:ascii="Cambria" w:hAnsi="Cambria"/>
        </w:rPr>
        <w:t>Create a vocabulary from the preprocessed text.</w:t>
      </w:r>
    </w:p>
    <w:p w14:paraId="4F1059DD" w14:textId="77777777" w:rsidR="000D4E97" w:rsidRPr="000D4E97" w:rsidRDefault="000D4E97" w:rsidP="000D4E97">
      <w:pPr>
        <w:numPr>
          <w:ilvl w:val="0"/>
          <w:numId w:val="31"/>
        </w:numPr>
        <w:spacing w:after="0" w:line="240" w:lineRule="auto"/>
        <w:rPr>
          <w:rFonts w:ascii="Cambria" w:hAnsi="Cambria"/>
        </w:rPr>
      </w:pPr>
      <w:r w:rsidRPr="000D4E97">
        <w:rPr>
          <w:rFonts w:ascii="Cambria" w:hAnsi="Cambria"/>
        </w:rPr>
        <w:t>Calculate word frequencies using NLTK's FreqDist.</w:t>
      </w:r>
    </w:p>
    <w:p w14:paraId="5A9867DE" w14:textId="77777777" w:rsidR="000D4E97" w:rsidRPr="000D4E97" w:rsidRDefault="000D4E97" w:rsidP="000D4E97">
      <w:pPr>
        <w:numPr>
          <w:ilvl w:val="0"/>
          <w:numId w:val="31"/>
        </w:numPr>
        <w:spacing w:after="0" w:line="240" w:lineRule="auto"/>
        <w:rPr>
          <w:rFonts w:ascii="Cambria" w:hAnsi="Cambria"/>
        </w:rPr>
      </w:pPr>
      <w:r w:rsidRPr="000D4E97">
        <w:rPr>
          <w:rFonts w:ascii="Cambria" w:hAnsi="Cambria"/>
        </w:rPr>
        <w:t>Identify the ten most frequently occurring words.</w:t>
      </w:r>
    </w:p>
    <w:p w14:paraId="5369E22D" w14:textId="77777777" w:rsidR="000D4E97" w:rsidRPr="000D4E97" w:rsidRDefault="000D4E97" w:rsidP="000D4E97">
      <w:pPr>
        <w:numPr>
          <w:ilvl w:val="0"/>
          <w:numId w:val="31"/>
        </w:numPr>
        <w:spacing w:after="0" w:line="240" w:lineRule="auto"/>
        <w:rPr>
          <w:rFonts w:ascii="Cambria" w:hAnsi="Cambria"/>
        </w:rPr>
      </w:pPr>
      <w:r w:rsidRPr="000D4E97">
        <w:rPr>
          <w:rFonts w:ascii="Cambria" w:hAnsi="Cambria"/>
        </w:rPr>
        <w:t>Display the vocabulary size and frequency distribution.</w:t>
      </w:r>
    </w:p>
    <w:p w14:paraId="170DC208" w14:textId="20741BFC" w:rsidR="000D4E97" w:rsidRPr="00554353" w:rsidRDefault="000D4E97" w:rsidP="000D4E97">
      <w:pPr>
        <w:numPr>
          <w:ilvl w:val="0"/>
          <w:numId w:val="31"/>
        </w:numPr>
        <w:spacing w:after="0" w:line="240" w:lineRule="auto"/>
        <w:rPr>
          <w:rFonts w:ascii="Cambria" w:hAnsi="Cambria"/>
        </w:rPr>
      </w:pPr>
      <w:r w:rsidRPr="000D4E97">
        <w:rPr>
          <w:rFonts w:ascii="Cambria" w:hAnsi="Cambria"/>
        </w:rPr>
        <w:t>Prepare the tokenized sentences for Word2Vec training.</w:t>
      </w:r>
    </w:p>
    <w:p w14:paraId="22882772" w14:textId="77777777" w:rsidR="0081335D" w:rsidRDefault="0081335D" w:rsidP="0081335D">
      <w:pPr>
        <w:spacing w:after="0" w:line="240" w:lineRule="auto"/>
        <w:rPr>
          <w:rFonts w:ascii="Cambria" w:hAnsi="Cambria"/>
        </w:rPr>
      </w:pPr>
    </w:p>
    <w:p w14:paraId="7DB2A3C8" w14:textId="69033BD0" w:rsidR="00E344F9" w:rsidRDefault="00E344F9" w:rsidP="0081335D">
      <w:pPr>
        <w:spacing w:after="0" w:line="240" w:lineRule="auto"/>
        <w:rPr>
          <w:rFonts w:ascii="Cambria" w:hAnsi="Cambria"/>
        </w:rPr>
      </w:pPr>
      <w:r w:rsidRPr="00E344F9">
        <w:rPr>
          <w:rFonts w:ascii="Cambria" w:hAnsi="Cambria"/>
        </w:rPr>
        <w:lastRenderedPageBreak/>
        <w:drawing>
          <wp:inline distT="0" distB="0" distL="0" distR="0" wp14:anchorId="771E6020" wp14:editId="0CA94AEB">
            <wp:extent cx="5731510" cy="3719830"/>
            <wp:effectExtent l="0" t="0" r="2540" b="0"/>
            <wp:docPr id="744453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453073" name=""/>
                    <pic:cNvPicPr/>
                  </pic:nvPicPr>
                  <pic:blipFill>
                    <a:blip r:embed="rId11"/>
                    <a:stretch>
                      <a:fillRect/>
                    </a:stretch>
                  </pic:blipFill>
                  <pic:spPr>
                    <a:xfrm>
                      <a:off x="0" y="0"/>
                      <a:ext cx="5731510" cy="3719830"/>
                    </a:xfrm>
                    <a:prstGeom prst="rect">
                      <a:avLst/>
                    </a:prstGeom>
                  </pic:spPr>
                </pic:pic>
              </a:graphicData>
            </a:graphic>
          </wp:inline>
        </w:drawing>
      </w:r>
      <w:r w:rsidRPr="00E344F9">
        <w:rPr>
          <w:rFonts w:ascii="Cambria" w:hAnsi="Cambria"/>
        </w:rPr>
        <w:drawing>
          <wp:inline distT="0" distB="0" distL="0" distR="0" wp14:anchorId="3C1A8E54" wp14:editId="0E9389BC">
            <wp:extent cx="5731510" cy="943610"/>
            <wp:effectExtent l="0" t="0" r="2540" b="8890"/>
            <wp:docPr id="726832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832293" name=""/>
                    <pic:cNvPicPr/>
                  </pic:nvPicPr>
                  <pic:blipFill>
                    <a:blip r:embed="rId12"/>
                    <a:stretch>
                      <a:fillRect/>
                    </a:stretch>
                  </pic:blipFill>
                  <pic:spPr>
                    <a:xfrm>
                      <a:off x="0" y="0"/>
                      <a:ext cx="5731510" cy="943610"/>
                    </a:xfrm>
                    <a:prstGeom prst="rect">
                      <a:avLst/>
                    </a:prstGeom>
                  </pic:spPr>
                </pic:pic>
              </a:graphicData>
            </a:graphic>
          </wp:inline>
        </w:drawing>
      </w:r>
    </w:p>
    <w:p w14:paraId="1C19ABD2" w14:textId="75BA1DDC" w:rsidR="0081335D" w:rsidRPr="0081335D" w:rsidRDefault="0081335D" w:rsidP="0081335D">
      <w:pPr>
        <w:spacing w:after="0" w:line="240" w:lineRule="auto"/>
        <w:rPr>
          <w:rFonts w:ascii="Cambria" w:hAnsi="Cambria"/>
        </w:rPr>
      </w:pPr>
    </w:p>
    <w:p w14:paraId="1FE14632" w14:textId="7754CFA1" w:rsidR="0081335D" w:rsidRPr="0081335D" w:rsidRDefault="0081335D" w:rsidP="0081335D">
      <w:pPr>
        <w:spacing w:after="0" w:line="240" w:lineRule="auto"/>
        <w:rPr>
          <w:rFonts w:ascii="Cambria" w:hAnsi="Cambria"/>
          <w:b/>
          <w:bCs/>
        </w:rPr>
      </w:pPr>
      <w:r w:rsidRPr="0081335D">
        <w:rPr>
          <w:rFonts w:ascii="Cambria" w:hAnsi="Cambria"/>
          <w:b/>
          <w:bCs/>
        </w:rPr>
        <w:t xml:space="preserve">PART C: </w:t>
      </w:r>
      <w:r w:rsidR="000D4E97" w:rsidRPr="000D4E97">
        <w:rPr>
          <w:rFonts w:ascii="Cambria" w:hAnsi="Cambria"/>
          <w:b/>
          <w:bCs/>
        </w:rPr>
        <w:t>WORD EMBEDDING GENERATION USING WORD2VEC</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21E1A932" w14:textId="77777777" w:rsidR="000D4E97" w:rsidRPr="000D4E97" w:rsidRDefault="000D4E97" w:rsidP="000D4E97">
      <w:pPr>
        <w:numPr>
          <w:ilvl w:val="0"/>
          <w:numId w:val="32"/>
        </w:numPr>
        <w:spacing w:after="0" w:line="240" w:lineRule="auto"/>
        <w:rPr>
          <w:rFonts w:ascii="Cambria" w:hAnsi="Cambria"/>
        </w:rPr>
      </w:pPr>
      <w:r w:rsidRPr="000D4E97">
        <w:rPr>
          <w:rFonts w:ascii="Cambria" w:hAnsi="Cambria"/>
        </w:rPr>
        <w:t>Train a Word2Vec model using Gensim on the preprocessed sentences.</w:t>
      </w:r>
    </w:p>
    <w:p w14:paraId="3E9981E2" w14:textId="77777777" w:rsidR="000D4E97" w:rsidRPr="000D4E97" w:rsidRDefault="000D4E97" w:rsidP="000D4E97">
      <w:pPr>
        <w:numPr>
          <w:ilvl w:val="0"/>
          <w:numId w:val="32"/>
        </w:numPr>
        <w:spacing w:after="0" w:line="240" w:lineRule="auto"/>
        <w:rPr>
          <w:rFonts w:ascii="Cambria" w:hAnsi="Cambria"/>
        </w:rPr>
      </w:pPr>
      <w:r w:rsidRPr="000D4E97">
        <w:rPr>
          <w:rFonts w:ascii="Cambria" w:hAnsi="Cambria"/>
        </w:rPr>
        <w:t>Use the Skip-gram architecture with an embedding dimension of 100 and a context-window size of 5.</w:t>
      </w:r>
    </w:p>
    <w:p w14:paraId="25A9211E" w14:textId="77777777" w:rsidR="000D4E97" w:rsidRPr="000D4E97" w:rsidRDefault="000D4E97" w:rsidP="000D4E97">
      <w:pPr>
        <w:numPr>
          <w:ilvl w:val="0"/>
          <w:numId w:val="32"/>
        </w:numPr>
        <w:spacing w:after="0" w:line="240" w:lineRule="auto"/>
        <w:rPr>
          <w:rFonts w:ascii="Cambria" w:hAnsi="Cambria"/>
        </w:rPr>
      </w:pPr>
      <w:r w:rsidRPr="000D4E97">
        <w:rPr>
          <w:rFonts w:ascii="Cambria" w:hAnsi="Cambria"/>
        </w:rPr>
        <w:t>Generate embedding vectors for selected words.</w:t>
      </w:r>
    </w:p>
    <w:p w14:paraId="116348B3" w14:textId="77777777" w:rsidR="000D4E97" w:rsidRPr="000D4E97" w:rsidRDefault="000D4E97" w:rsidP="000D4E97">
      <w:pPr>
        <w:numPr>
          <w:ilvl w:val="0"/>
          <w:numId w:val="32"/>
        </w:numPr>
        <w:spacing w:after="0" w:line="240" w:lineRule="auto"/>
        <w:rPr>
          <w:rFonts w:ascii="Cambria" w:hAnsi="Cambria"/>
        </w:rPr>
      </w:pPr>
      <w:r w:rsidRPr="000D4E97">
        <w:rPr>
          <w:rFonts w:ascii="Cambria" w:hAnsi="Cambria"/>
        </w:rPr>
        <w:t>Display the embedding vector and its dimensions.</w:t>
      </w:r>
    </w:p>
    <w:p w14:paraId="429863C9" w14:textId="00396B06" w:rsidR="000D4E97" w:rsidRPr="00554353" w:rsidRDefault="000D4E97" w:rsidP="000D4E97">
      <w:pPr>
        <w:numPr>
          <w:ilvl w:val="0"/>
          <w:numId w:val="32"/>
        </w:numPr>
        <w:spacing w:after="0" w:line="240" w:lineRule="auto"/>
        <w:rPr>
          <w:rFonts w:ascii="Cambria" w:hAnsi="Cambria"/>
        </w:rPr>
      </w:pPr>
      <w:r w:rsidRPr="000D4E97">
        <w:rPr>
          <w:rFonts w:ascii="Cambria" w:hAnsi="Cambria"/>
        </w:rPr>
        <w:t>Identify the five most similar words for a selected word using the trained model.</w:t>
      </w:r>
    </w:p>
    <w:p w14:paraId="40E16EFB" w14:textId="77777777" w:rsidR="0081335D" w:rsidRDefault="0081335D" w:rsidP="0081335D">
      <w:pPr>
        <w:spacing w:after="0" w:line="240" w:lineRule="auto"/>
        <w:rPr>
          <w:rFonts w:ascii="Cambria" w:hAnsi="Cambria"/>
        </w:rPr>
      </w:pPr>
    </w:p>
    <w:p w14:paraId="1E4FDAA8" w14:textId="1F736120" w:rsidR="00E344F9" w:rsidRDefault="00E344F9" w:rsidP="0081335D">
      <w:pPr>
        <w:spacing w:after="0" w:line="240" w:lineRule="auto"/>
        <w:rPr>
          <w:rFonts w:ascii="Cambria" w:hAnsi="Cambria"/>
        </w:rPr>
      </w:pPr>
      <w:r w:rsidRPr="00E344F9">
        <w:rPr>
          <w:rFonts w:ascii="Cambria" w:hAnsi="Cambria"/>
        </w:rPr>
        <w:lastRenderedPageBreak/>
        <w:drawing>
          <wp:inline distT="0" distB="0" distL="0" distR="0" wp14:anchorId="76645E4F" wp14:editId="571AA1FB">
            <wp:extent cx="5731510" cy="3173730"/>
            <wp:effectExtent l="0" t="0" r="2540" b="7620"/>
            <wp:docPr id="296660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60806" name=""/>
                    <pic:cNvPicPr/>
                  </pic:nvPicPr>
                  <pic:blipFill>
                    <a:blip r:embed="rId13"/>
                    <a:stretch>
                      <a:fillRect/>
                    </a:stretch>
                  </pic:blipFill>
                  <pic:spPr>
                    <a:xfrm>
                      <a:off x="0" y="0"/>
                      <a:ext cx="5731510" cy="3173730"/>
                    </a:xfrm>
                    <a:prstGeom prst="rect">
                      <a:avLst/>
                    </a:prstGeom>
                  </pic:spPr>
                </pic:pic>
              </a:graphicData>
            </a:graphic>
          </wp:inline>
        </w:drawing>
      </w:r>
      <w:r w:rsidRPr="00E344F9">
        <w:rPr>
          <w:rFonts w:ascii="Cambria" w:hAnsi="Cambria"/>
        </w:rPr>
        <w:drawing>
          <wp:inline distT="0" distB="0" distL="0" distR="0" wp14:anchorId="68238B65" wp14:editId="299BEEAC">
            <wp:extent cx="5731510" cy="3150235"/>
            <wp:effectExtent l="0" t="0" r="2540" b="0"/>
            <wp:docPr id="2032816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16463" name=""/>
                    <pic:cNvPicPr/>
                  </pic:nvPicPr>
                  <pic:blipFill>
                    <a:blip r:embed="rId14"/>
                    <a:stretch>
                      <a:fillRect/>
                    </a:stretch>
                  </pic:blipFill>
                  <pic:spPr>
                    <a:xfrm>
                      <a:off x="0" y="0"/>
                      <a:ext cx="5731510" cy="3150235"/>
                    </a:xfrm>
                    <a:prstGeom prst="rect">
                      <a:avLst/>
                    </a:prstGeom>
                  </pic:spPr>
                </pic:pic>
              </a:graphicData>
            </a:graphic>
          </wp:inline>
        </w:drawing>
      </w:r>
      <w:r w:rsidRPr="00E344F9">
        <w:rPr>
          <w:rFonts w:ascii="Cambria" w:hAnsi="Cambria"/>
        </w:rPr>
        <w:drawing>
          <wp:inline distT="0" distB="0" distL="0" distR="0" wp14:anchorId="2861CDEF" wp14:editId="48B864CF">
            <wp:extent cx="5731510" cy="1221740"/>
            <wp:effectExtent l="0" t="0" r="2540" b="0"/>
            <wp:docPr id="1465171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71324" name=""/>
                    <pic:cNvPicPr/>
                  </pic:nvPicPr>
                  <pic:blipFill>
                    <a:blip r:embed="rId15"/>
                    <a:stretch>
                      <a:fillRect/>
                    </a:stretch>
                  </pic:blipFill>
                  <pic:spPr>
                    <a:xfrm>
                      <a:off x="0" y="0"/>
                      <a:ext cx="5731510" cy="1221740"/>
                    </a:xfrm>
                    <a:prstGeom prst="rect">
                      <a:avLst/>
                    </a:prstGeom>
                  </pic:spPr>
                </pic:pic>
              </a:graphicData>
            </a:graphic>
          </wp:inline>
        </w:drawing>
      </w:r>
    </w:p>
    <w:p w14:paraId="401A9E2F" w14:textId="56399B25" w:rsidR="0081335D" w:rsidRPr="0081335D" w:rsidRDefault="0081335D" w:rsidP="0081335D">
      <w:pPr>
        <w:spacing w:after="0" w:line="240" w:lineRule="auto"/>
        <w:rPr>
          <w:rFonts w:ascii="Cambria" w:hAnsi="Cambria"/>
        </w:rPr>
      </w:pPr>
    </w:p>
    <w:p w14:paraId="5833425F" w14:textId="43E12312" w:rsidR="0081335D" w:rsidRPr="0081335D" w:rsidRDefault="0081335D" w:rsidP="0081335D">
      <w:pPr>
        <w:spacing w:after="0" w:line="240" w:lineRule="auto"/>
        <w:rPr>
          <w:rFonts w:ascii="Cambria" w:hAnsi="Cambria"/>
          <w:b/>
          <w:bCs/>
        </w:rPr>
      </w:pPr>
      <w:r w:rsidRPr="0081335D">
        <w:rPr>
          <w:rFonts w:ascii="Cambria" w:hAnsi="Cambria"/>
          <w:b/>
          <w:bCs/>
        </w:rPr>
        <w:t xml:space="preserve">PART D: </w:t>
      </w:r>
      <w:r w:rsidR="000D4E97" w:rsidRPr="000D4E97">
        <w:rPr>
          <w:rFonts w:ascii="Cambria" w:hAnsi="Cambria"/>
          <w:b/>
          <w:bCs/>
        </w:rPr>
        <w:t>WORD SIMILARITY ANALYSIS AND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3EA6E10A" w14:textId="77777777" w:rsidR="000D4E97" w:rsidRPr="000D4E97" w:rsidRDefault="000D4E97" w:rsidP="000D4E97">
      <w:pPr>
        <w:numPr>
          <w:ilvl w:val="0"/>
          <w:numId w:val="33"/>
        </w:numPr>
        <w:spacing w:after="0" w:line="240" w:lineRule="auto"/>
        <w:rPr>
          <w:rFonts w:ascii="Cambria" w:hAnsi="Cambria"/>
        </w:rPr>
      </w:pPr>
      <w:r w:rsidRPr="000D4E97">
        <w:rPr>
          <w:rFonts w:ascii="Cambria" w:hAnsi="Cambria"/>
        </w:rPr>
        <w:t>Select three meaningful word pairs from the trained vocabulary.</w:t>
      </w:r>
    </w:p>
    <w:p w14:paraId="51EEB150" w14:textId="77777777" w:rsidR="000D4E97" w:rsidRPr="000D4E97" w:rsidRDefault="000D4E97" w:rsidP="000D4E97">
      <w:pPr>
        <w:numPr>
          <w:ilvl w:val="0"/>
          <w:numId w:val="33"/>
        </w:numPr>
        <w:spacing w:after="0" w:line="240" w:lineRule="auto"/>
        <w:rPr>
          <w:rFonts w:ascii="Cambria" w:hAnsi="Cambria"/>
        </w:rPr>
      </w:pPr>
      <w:r w:rsidRPr="000D4E97">
        <w:rPr>
          <w:rFonts w:ascii="Cambria" w:hAnsi="Cambria"/>
        </w:rPr>
        <w:t>Calculate the cosine similarity between each pair using the Word2Vec model.</w:t>
      </w:r>
    </w:p>
    <w:p w14:paraId="40D27249" w14:textId="77777777" w:rsidR="000D4E97" w:rsidRPr="000D4E97" w:rsidRDefault="000D4E97" w:rsidP="000D4E97">
      <w:pPr>
        <w:numPr>
          <w:ilvl w:val="0"/>
          <w:numId w:val="33"/>
        </w:numPr>
        <w:spacing w:after="0" w:line="240" w:lineRule="auto"/>
        <w:rPr>
          <w:rFonts w:ascii="Cambria" w:hAnsi="Cambria"/>
        </w:rPr>
      </w:pPr>
      <w:r w:rsidRPr="000D4E97">
        <w:rPr>
          <w:rFonts w:ascii="Cambria" w:hAnsi="Cambria"/>
        </w:rPr>
        <w:t>Compare the similarity scores and identify the most similar pair.</w:t>
      </w:r>
    </w:p>
    <w:p w14:paraId="4CD596F2" w14:textId="77777777" w:rsidR="000D4E97" w:rsidRPr="000D4E97" w:rsidRDefault="000D4E97" w:rsidP="000D4E97">
      <w:pPr>
        <w:numPr>
          <w:ilvl w:val="0"/>
          <w:numId w:val="33"/>
        </w:numPr>
        <w:spacing w:after="0" w:line="240" w:lineRule="auto"/>
        <w:rPr>
          <w:rFonts w:ascii="Cambria" w:hAnsi="Cambria"/>
        </w:rPr>
      </w:pPr>
      <w:r w:rsidRPr="000D4E97">
        <w:rPr>
          <w:rFonts w:ascii="Cambria" w:hAnsi="Cambria"/>
        </w:rPr>
        <w:lastRenderedPageBreak/>
        <w:t>Analyze the relationship between contextual similarity and the generated word embeddings.</w:t>
      </w:r>
    </w:p>
    <w:p w14:paraId="57E3E76C" w14:textId="3504DE2C" w:rsidR="000D4E97" w:rsidRPr="00554353" w:rsidRDefault="000D4E97" w:rsidP="000D4E97">
      <w:pPr>
        <w:numPr>
          <w:ilvl w:val="0"/>
          <w:numId w:val="33"/>
        </w:numPr>
        <w:spacing w:after="0" w:line="240" w:lineRule="auto"/>
        <w:rPr>
          <w:rFonts w:ascii="Cambria" w:hAnsi="Cambria"/>
        </w:rPr>
      </w:pPr>
      <w:r w:rsidRPr="000D4E97">
        <w:rPr>
          <w:rFonts w:ascii="Cambria" w:hAnsi="Cambria"/>
        </w:rPr>
        <w:t>Document the observations and upload the completed notebook to GitHub.</w:t>
      </w:r>
    </w:p>
    <w:p w14:paraId="3BE7F9FB" w14:textId="0611BC37" w:rsidR="0081335D" w:rsidRDefault="00E344F9" w:rsidP="0081335D">
      <w:pPr>
        <w:spacing w:after="0" w:line="240" w:lineRule="auto"/>
        <w:rPr>
          <w:rFonts w:ascii="Cambria" w:hAnsi="Cambria"/>
        </w:rPr>
      </w:pPr>
      <w:r w:rsidRPr="00E344F9">
        <w:rPr>
          <w:rFonts w:ascii="Cambria" w:hAnsi="Cambria"/>
        </w:rPr>
        <w:drawing>
          <wp:inline distT="0" distB="0" distL="0" distR="0" wp14:anchorId="65508FAD" wp14:editId="4AF97A48">
            <wp:extent cx="5359400" cy="3262786"/>
            <wp:effectExtent l="0" t="0" r="0" b="0"/>
            <wp:docPr id="1516053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53163" name=""/>
                    <pic:cNvPicPr/>
                  </pic:nvPicPr>
                  <pic:blipFill>
                    <a:blip r:embed="rId16"/>
                    <a:stretch>
                      <a:fillRect/>
                    </a:stretch>
                  </pic:blipFill>
                  <pic:spPr>
                    <a:xfrm>
                      <a:off x="0" y="0"/>
                      <a:ext cx="5361713" cy="3264194"/>
                    </a:xfrm>
                    <a:prstGeom prst="rect">
                      <a:avLst/>
                    </a:prstGeom>
                  </pic:spPr>
                </pic:pic>
              </a:graphicData>
            </a:graphic>
          </wp:inline>
        </w:drawing>
      </w:r>
      <w:r w:rsidRPr="00E344F9">
        <w:rPr>
          <w:rFonts w:ascii="Cambria" w:hAnsi="Cambria"/>
        </w:rPr>
        <w:drawing>
          <wp:inline distT="0" distB="0" distL="0" distR="0" wp14:anchorId="2B5DF0BE" wp14:editId="56E1BD33">
            <wp:extent cx="5334000" cy="2755644"/>
            <wp:effectExtent l="0" t="0" r="0" b="6985"/>
            <wp:docPr id="1897818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818505" name=""/>
                    <pic:cNvPicPr/>
                  </pic:nvPicPr>
                  <pic:blipFill>
                    <a:blip r:embed="rId17"/>
                    <a:stretch>
                      <a:fillRect/>
                    </a:stretch>
                  </pic:blipFill>
                  <pic:spPr>
                    <a:xfrm>
                      <a:off x="0" y="0"/>
                      <a:ext cx="5342181" cy="2759871"/>
                    </a:xfrm>
                    <a:prstGeom prst="rect">
                      <a:avLst/>
                    </a:prstGeom>
                  </pic:spPr>
                </pic:pic>
              </a:graphicData>
            </a:graphic>
          </wp:inline>
        </w:drawing>
      </w:r>
      <w:r w:rsidRPr="00E344F9">
        <w:rPr>
          <w:rFonts w:ascii="Cambria" w:hAnsi="Cambria"/>
        </w:rPr>
        <w:drawing>
          <wp:inline distT="0" distB="0" distL="0" distR="0" wp14:anchorId="716E35A9" wp14:editId="376F07A0">
            <wp:extent cx="5334000" cy="2161730"/>
            <wp:effectExtent l="0" t="0" r="0" b="0"/>
            <wp:docPr id="212684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4972" name=""/>
                    <pic:cNvPicPr/>
                  </pic:nvPicPr>
                  <pic:blipFill>
                    <a:blip r:embed="rId18"/>
                    <a:stretch>
                      <a:fillRect/>
                    </a:stretch>
                  </pic:blipFill>
                  <pic:spPr>
                    <a:xfrm>
                      <a:off x="0" y="0"/>
                      <a:ext cx="5340877" cy="2164517"/>
                    </a:xfrm>
                    <a:prstGeom prst="rect">
                      <a:avLst/>
                    </a:prstGeom>
                  </pic:spPr>
                </pic:pic>
              </a:graphicData>
            </a:graphic>
          </wp:inline>
        </w:drawing>
      </w:r>
    </w:p>
    <w:p w14:paraId="0C215E12" w14:textId="7687FF78" w:rsidR="0081335D" w:rsidRDefault="0081335D" w:rsidP="0081335D">
      <w:pPr>
        <w:spacing w:after="0" w:line="240" w:lineRule="auto"/>
        <w:rPr>
          <w:rFonts w:ascii="Cambria" w:hAnsi="Cambria"/>
        </w:rPr>
      </w:pPr>
    </w:p>
    <w:p w14:paraId="65511285" w14:textId="77777777" w:rsidR="0081335D" w:rsidRPr="0081335D" w:rsidRDefault="0081335D" w:rsidP="0081335D">
      <w:pPr>
        <w:spacing w:after="0" w:line="240" w:lineRule="auto"/>
        <w:rPr>
          <w:rFonts w:ascii="Cambria" w:hAnsi="Cambria"/>
        </w:rPr>
      </w:pPr>
    </w:p>
    <w:p w14:paraId="53E07FBC" w14:textId="77777777" w:rsidR="00B81DA8" w:rsidRDefault="00B81DA8" w:rsidP="00610E0E">
      <w:pPr>
        <w:spacing w:after="0" w:line="240" w:lineRule="auto"/>
        <w:rPr>
          <w:rFonts w:ascii="Cambria" w:hAnsi="Cambria"/>
          <w:b/>
          <w:bCs/>
        </w:rPr>
      </w:pPr>
    </w:p>
    <w:p w14:paraId="0C112886" w14:textId="3760B6FD" w:rsidR="00610E0E" w:rsidRDefault="00610E0E" w:rsidP="00610E0E">
      <w:pPr>
        <w:spacing w:after="0" w:line="240" w:lineRule="auto"/>
        <w:rPr>
          <w:rFonts w:ascii="Cambria" w:hAnsi="Cambria"/>
          <w:b/>
          <w:bCs/>
        </w:rPr>
      </w:pPr>
      <w:r w:rsidRPr="00062E1C">
        <w:rPr>
          <w:rFonts w:ascii="Cambria" w:hAnsi="Cambria"/>
          <w:b/>
          <w:bCs/>
        </w:rPr>
        <w:t xml:space="preserve">POST-LAB QUESTIONS </w:t>
      </w:r>
    </w:p>
    <w:p w14:paraId="30E4D3E8" w14:textId="77777777" w:rsidR="00DD6CFC" w:rsidRDefault="00DD6CFC" w:rsidP="00610E0E">
      <w:pPr>
        <w:spacing w:after="0" w:line="240" w:lineRule="auto"/>
        <w:rPr>
          <w:rFonts w:ascii="Cambria" w:hAnsi="Cambria"/>
          <w:b/>
          <w:bCs/>
        </w:rPr>
      </w:pPr>
    </w:p>
    <w:p w14:paraId="1A310C19" w14:textId="51850286" w:rsidR="00DD6CFC" w:rsidRPr="00DD6CFC" w:rsidRDefault="00DD6CFC" w:rsidP="00DD6CFC">
      <w:pPr>
        <w:spacing w:after="0" w:line="240" w:lineRule="auto"/>
        <w:rPr>
          <w:rFonts w:ascii="Cambria" w:hAnsi="Cambria"/>
        </w:rPr>
      </w:pPr>
      <w:r>
        <w:rPr>
          <w:rFonts w:ascii="Cambria" w:hAnsi="Cambria"/>
        </w:rPr>
        <w:t xml:space="preserve">1. </w:t>
      </w:r>
      <w:proofErr w:type="spellStart"/>
      <w:r w:rsidRPr="00DD6CFC">
        <w:rPr>
          <w:rFonts w:ascii="Cambria" w:hAnsi="Cambria"/>
        </w:rPr>
        <w:t>Analyze</w:t>
      </w:r>
      <w:proofErr w:type="spellEnd"/>
      <w:r w:rsidRPr="00DD6CFC">
        <w:rPr>
          <w:rFonts w:ascii="Cambria" w:hAnsi="Cambria"/>
        </w:rPr>
        <w:t xml:space="preserve"> the effect of stop-word removal and lemmatization on the quality of </w:t>
      </w:r>
      <w:proofErr w:type="spellStart"/>
      <w:r w:rsidRPr="00DD6CFC">
        <w:rPr>
          <w:rFonts w:ascii="Cambria" w:hAnsi="Cambria"/>
        </w:rPr>
        <w:t>preprocessed</w:t>
      </w:r>
      <w:proofErr w:type="spellEnd"/>
      <w:r w:rsidRPr="00DD6CFC">
        <w:rPr>
          <w:rFonts w:ascii="Cambria" w:hAnsi="Cambria"/>
        </w:rPr>
        <w:t xml:space="preserve"> text.</w:t>
      </w:r>
    </w:p>
    <w:p w14:paraId="6B05E232" w14:textId="77777777" w:rsidR="00DD6CFC" w:rsidRPr="00DD6CFC" w:rsidRDefault="00DD6CFC" w:rsidP="00DD6CFC">
      <w:pPr>
        <w:pStyle w:val="ListParagraph"/>
        <w:spacing w:after="0" w:line="240" w:lineRule="auto"/>
        <w:rPr>
          <w:rFonts w:ascii="Cambria" w:hAnsi="Cambria"/>
        </w:rPr>
      </w:pPr>
    </w:p>
    <w:p w14:paraId="66A9E9E8" w14:textId="77777777" w:rsidR="00DD6CFC" w:rsidRDefault="00DD6CFC" w:rsidP="00DD6CFC">
      <w:pPr>
        <w:spacing w:after="0" w:line="240" w:lineRule="auto"/>
        <w:rPr>
          <w:rFonts w:ascii="Cambria" w:hAnsi="Cambria"/>
        </w:rPr>
      </w:pPr>
      <w:r w:rsidRPr="00DD6CFC">
        <w:rPr>
          <w:rFonts w:ascii="Cambria" w:hAnsi="Cambria"/>
        </w:rPr>
        <w:t>Stop-word removal reduces unnecessary words and helps focus on the important terms in a document. It can reduce vocabulary size and improve computational efficiency during text processing. Lemmatization converts different forms of a word into their meaningful base form, such as “running” into “run.” This helps combine related words and improves consistency in the processed text. However, removing important stop words or applying incorrect lemmatization may cause the loss of useful contextual information.</w:t>
      </w:r>
    </w:p>
    <w:p w14:paraId="4676304B" w14:textId="77777777" w:rsidR="00DD6CFC" w:rsidRPr="00DD6CFC" w:rsidRDefault="00DD6CFC" w:rsidP="00DD6CFC">
      <w:pPr>
        <w:spacing w:after="0" w:line="240" w:lineRule="auto"/>
        <w:rPr>
          <w:rFonts w:ascii="Cambria" w:hAnsi="Cambria"/>
        </w:rPr>
      </w:pPr>
    </w:p>
    <w:p w14:paraId="1F7F466B" w14:textId="77777777" w:rsidR="00DD6CFC" w:rsidRDefault="00DD6CFC" w:rsidP="00DD6CFC">
      <w:pPr>
        <w:spacing w:after="0" w:line="240" w:lineRule="auto"/>
        <w:rPr>
          <w:rFonts w:ascii="Cambria" w:hAnsi="Cambria"/>
        </w:rPr>
      </w:pPr>
      <w:r w:rsidRPr="00DD6CFC">
        <w:rPr>
          <w:rFonts w:ascii="Cambria" w:hAnsi="Cambria"/>
        </w:rPr>
        <w:t>2. Explain how vocabulary size influences Word2Vec training.</w:t>
      </w:r>
    </w:p>
    <w:p w14:paraId="0CA32942" w14:textId="77777777" w:rsidR="00DD6CFC" w:rsidRPr="00DD6CFC" w:rsidRDefault="00DD6CFC" w:rsidP="00DD6CFC">
      <w:pPr>
        <w:spacing w:after="0" w:line="240" w:lineRule="auto"/>
        <w:rPr>
          <w:rFonts w:ascii="Cambria" w:hAnsi="Cambria"/>
        </w:rPr>
      </w:pPr>
    </w:p>
    <w:p w14:paraId="70BD483E" w14:textId="77777777" w:rsidR="00DD6CFC" w:rsidRDefault="00DD6CFC" w:rsidP="00DD6CFC">
      <w:pPr>
        <w:spacing w:after="0" w:line="240" w:lineRule="auto"/>
        <w:rPr>
          <w:rFonts w:ascii="Cambria" w:hAnsi="Cambria"/>
        </w:rPr>
      </w:pPr>
      <w:r w:rsidRPr="00DD6CFC">
        <w:rPr>
          <w:rFonts w:ascii="Cambria" w:hAnsi="Cambria"/>
        </w:rPr>
        <w:t>Vocabulary size refers to the number of unique words considered during Word2Vec training. A larger vocabulary can capture more words and semantic relationships but requires more memory and computational time. A smaller vocabulary reduces training complexity but may exclude rare yet meaningful words. Words that occur too infrequently may not have enough contextual information to learn reliable embeddings. Therefore, selecting an appropriate vocabulary size helps balance embedding quality, memory usage, and training efficiency.</w:t>
      </w:r>
    </w:p>
    <w:p w14:paraId="4338BE66" w14:textId="77777777" w:rsidR="00DD6CFC" w:rsidRPr="00DD6CFC" w:rsidRDefault="00DD6CFC" w:rsidP="00DD6CFC">
      <w:pPr>
        <w:spacing w:after="0" w:line="240" w:lineRule="auto"/>
        <w:rPr>
          <w:rFonts w:ascii="Cambria" w:hAnsi="Cambria"/>
        </w:rPr>
      </w:pPr>
    </w:p>
    <w:p w14:paraId="28895668" w14:textId="77777777" w:rsidR="00DD6CFC" w:rsidRDefault="00DD6CFC" w:rsidP="00DD6CFC">
      <w:pPr>
        <w:spacing w:after="0" w:line="240" w:lineRule="auto"/>
        <w:rPr>
          <w:rFonts w:ascii="Cambria" w:hAnsi="Cambria"/>
        </w:rPr>
      </w:pPr>
      <w:r w:rsidRPr="00DD6CFC">
        <w:rPr>
          <w:rFonts w:ascii="Cambria" w:hAnsi="Cambria"/>
        </w:rPr>
        <w:t>3. Compare the CBOW and Skip-gram architectures of Word2Vec.</w:t>
      </w:r>
    </w:p>
    <w:p w14:paraId="2482BB63" w14:textId="77777777" w:rsidR="00DD6CFC" w:rsidRPr="00DD6CFC" w:rsidRDefault="00DD6CFC" w:rsidP="00DD6CFC">
      <w:pPr>
        <w:spacing w:after="0" w:line="240" w:lineRule="auto"/>
        <w:rPr>
          <w:rFonts w:ascii="Cambria" w:hAnsi="Cambria"/>
        </w:rPr>
      </w:pPr>
    </w:p>
    <w:p w14:paraId="37C48C34" w14:textId="77777777" w:rsidR="00DD6CFC" w:rsidRDefault="00DD6CFC" w:rsidP="00DD6CFC">
      <w:pPr>
        <w:spacing w:after="0" w:line="240" w:lineRule="auto"/>
        <w:rPr>
          <w:rFonts w:ascii="Cambria" w:hAnsi="Cambria"/>
        </w:rPr>
      </w:pPr>
      <w:r w:rsidRPr="00DD6CFC">
        <w:rPr>
          <w:rFonts w:ascii="Cambria" w:hAnsi="Cambria"/>
        </w:rPr>
        <w:t>CBOW predicts a target word using its surrounding context words, whereas Skip-gram predicts surrounding words using a target word. CBOW is generally faster to train and works well with frequent words. Skip-gram often performs better for rare words because it learns from multiple context predictions. Both architectures generate dense word vectors that capture semantic relationships. The choice between them depends on the dataset size, word frequency distribution, and computational requirements.</w:t>
      </w:r>
    </w:p>
    <w:p w14:paraId="7FBCCF76" w14:textId="77777777" w:rsidR="00DD6CFC" w:rsidRPr="00DD6CFC" w:rsidRDefault="00DD6CFC" w:rsidP="00DD6CFC">
      <w:pPr>
        <w:spacing w:after="0" w:line="240" w:lineRule="auto"/>
        <w:rPr>
          <w:rFonts w:ascii="Cambria" w:hAnsi="Cambria"/>
        </w:rPr>
      </w:pPr>
    </w:p>
    <w:p w14:paraId="0A43781E" w14:textId="77777777" w:rsidR="00DD6CFC" w:rsidRDefault="00DD6CFC" w:rsidP="00DD6CFC">
      <w:pPr>
        <w:spacing w:after="0" w:line="240" w:lineRule="auto"/>
        <w:rPr>
          <w:rFonts w:ascii="Cambria" w:hAnsi="Cambria"/>
        </w:rPr>
      </w:pPr>
      <w:r w:rsidRPr="00DD6CFC">
        <w:rPr>
          <w:rFonts w:ascii="Cambria" w:hAnsi="Cambria"/>
        </w:rPr>
        <w:t xml:space="preserve">4. </w:t>
      </w:r>
      <w:proofErr w:type="spellStart"/>
      <w:r w:rsidRPr="00DD6CFC">
        <w:rPr>
          <w:rFonts w:ascii="Cambria" w:hAnsi="Cambria"/>
        </w:rPr>
        <w:t>Analyze</w:t>
      </w:r>
      <w:proofErr w:type="spellEnd"/>
      <w:r w:rsidRPr="00DD6CFC">
        <w:rPr>
          <w:rFonts w:ascii="Cambria" w:hAnsi="Cambria"/>
        </w:rPr>
        <w:t xml:space="preserve"> how the context-window size affects the generated word embeddings.</w:t>
      </w:r>
    </w:p>
    <w:p w14:paraId="05B90996" w14:textId="77777777" w:rsidR="00DD6CFC" w:rsidRPr="00DD6CFC" w:rsidRDefault="00DD6CFC" w:rsidP="00DD6CFC">
      <w:pPr>
        <w:spacing w:after="0" w:line="240" w:lineRule="auto"/>
        <w:rPr>
          <w:rFonts w:ascii="Cambria" w:hAnsi="Cambria"/>
        </w:rPr>
      </w:pPr>
    </w:p>
    <w:p w14:paraId="5963C67A" w14:textId="77777777" w:rsidR="00DD6CFC" w:rsidRDefault="00DD6CFC" w:rsidP="00DD6CFC">
      <w:pPr>
        <w:spacing w:after="0" w:line="240" w:lineRule="auto"/>
        <w:rPr>
          <w:rFonts w:ascii="Cambria" w:hAnsi="Cambria"/>
        </w:rPr>
      </w:pPr>
      <w:r w:rsidRPr="00DD6CFC">
        <w:rPr>
          <w:rFonts w:ascii="Cambria" w:hAnsi="Cambria"/>
        </w:rPr>
        <w:t xml:space="preserve">The context-window size determines how many </w:t>
      </w:r>
      <w:proofErr w:type="spellStart"/>
      <w:r w:rsidRPr="00DD6CFC">
        <w:rPr>
          <w:rFonts w:ascii="Cambria" w:hAnsi="Cambria"/>
        </w:rPr>
        <w:t>neighboring</w:t>
      </w:r>
      <w:proofErr w:type="spellEnd"/>
      <w:r w:rsidRPr="00DD6CFC">
        <w:rPr>
          <w:rFonts w:ascii="Cambria" w:hAnsi="Cambria"/>
        </w:rPr>
        <w:t xml:space="preserve"> words are considered when learning word embeddings. A smaller window generally captures local syntactic relationships between nearby words. A larger window can capture broader semantic relationships by considering more distant words. However, an excessively large window may introduce less relevant contextual information and increase computational requirements. Choosing an appropriate window size helps Word2Vec learn meaningful word representations based on the characteristics of the dataset.</w:t>
      </w:r>
    </w:p>
    <w:p w14:paraId="03115DB6" w14:textId="77777777" w:rsidR="00DD6CFC" w:rsidRPr="00DD6CFC" w:rsidRDefault="00DD6CFC" w:rsidP="00DD6CFC">
      <w:pPr>
        <w:spacing w:after="0" w:line="240" w:lineRule="auto"/>
        <w:rPr>
          <w:rFonts w:ascii="Cambria" w:hAnsi="Cambria"/>
        </w:rPr>
      </w:pPr>
    </w:p>
    <w:p w14:paraId="63C21D45" w14:textId="77777777" w:rsidR="00DD6CFC" w:rsidRDefault="00DD6CFC" w:rsidP="00DD6CFC">
      <w:pPr>
        <w:spacing w:after="0" w:line="240" w:lineRule="auto"/>
        <w:rPr>
          <w:rFonts w:ascii="Cambria" w:hAnsi="Cambria"/>
        </w:rPr>
      </w:pPr>
      <w:r w:rsidRPr="00DD6CFC">
        <w:rPr>
          <w:rFonts w:ascii="Cambria" w:hAnsi="Cambria"/>
        </w:rPr>
        <w:t>5. Interpret the cosine similarity scores obtained for the selected word pairs.</w:t>
      </w:r>
    </w:p>
    <w:p w14:paraId="5B2B8084" w14:textId="77777777" w:rsidR="00DD6CFC" w:rsidRPr="00DD6CFC" w:rsidRDefault="00DD6CFC" w:rsidP="00DD6CFC">
      <w:pPr>
        <w:spacing w:after="0" w:line="240" w:lineRule="auto"/>
        <w:rPr>
          <w:rFonts w:ascii="Cambria" w:hAnsi="Cambria"/>
        </w:rPr>
      </w:pPr>
    </w:p>
    <w:p w14:paraId="28E9CFF0" w14:textId="77777777" w:rsidR="00DD6CFC" w:rsidRPr="00DD6CFC" w:rsidRDefault="00DD6CFC" w:rsidP="00DD6CFC">
      <w:pPr>
        <w:spacing w:after="0" w:line="240" w:lineRule="auto"/>
        <w:rPr>
          <w:rFonts w:ascii="Cambria" w:hAnsi="Cambria"/>
        </w:rPr>
      </w:pPr>
      <w:r w:rsidRPr="00DD6CFC">
        <w:rPr>
          <w:rFonts w:ascii="Cambria" w:hAnsi="Cambria"/>
        </w:rPr>
        <w:t xml:space="preserve">Cosine similarity measures the similarity between two word embedding vectors based on the angle between them. A score closer to 1 indicates that the words have highly similar vector representations, while a score near 0 indicates weak similarity. A score closer to -1 indicates that the vectors point in opposite directions, although negative scores are less common in many practical word embedding comparisons. The word pair with the highest cosine similarity is considered the most similar among the selected pairs. These scores help </w:t>
      </w:r>
      <w:proofErr w:type="spellStart"/>
      <w:r w:rsidRPr="00DD6CFC">
        <w:rPr>
          <w:rFonts w:ascii="Cambria" w:hAnsi="Cambria"/>
        </w:rPr>
        <w:t>analyze</w:t>
      </w:r>
      <w:proofErr w:type="spellEnd"/>
      <w:r w:rsidRPr="00DD6CFC">
        <w:rPr>
          <w:rFonts w:ascii="Cambria" w:hAnsi="Cambria"/>
        </w:rPr>
        <w:t xml:space="preserve"> semantic and contextual relationships learned by the Word2Vec model.</w:t>
      </w:r>
    </w:p>
    <w:p w14:paraId="7A9DC94E" w14:textId="08AEAD76" w:rsidR="00336C80" w:rsidRPr="00DD6CFC" w:rsidRDefault="00336C80" w:rsidP="00DD6CFC">
      <w:pPr>
        <w:spacing w:after="0" w:line="240" w:lineRule="auto"/>
        <w:jc w:val="both"/>
        <w:rPr>
          <w:rFonts w:ascii="Cambria" w:hAnsi="Cambria"/>
        </w:rPr>
      </w:pPr>
    </w:p>
    <w:p w14:paraId="27CB165D" w14:textId="77777777" w:rsidR="00336C80" w:rsidRDefault="00336C80" w:rsidP="00336C80">
      <w:pPr>
        <w:spacing w:after="0" w:line="240" w:lineRule="auto"/>
        <w:jc w:val="both"/>
        <w:rPr>
          <w:rFonts w:ascii="Cambria" w:hAnsi="Cambria"/>
        </w:rPr>
      </w:pPr>
    </w:p>
    <w:p w14:paraId="00E48ACA" w14:textId="77777777" w:rsidR="00336C80" w:rsidRDefault="00336C80" w:rsidP="00336C80">
      <w:pPr>
        <w:spacing w:after="0" w:line="240" w:lineRule="auto"/>
        <w:jc w:val="both"/>
        <w:rPr>
          <w:rFonts w:ascii="Cambria" w:hAnsi="Cambria"/>
        </w:rPr>
      </w:pPr>
    </w:p>
    <w:p w14:paraId="1DEABB01" w14:textId="77777777" w:rsidR="00336C80" w:rsidRPr="00336C80" w:rsidRDefault="00336C80"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2FF715BF" w14:textId="77777777" w:rsidR="00E344F9" w:rsidRDefault="00E344F9" w:rsidP="00E344F9">
      <w:pPr>
        <w:rPr>
          <w:rFonts w:ascii="Cambria" w:hAnsi="Cambria"/>
          <w:b/>
          <w:bCs/>
        </w:rPr>
      </w:pPr>
    </w:p>
    <w:p w14:paraId="5E2185D0" w14:textId="77777777" w:rsidR="00E344F9" w:rsidRDefault="00E344F9" w:rsidP="00E344F9">
      <w:pPr>
        <w:rPr>
          <w:rFonts w:ascii="Cambria" w:hAnsi="Cambria"/>
          <w:b/>
          <w:bCs/>
        </w:rPr>
      </w:pPr>
    </w:p>
    <w:p w14:paraId="6651B3F7" w14:textId="77777777" w:rsidR="00E344F9" w:rsidRDefault="00E344F9" w:rsidP="00E344F9">
      <w:pPr>
        <w:rPr>
          <w:rFonts w:ascii="Cambria" w:hAnsi="Cambria"/>
          <w:b/>
          <w:bCs/>
        </w:rPr>
      </w:pPr>
    </w:p>
    <w:p w14:paraId="1BAA550D" w14:textId="77777777" w:rsidR="00E344F9" w:rsidRDefault="00E344F9" w:rsidP="00E344F9">
      <w:pPr>
        <w:rPr>
          <w:rFonts w:ascii="Cambria" w:hAnsi="Cambria"/>
          <w:b/>
          <w:bCs/>
        </w:rPr>
      </w:pPr>
    </w:p>
    <w:p w14:paraId="04C71051" w14:textId="77777777" w:rsidR="00E344F9" w:rsidRDefault="00E344F9" w:rsidP="00E344F9">
      <w:pPr>
        <w:rPr>
          <w:rFonts w:ascii="Cambria" w:hAnsi="Cambria"/>
          <w:b/>
          <w:bCs/>
        </w:rPr>
      </w:pPr>
    </w:p>
    <w:p w14:paraId="4C48243E" w14:textId="77777777" w:rsidR="00E344F9" w:rsidRDefault="00E344F9" w:rsidP="00E344F9">
      <w:pPr>
        <w:rPr>
          <w:rFonts w:ascii="Cambria" w:hAnsi="Cambria"/>
          <w:b/>
          <w:bCs/>
        </w:rPr>
      </w:pPr>
    </w:p>
    <w:p w14:paraId="3E545DDB" w14:textId="77777777" w:rsidR="00E344F9" w:rsidRDefault="00E344F9" w:rsidP="00E344F9">
      <w:pPr>
        <w:rPr>
          <w:rFonts w:ascii="Cambria" w:hAnsi="Cambria"/>
          <w:b/>
          <w:bCs/>
        </w:rPr>
      </w:pPr>
    </w:p>
    <w:p w14:paraId="5BEA5685" w14:textId="77777777" w:rsidR="00E344F9" w:rsidRDefault="00E344F9" w:rsidP="00E344F9">
      <w:pPr>
        <w:rPr>
          <w:rFonts w:ascii="Cambria" w:hAnsi="Cambria"/>
          <w:b/>
          <w:bCs/>
        </w:rPr>
      </w:pPr>
    </w:p>
    <w:p w14:paraId="2E7C8C49" w14:textId="77777777" w:rsidR="00E344F9" w:rsidRDefault="00E344F9" w:rsidP="00E344F9">
      <w:pPr>
        <w:rPr>
          <w:rFonts w:ascii="Cambria" w:hAnsi="Cambria"/>
          <w:b/>
          <w:bCs/>
        </w:rPr>
      </w:pPr>
    </w:p>
    <w:p w14:paraId="5F2388A6" w14:textId="77777777" w:rsidR="00E344F9" w:rsidRDefault="00E344F9" w:rsidP="00E344F9">
      <w:pPr>
        <w:rPr>
          <w:rFonts w:ascii="Cambria" w:hAnsi="Cambria"/>
          <w:b/>
          <w:bCs/>
        </w:rPr>
      </w:pPr>
    </w:p>
    <w:p w14:paraId="78DBA9A9" w14:textId="77777777" w:rsidR="00E344F9" w:rsidRDefault="00E344F9" w:rsidP="00E344F9">
      <w:pPr>
        <w:rPr>
          <w:rFonts w:ascii="Cambria" w:hAnsi="Cambria"/>
          <w:b/>
          <w:bCs/>
        </w:rPr>
      </w:pPr>
    </w:p>
    <w:p w14:paraId="4E96233A" w14:textId="77777777" w:rsidR="00E344F9" w:rsidRDefault="00E344F9" w:rsidP="00E344F9">
      <w:pPr>
        <w:rPr>
          <w:rFonts w:ascii="Cambria" w:hAnsi="Cambria"/>
          <w:b/>
          <w:bCs/>
        </w:rPr>
      </w:pPr>
    </w:p>
    <w:p w14:paraId="4D84F5D3" w14:textId="77777777" w:rsidR="00E344F9" w:rsidRDefault="00E344F9" w:rsidP="00E344F9">
      <w:pPr>
        <w:rPr>
          <w:rFonts w:ascii="Cambria" w:hAnsi="Cambria"/>
          <w:b/>
          <w:bCs/>
        </w:rPr>
      </w:pPr>
    </w:p>
    <w:p w14:paraId="65E0E27F" w14:textId="77777777" w:rsidR="00E344F9" w:rsidRDefault="00E344F9" w:rsidP="00E344F9">
      <w:pPr>
        <w:rPr>
          <w:rFonts w:ascii="Cambria" w:hAnsi="Cambria"/>
          <w:b/>
          <w:bCs/>
        </w:rPr>
      </w:pPr>
    </w:p>
    <w:p w14:paraId="53DD7FDA" w14:textId="77777777" w:rsidR="00E344F9" w:rsidRDefault="00E344F9" w:rsidP="00E344F9">
      <w:pPr>
        <w:rPr>
          <w:rFonts w:ascii="Cambria" w:hAnsi="Cambria"/>
          <w:b/>
          <w:bCs/>
        </w:rPr>
      </w:pPr>
    </w:p>
    <w:p w14:paraId="5E2C257D" w14:textId="77777777" w:rsidR="00E344F9" w:rsidRDefault="00E344F9" w:rsidP="00E344F9">
      <w:pPr>
        <w:rPr>
          <w:rFonts w:ascii="Cambria" w:hAnsi="Cambria"/>
          <w:b/>
          <w:bCs/>
        </w:rPr>
      </w:pPr>
    </w:p>
    <w:p w14:paraId="4D5EE09B" w14:textId="77777777" w:rsidR="00E344F9" w:rsidRDefault="00E344F9" w:rsidP="00E344F9">
      <w:pPr>
        <w:rPr>
          <w:rFonts w:ascii="Cambria" w:hAnsi="Cambria"/>
          <w:b/>
          <w:bCs/>
        </w:rPr>
      </w:pPr>
    </w:p>
    <w:p w14:paraId="3C45F003" w14:textId="77777777" w:rsidR="00E344F9" w:rsidRDefault="00E344F9" w:rsidP="00E344F9">
      <w:pPr>
        <w:rPr>
          <w:rFonts w:ascii="Cambria" w:hAnsi="Cambria"/>
          <w:b/>
          <w:bCs/>
        </w:rPr>
      </w:pPr>
    </w:p>
    <w:p w14:paraId="6DD982F5" w14:textId="77777777" w:rsidR="00E344F9" w:rsidRDefault="00E344F9" w:rsidP="00E344F9">
      <w:pPr>
        <w:rPr>
          <w:rFonts w:ascii="Cambria" w:hAnsi="Cambria"/>
          <w:b/>
          <w:bCs/>
        </w:rPr>
      </w:pPr>
    </w:p>
    <w:p w14:paraId="1A91CF3A" w14:textId="62157FED" w:rsidR="00610E0E" w:rsidRPr="00062E1C" w:rsidRDefault="00610E0E" w:rsidP="00E344F9">
      <w:pPr>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trPr>
          <w:trHeight w:val="417"/>
        </w:trPr>
        <w:tc>
          <w:tcPr>
            <w:tcW w:w="3075" w:type="dxa"/>
          </w:tcPr>
          <w:p w14:paraId="66C7A33C" w14:textId="77777777" w:rsidR="00610E0E" w:rsidRPr="00062E1C" w:rsidRDefault="00610E0E">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pPr>
              <w:pStyle w:val="TableParagraph"/>
              <w:jc w:val="center"/>
              <w:rPr>
                <w:rFonts w:cs="Times New Roman"/>
                <w:b/>
              </w:rPr>
            </w:pPr>
            <w:r w:rsidRPr="00062E1C">
              <w:rPr>
                <w:rFonts w:cs="Times New Roman"/>
                <w:b/>
              </w:rPr>
              <w:t>Marks Awarded</w:t>
            </w:r>
          </w:p>
        </w:tc>
      </w:tr>
      <w:tr w:rsidR="00610E0E" w:rsidRPr="00062E1C" w14:paraId="4FA12FE5" w14:textId="77777777">
        <w:trPr>
          <w:trHeight w:val="336"/>
        </w:trPr>
        <w:tc>
          <w:tcPr>
            <w:tcW w:w="3075" w:type="dxa"/>
          </w:tcPr>
          <w:p w14:paraId="38C3998F"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pPr>
              <w:pStyle w:val="TableParagraph"/>
              <w:rPr>
                <w:rFonts w:cs="Times New Roman"/>
              </w:rPr>
            </w:pPr>
          </w:p>
        </w:tc>
      </w:tr>
      <w:tr w:rsidR="00610E0E" w:rsidRPr="00062E1C" w14:paraId="6F7CABD1" w14:textId="77777777">
        <w:trPr>
          <w:trHeight w:val="399"/>
        </w:trPr>
        <w:tc>
          <w:tcPr>
            <w:tcW w:w="3075" w:type="dxa"/>
          </w:tcPr>
          <w:p w14:paraId="75B73BEE"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pPr>
              <w:pStyle w:val="TableParagraph"/>
              <w:rPr>
                <w:rFonts w:cs="Times New Roman"/>
              </w:rPr>
            </w:pPr>
          </w:p>
        </w:tc>
      </w:tr>
      <w:tr w:rsidR="00610E0E" w:rsidRPr="00062E1C" w14:paraId="2A116253" w14:textId="77777777">
        <w:trPr>
          <w:trHeight w:val="399"/>
        </w:trPr>
        <w:tc>
          <w:tcPr>
            <w:tcW w:w="3075" w:type="dxa"/>
          </w:tcPr>
          <w:p w14:paraId="1CD870D5"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pPr>
              <w:pStyle w:val="TableParagraph"/>
              <w:rPr>
                <w:rFonts w:cs="Times New Roman"/>
              </w:rPr>
            </w:pPr>
          </w:p>
        </w:tc>
      </w:tr>
      <w:tr w:rsidR="00610E0E" w:rsidRPr="00062E1C" w14:paraId="2AF39072" w14:textId="77777777">
        <w:trPr>
          <w:trHeight w:val="354"/>
        </w:trPr>
        <w:tc>
          <w:tcPr>
            <w:tcW w:w="3075" w:type="dxa"/>
          </w:tcPr>
          <w:p w14:paraId="77F5E45D" w14:textId="77777777" w:rsidR="00610E0E" w:rsidRPr="00062E1C" w:rsidRDefault="00610E0E">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pPr>
              <w:pStyle w:val="TableParagraph"/>
              <w:rPr>
                <w:rFonts w:cs="Times New Roman"/>
              </w:rPr>
            </w:pPr>
          </w:p>
        </w:tc>
      </w:tr>
      <w:tr w:rsidR="00610E0E" w:rsidRPr="00062E1C" w14:paraId="7F2BE6C3" w14:textId="77777777">
        <w:trPr>
          <w:trHeight w:val="417"/>
        </w:trPr>
        <w:tc>
          <w:tcPr>
            <w:tcW w:w="3075" w:type="dxa"/>
            <w:vAlign w:val="center"/>
          </w:tcPr>
          <w:p w14:paraId="5CF941CD" w14:textId="77777777" w:rsidR="00610E0E" w:rsidRPr="00062E1C" w:rsidRDefault="00610E0E">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pPr>
              <w:pStyle w:val="TableParagraph"/>
              <w:rPr>
                <w:rFonts w:cs="Times New Roman"/>
              </w:rPr>
            </w:pPr>
          </w:p>
        </w:tc>
      </w:tr>
      <w:tr w:rsidR="00610E0E" w:rsidRPr="00062E1C" w14:paraId="5B5B6E6B" w14:textId="77777777">
        <w:trPr>
          <w:trHeight w:val="669"/>
        </w:trPr>
        <w:tc>
          <w:tcPr>
            <w:tcW w:w="4965" w:type="dxa"/>
            <w:gridSpan w:val="2"/>
          </w:tcPr>
          <w:p w14:paraId="5240B476" w14:textId="77777777" w:rsidR="00610E0E" w:rsidRPr="00062E1C" w:rsidRDefault="00610E0E">
            <w:pPr>
              <w:pStyle w:val="TableParagraph"/>
              <w:rPr>
                <w:rFonts w:cs="Times New Roman"/>
              </w:rPr>
            </w:pPr>
          </w:p>
          <w:p w14:paraId="1757E2D2" w14:textId="77777777" w:rsidR="00610E0E" w:rsidRPr="00062E1C" w:rsidRDefault="00610E0E">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1FF921EE"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3A7B2EC6"/>
    <w:multiLevelType w:val="hybridMultilevel"/>
    <w:tmpl w:val="A80ECA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2"/>
  </w:num>
  <w:num w:numId="3" w16cid:durableId="954285534">
    <w:abstractNumId w:val="33"/>
  </w:num>
  <w:num w:numId="4" w16cid:durableId="243952355">
    <w:abstractNumId w:val="17"/>
  </w:num>
  <w:num w:numId="5" w16cid:durableId="724909196">
    <w:abstractNumId w:val="24"/>
  </w:num>
  <w:num w:numId="6" w16cid:durableId="851799693">
    <w:abstractNumId w:val="7"/>
  </w:num>
  <w:num w:numId="7" w16cid:durableId="2121335618">
    <w:abstractNumId w:val="28"/>
  </w:num>
  <w:num w:numId="8" w16cid:durableId="1930767245">
    <w:abstractNumId w:val="10"/>
  </w:num>
  <w:num w:numId="9" w16cid:durableId="542912517">
    <w:abstractNumId w:val="25"/>
  </w:num>
  <w:num w:numId="10" w16cid:durableId="1564176450">
    <w:abstractNumId w:val="26"/>
  </w:num>
  <w:num w:numId="11" w16cid:durableId="1813061182">
    <w:abstractNumId w:val="27"/>
  </w:num>
  <w:num w:numId="12" w16cid:durableId="1747922484">
    <w:abstractNumId w:val="13"/>
  </w:num>
  <w:num w:numId="13" w16cid:durableId="1700399660">
    <w:abstractNumId w:val="18"/>
  </w:num>
  <w:num w:numId="14" w16cid:durableId="1839998139">
    <w:abstractNumId w:val="22"/>
  </w:num>
  <w:num w:numId="15" w16cid:durableId="694424765">
    <w:abstractNumId w:val="14"/>
  </w:num>
  <w:num w:numId="16" w16cid:durableId="1446969628">
    <w:abstractNumId w:val="6"/>
  </w:num>
  <w:num w:numId="17" w16cid:durableId="1506817809">
    <w:abstractNumId w:val="15"/>
  </w:num>
  <w:num w:numId="18" w16cid:durableId="15546876">
    <w:abstractNumId w:val="16"/>
  </w:num>
  <w:num w:numId="19" w16cid:durableId="1448769848">
    <w:abstractNumId w:val="11"/>
  </w:num>
  <w:num w:numId="20" w16cid:durableId="327363272">
    <w:abstractNumId w:val="2"/>
  </w:num>
  <w:num w:numId="21" w16cid:durableId="1738701439">
    <w:abstractNumId w:val="30"/>
  </w:num>
  <w:num w:numId="22" w16cid:durableId="1891769609">
    <w:abstractNumId w:val="4"/>
  </w:num>
  <w:num w:numId="23" w16cid:durableId="935485149">
    <w:abstractNumId w:val="8"/>
  </w:num>
  <w:num w:numId="24" w16cid:durableId="1109816810">
    <w:abstractNumId w:val="1"/>
  </w:num>
  <w:num w:numId="25" w16cid:durableId="1822960160">
    <w:abstractNumId w:val="29"/>
  </w:num>
  <w:num w:numId="26" w16cid:durableId="1118378497">
    <w:abstractNumId w:val="19"/>
  </w:num>
  <w:num w:numId="27" w16cid:durableId="885531466">
    <w:abstractNumId w:val="21"/>
  </w:num>
  <w:num w:numId="28" w16cid:durableId="1354261474">
    <w:abstractNumId w:val="0"/>
  </w:num>
  <w:num w:numId="29" w16cid:durableId="225651881">
    <w:abstractNumId w:val="5"/>
  </w:num>
  <w:num w:numId="30" w16cid:durableId="840849163">
    <w:abstractNumId w:val="20"/>
  </w:num>
  <w:num w:numId="31" w16cid:durableId="1647051224">
    <w:abstractNumId w:val="23"/>
  </w:num>
  <w:num w:numId="32" w16cid:durableId="1437748886">
    <w:abstractNumId w:val="9"/>
  </w:num>
  <w:num w:numId="33" w16cid:durableId="299699803">
    <w:abstractNumId w:val="31"/>
  </w:num>
  <w:num w:numId="34" w16cid:durableId="2308486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234F8"/>
    <w:rsid w:val="00083840"/>
    <w:rsid w:val="000D4E97"/>
    <w:rsid w:val="001E233A"/>
    <w:rsid w:val="001F5349"/>
    <w:rsid w:val="00227748"/>
    <w:rsid w:val="00236C10"/>
    <w:rsid w:val="00261732"/>
    <w:rsid w:val="00271023"/>
    <w:rsid w:val="002D24B8"/>
    <w:rsid w:val="00300F00"/>
    <w:rsid w:val="00336C80"/>
    <w:rsid w:val="00482C86"/>
    <w:rsid w:val="004C77EB"/>
    <w:rsid w:val="004E289D"/>
    <w:rsid w:val="00554353"/>
    <w:rsid w:val="0057117C"/>
    <w:rsid w:val="005E37B5"/>
    <w:rsid w:val="00610E0E"/>
    <w:rsid w:val="006623DE"/>
    <w:rsid w:val="00685DB3"/>
    <w:rsid w:val="00716397"/>
    <w:rsid w:val="00727BF0"/>
    <w:rsid w:val="007D77D1"/>
    <w:rsid w:val="007E5CB9"/>
    <w:rsid w:val="0081335D"/>
    <w:rsid w:val="0083104D"/>
    <w:rsid w:val="0087295E"/>
    <w:rsid w:val="008747F5"/>
    <w:rsid w:val="008A1FDB"/>
    <w:rsid w:val="00A564BC"/>
    <w:rsid w:val="00AC47C1"/>
    <w:rsid w:val="00B21EE3"/>
    <w:rsid w:val="00B6025A"/>
    <w:rsid w:val="00B73230"/>
    <w:rsid w:val="00B81DA8"/>
    <w:rsid w:val="00B868D7"/>
    <w:rsid w:val="00D2023B"/>
    <w:rsid w:val="00D30834"/>
    <w:rsid w:val="00D50B85"/>
    <w:rsid w:val="00DB1B6D"/>
    <w:rsid w:val="00DC5B2C"/>
    <w:rsid w:val="00DD6CFC"/>
    <w:rsid w:val="00E11D43"/>
    <w:rsid w:val="00E2134C"/>
    <w:rsid w:val="00E344F9"/>
    <w:rsid w:val="00E868A6"/>
    <w:rsid w:val="00ED69EF"/>
    <w:rsid w:val="00F11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3A59B8EB-48B6-482E-947D-990E9F632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customStyle="1" w:styleId="w6asjqtextbase">
    <w:name w:val="w6asjq_textbase"/>
    <w:basedOn w:val="Normal"/>
    <w:rsid w:val="00A564BC"/>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E382E6D-8193-44B2-8AEA-4E2048134C4F}">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66E1072A-7EA6-4201-B36B-352AE31723FE}">
  <ds:schemaRefs>
    <ds:schemaRef ds:uri="http://schemas.microsoft.com/sharepoint/v3/contenttype/forms"/>
  </ds:schemaRefs>
</ds:datastoreItem>
</file>

<file path=customXml/itemProps3.xml><?xml version="1.0" encoding="utf-8"?>
<ds:datastoreItem xmlns:ds="http://schemas.openxmlformats.org/officeDocument/2006/customXml" ds:itemID="{8B1DF380-D6A5-48F9-9398-798C9F9ED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60</TotalTime>
  <Pages>9</Pages>
  <Words>1301</Words>
  <Characters>7421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Mohamed Aashik</cp:lastModifiedBy>
  <cp:revision>5</cp:revision>
  <cp:lastPrinted>2026-01-22T11:25:00Z</cp:lastPrinted>
  <dcterms:created xsi:type="dcterms:W3CDTF">2026-09-28T06:13:00Z</dcterms:created>
  <dcterms:modified xsi:type="dcterms:W3CDTF">2026-10-11T05:21:00Z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