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idi="1">
      <w:pPr>
        <w:jc w:val="right"/>
      </w:pPr>
      <w:r>
        <w:t>الأسئلة الشائعة</w:t>
      </w:r>
    </w:p>
    <w:p w:bidi="1">
      <w:pPr>
        <w:jc w:val="right"/>
      </w:pPr>
      <w:r>
        <w:t>هل أحتاج إلى إنشاء حساب عضوية؟</w:t>
      </w:r>
    </w:p>
    <w:p w:bidi="1">
      <w:pPr>
        <w:jc w:val="right"/>
      </w:pPr>
      <w:r>
        <w:t>يمكنك تصفح موقعنا وإضافة العناصر إلى سلة التسوق الخاصة بك دون إنشاء حساب ويمكنك تقديم الطلب كزائر. ولكن إنشاء حساب عضوية يوفر لك الفوائد التالية:</w:t>
      </w:r>
    </w:p>
    <w:p w:bidi="1">
      <w:pPr>
        <w:jc w:val="right"/>
      </w:pPr>
      <w:r>
        <w:t>- جعل عملية التسوق أسهل</w:t>
        <w:br/>
        <w:t>- حفظ عناوين التوصيل</w:t>
        <w:br/>
        <w:t>- عرض جميع الطلبات السابقة من حسابك</w:t>
        <w:br/>
        <w:t>- التحقق من حالة طلبك قبل شحنه</w:t>
      </w:r>
    </w:p>
    <w:p w:bidi="1">
      <w:pPr>
        <w:jc w:val="right"/>
      </w:pPr>
      <w:r>
        <w:t>ماذا لو نسيت كلمة المرور الخاصة بي؟</w:t>
      </w:r>
    </w:p>
    <w:p w:bidi="1">
      <w:pPr>
        <w:jc w:val="right"/>
      </w:pPr>
      <w:r>
        <w:t>انقر على "نسيت كلمة المرور" الموجودة في صفحة تسجيل الدخول/التسجيل. أدخل عنوان بريدك الإلكتروني وانقر على "إعادة تعيين كلمة المرور". سيتم إرسال مجموعة من التعليمات إلى بريدك الإلكتروني المسجل لإعادة تعيين كلمة المرور الخاصة بك. بعد التحقق من بيانات الاعتماد الخاصة بك، ستتمكن من إنشاء كلمة مرور جديدة.</w:t>
      </w:r>
    </w:p>
    <w:p w:bidi="1">
      <w:pPr>
        <w:jc w:val="right"/>
      </w:pPr>
      <w:r>
        <w:t>كيف يمكنني تحديث أو تعديل تفاصيل عنوان الشحن/الفواتير الخاصة بي؟</w:t>
      </w:r>
    </w:p>
    <w:p w:bidi="1">
      <w:pPr>
        <w:jc w:val="right"/>
      </w:pPr>
      <w:r>
        <w:t>قم بتسجيل الدخول أولاً وانقر على "حسابي". ستتمكن من تعديل/تحديث التفاصيل في حسابك وحفظها للطلبات المستقبلية. يمكنك أيضًا تحديث كلمة المرور من هناك.</w:t>
      </w:r>
    </w:p>
    <w:p w:bidi="1">
      <w:pPr>
        <w:jc w:val="right"/>
      </w:pPr>
      <w:r>
        <w:t>كيف أعرف أن طلبي قد تم تقديمه أم لا؟</w:t>
      </w:r>
    </w:p>
    <w:p w:bidi="1">
      <w:pPr>
        <w:jc w:val="right"/>
      </w:pPr>
      <w:r>
        <w:t>يستخدم متجر Nayel Style نظام بريد إلكتروني مؤتمت ودقيق للغاية. بعد تقديم الطلب بنجاح، ستتلقى بريدًا إلكترونيًا تأكيديًا على عنوان بريدك الإلكتروني الصالح يحتوي على ملخص الطلب/الفاتورة مع رقم الطلب. إذا لم تتلق أي بريد إلكتروني، فهذا يعني أن الطلب لم يتم تقديمه بنجاح.</w:t>
      </w:r>
    </w:p>
    <w:p w:bidi="1">
      <w:pPr>
        <w:jc w:val="right"/>
      </w:pPr>
      <w:r>
        <w:t>لماذا يظهر العنصر الموجود في سلة التسوق الآن بأنه غير متوفر؟</w:t>
      </w:r>
    </w:p>
    <w:p w:bidi="1">
      <w:pPr>
        <w:jc w:val="right"/>
      </w:pPr>
      <w:r>
        <w:t>للأسف، عندما تضيف عناصر إلى سلة التسوق، فهذا لا يعني أنها محجوزة. ستظل العناصر متاحة لأي شخص للشراء حتى يتم إتمام عملية الشراء. إذا تلقيت خطأ يفيد بعدم القدرة على الشراء بسبب عدم توفر عنصر، فستحتاج إلى إزالة هذا العنصر من السلة لمواصلة عملية الشراء. يرجى الاتصال بـ info@nayelstyle.com للحصول على الدعم إذا لزم الأمر.</w:t>
      </w:r>
    </w:p>
    <w:p w:bidi="1">
      <w:pPr>
        <w:jc w:val="right"/>
      </w:pPr>
      <w:r>
        <w:t>هل يمكنني إلغاء طلبي؟</w:t>
      </w:r>
    </w:p>
    <w:p w:bidi="1">
      <w:pPr>
        <w:jc w:val="right"/>
      </w:pPr>
      <w:r>
        <w:t>نعم، يمكنك إلغاء أو تعديل طلبك أثناء التصفح والتسوق، ببساطة قم بإزالته و/أو التحديث من "عربة التسوق".</w:t>
      </w:r>
    </w:p>
    <w:p w:bidi="1">
      <w:pPr>
        <w:jc w:val="right"/>
      </w:pPr>
      <w:r>
        <w:t>ومع ذلك، بمجرد تأكيد طلبك، لا يمكنك تغييره أو إلغاؤه قبل الشحن. في هذه الحالة، سيتم إرسال الطلب إليك، وإذا لزم الأمر، ستحتاج إلى إعادته. يرجى الرجوع إلى سياسة الإرجاع الخاصة بنا إذا كنت بحاجة إلى مزيد من المعلومات.</w:t>
      </w:r>
    </w:p>
    <w:p w:bidi="1">
      <w:pPr>
        <w:jc w:val="right"/>
      </w:pPr>
      <w:r>
        <w:t>كيف يمكنني الدفع على موقعكم؟</w:t>
      </w:r>
    </w:p>
    <w:p w:bidi="1">
      <w:pPr>
        <w:jc w:val="right"/>
      </w:pPr>
      <w:r>
        <w:t>نحن في Nayel Style E-Store نوفر خيارات الدفع التالية:</w:t>
      </w:r>
    </w:p>
    <w:p w:bidi="1">
      <w:pPr>
        <w:jc w:val="right"/>
      </w:pPr>
      <w:r>
        <w:t>- الدفع عند الاستلام (فقط في الإمارات العربية المتحدة)</w:t>
        <w:br/>
        <w:t>- البطاقة الإلكترونية/بطاقة الائتمان (فيزا أو ماستر كارد)</w:t>
        <w:br/>
        <w:t>- Samsung Pay</w:t>
        <w:br/>
        <w:t>- Apple Pay</w:t>
      </w:r>
    </w:p>
    <w:p w:bidi="1">
      <w:pPr>
        <w:jc w:val="right"/>
      </w:pPr>
      <w:r>
        <w:t>ما مدى أمان معلومات بطاقتي الائتمانية ومعلوماتي الشخصية؟</w:t>
      </w:r>
    </w:p>
    <w:p w:bidi="1">
      <w:pPr>
        <w:jc w:val="right"/>
      </w:pPr>
      <w:r>
        <w:t>أمانك أثناء التسوق عبر الإنترنت مع Nayel Style مهم للغاية بالنسبة لنا، وقد اتخذنا جميع التدابير المعقولة لضمان أن تظل تفاصيل بطاقتك الائتمانية والشخصية آمنة في جميع الأوقات.</w:t>
      </w:r>
    </w:p>
    <w:p w:bidi="1">
      <w:pPr>
        <w:jc w:val="right"/>
      </w:pPr>
      <w:r>
        <w:t>جميع الصفحات التي تتطلب منك إدخال معلوماتك الشخصية أو تفاصيل الدفع على موقعنا آمنة وتستخدم تشفير SSL. للتأكد من أن الصفحة التي تشاهدها آمنة، ابحث عن رمز القفل في متصفحك، والذي يؤكد صحة وأمان موقعنا.</w:t>
      </w:r>
    </w:p>
    <w:p w:bidi="1">
      <w:pPr>
        <w:jc w:val="right"/>
      </w:pPr>
      <w:r>
        <w:t>ما هي العملة التي تستخدمونها؟</w:t>
      </w:r>
    </w:p>
    <w:p w:bidi="1">
      <w:pPr>
        <w:jc w:val="right"/>
      </w:pPr>
      <w:r>
        <w:t>جميع الأسعار معروضة افتراضيًا بالدرهم الإماراتي (AED).</w:t>
      </w:r>
    </w:p>
    <w:p w:bidi="1">
      <w:pPr>
        <w:jc w:val="right"/>
      </w:pPr>
      <w:r>
        <w:t>كم من الوقت يستغرق تسليم طلبي؟</w:t>
      </w:r>
    </w:p>
    <w:p w:bidi="1">
      <w:pPr>
        <w:jc w:val="right"/>
      </w:pPr>
      <w:r>
        <w:t>زمن الشحن داخل الإمارات العربية المتحدة هو 2-4 أيام عمل وللدول الخليجية الأخرى هو 7-10 أيام عمل.</w:t>
      </w:r>
    </w:p>
    <w:p w:bidi="1">
      <w:pPr>
        <w:jc w:val="right"/>
      </w:pPr>
      <w:r>
        <w:t>ما هي خدمات البريد المستخدمة للشحن؟</w:t>
      </w:r>
    </w:p>
    <w:p w:bidi="1">
      <w:pPr>
        <w:jc w:val="right"/>
      </w:pPr>
      <w:r>
        <w:t>يتم شحن الطلبات داخل الإمارات بواسطة خدمات Skynet Express، Aramex، وGetgive Courier.</w:t>
      </w:r>
    </w:p>
    <w:p w:bidi="1">
      <w:pPr>
        <w:jc w:val="right"/>
      </w:pPr>
      <w:r>
        <w:t>ماذا لو لم أكن متاحًا عند وقت تسليم الطلب؟</w:t>
      </w:r>
    </w:p>
    <w:p w:bidi="1">
      <w:pPr>
        <w:jc w:val="right"/>
      </w:pPr>
      <w:r>
        <w:t>سيقوم موظف التوصيل بمحاولة التسليم مرتين إلى العنوان الذي قدمته. يرجى التأكد من ذكر رقم هاتف صالح، عنوان، ورمز بريدي واضح عند تقديم الطلب. بعد المحاولة الثانية الفاشلة، سيتم إعادة العنصر إلى مستودع Nayel Style وستتلقى تأكيدًا عبر البريد الإلكتروني.</w:t>
      </w:r>
    </w:p>
    <w:p w:bidi="1">
      <w:pPr>
        <w:jc w:val="right"/>
      </w:pPr>
      <w:r>
        <w:t>كيف يمكنني التحقق من حالة التسليم؟</w:t>
      </w:r>
    </w:p>
    <w:p w:bidi="1">
      <w:pPr>
        <w:jc w:val="right"/>
      </w:pPr>
      <w:r>
        <w:t>بعد الشحن، سيتم تزويدك برقم تتبع لطلبك عبر البريد الإلكتروني. يمكنك التحقق من حالة الطلب على https://www.nayelstyle.com/pages/order-tracking عبر نسخ ولصق رقم التتبع وتتبع طلبك.</w:t>
      </w:r>
    </w:p>
    <w:sectPr w:rsidR="00F7396C" w:rsidSect="00F739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90406"/>
    <w:multiLevelType w:val="multilevel"/>
    <w:tmpl w:val="FC34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070B42"/>
    <w:multiLevelType w:val="multilevel"/>
    <w:tmpl w:val="6CA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7872"/>
    <w:rsid w:val="00587872"/>
    <w:rsid w:val="00F73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96C"/>
  </w:style>
  <w:style w:type="paragraph" w:styleId="Heading1">
    <w:name w:val="heading 1"/>
    <w:basedOn w:val="Normal"/>
    <w:link w:val="Heading1Char"/>
    <w:uiPriority w:val="9"/>
    <w:qFormat/>
    <w:rsid w:val="005878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7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87872"/>
    <w:rPr>
      <w:b/>
      <w:bCs/>
    </w:rPr>
  </w:style>
  <w:style w:type="paragraph" w:styleId="NormalWeb">
    <w:name w:val="Normal (Web)"/>
    <w:basedOn w:val="Normal"/>
    <w:uiPriority w:val="99"/>
    <w:semiHidden/>
    <w:unhideWhenUsed/>
    <w:rsid w:val="005878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253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usmam</dc:creator>
  <cp:lastModifiedBy>usmam</cp:lastModifiedBy>
  <cp:revision>1</cp:revision>
  <dcterms:created xsi:type="dcterms:W3CDTF">2024-11-20T15:21:00Z</dcterms:created>
  <dcterms:modified xsi:type="dcterms:W3CDTF">2024-11-20T15:30:00Z</dcterms:modified>
</cp:coreProperties>
</file>