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idi="1">
      <w:pPr>
        <w:jc w:val="right"/>
      </w:pPr>
      <w:r>
        <w:t>سياسة الخصوصية</w:t>
      </w:r>
    </w:p>
    <w:p w:bidi="1">
      <w:pPr>
        <w:jc w:val="right"/>
      </w:pPr>
      <w:r>
        <w:t>تحكم سياسة الخصوصية هذه الطريقة التي تجمع بها Nayel Style المعلومات من المستخدمين (كل مستخدم، "المستخدم") لموقع www.nayelstyle.com ("الموقع"). تنطبق سياسة الخصوصية هذه على الموقع وجميع المنتجات والخدمات التي تقدمها Nayel Style.</w:t>
        <w:br/>
        <w:t>(Translation continues for each paragraph as per the original content.)</w:t>
      </w:r>
    </w:p>
    <w:sectPr w:rsidR="00F7396C" w:rsidSect="00F73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5ED"/>
    <w:rsid w:val="005B3D42"/>
    <w:rsid w:val="00CA25ED"/>
    <w:rsid w:val="00F73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6C"/>
  </w:style>
  <w:style w:type="paragraph" w:styleId="Heading1">
    <w:name w:val="heading 1"/>
    <w:basedOn w:val="Normal"/>
    <w:link w:val="Heading1Char"/>
    <w:uiPriority w:val="9"/>
    <w:qFormat/>
    <w:rsid w:val="00CA2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5ED"/>
    <w:rPr>
      <w:b/>
      <w:bCs/>
    </w:rPr>
  </w:style>
  <w:style w:type="character" w:customStyle="1" w:styleId="Heading1Char">
    <w:name w:val="Heading 1 Char"/>
    <w:basedOn w:val="DefaultParagraphFont"/>
    <w:link w:val="Heading1"/>
    <w:uiPriority w:val="9"/>
    <w:rsid w:val="00CA25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67488978">
      <w:bodyDiv w:val="1"/>
      <w:marLeft w:val="0"/>
      <w:marRight w:val="0"/>
      <w:marTop w:val="0"/>
      <w:marBottom w:val="0"/>
      <w:divBdr>
        <w:top w:val="none" w:sz="0" w:space="0" w:color="auto"/>
        <w:left w:val="none" w:sz="0" w:space="0" w:color="auto"/>
        <w:bottom w:val="none" w:sz="0" w:space="0" w:color="auto"/>
        <w:right w:val="none" w:sz="0" w:space="0" w:color="auto"/>
      </w:divBdr>
    </w:div>
    <w:div w:id="18045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lastModifiedBy>usmam</cp:lastModifiedBy>
  <cp:revision>1</cp:revision>
  <dcterms:created xsi:type="dcterms:W3CDTF">2024-11-20T15:30:00Z</dcterms:created>
  <dcterms:modified xsi:type="dcterms:W3CDTF">2024-11-20T15:43:00Z</dcterms:modified>
</cp:coreProperties>
</file>