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Pr>
        <w:t>LE MAÎTRE</w:t>
      </w:r>
    </w:p>
    <w:p>
      <w:pPr>
        <w:pStyle w:val="BodyText"/>
        <w:numPr>
          <w:ilvl w:val="0"/>
          <w:numId w:val="1"/>
        </w:numPr>
        <w:tabs>
          <w:tab w:val="clear" w:pos="709"/>
          <w:tab w:val="left" w:pos="0" w:leader="none"/>
        </w:tabs>
        <w:spacing w:before="0" w:after="0"/>
        <w:ind w:hanging="283" w:start="709"/>
        <w:rPr/>
      </w:pPr>
      <w:r>
        <w:rPr>
          <w:rStyle w:val="Strong"/>
        </w:rPr>
        <w:t>Âge</w:t>
      </w:r>
      <w:r>
        <w:rPr/>
        <w:t xml:space="preserve">: Indéterminé (entre 40 et 60 ans). </w:t>
      </w:r>
    </w:p>
    <w:p>
      <w:pPr>
        <w:pStyle w:val="BodyText"/>
        <w:numPr>
          <w:ilvl w:val="0"/>
          <w:numId w:val="1"/>
        </w:numPr>
        <w:tabs>
          <w:tab w:val="clear" w:pos="709"/>
          <w:tab w:val="left" w:pos="0" w:leader="none"/>
        </w:tabs>
        <w:spacing w:before="0" w:after="0"/>
        <w:ind w:hanging="283" w:start="709"/>
        <w:rPr/>
      </w:pPr>
      <w:r>
        <w:rPr>
          <w:rStyle w:val="Strong"/>
        </w:rPr>
        <w:t>Apparence</w:t>
      </w:r>
      <w:r>
        <w:rPr/>
        <w:t xml:space="preserve">: Homme élégant, mais négligé. Il porte des vêtements de qualité, mais démodés et légèrement défraîchis. Ses cheveux sont en bataille, et son visage est pâle et fatigué. </w:t>
      </w:r>
    </w:p>
    <w:p>
      <w:pPr>
        <w:pStyle w:val="BodyText"/>
        <w:numPr>
          <w:ilvl w:val="0"/>
          <w:numId w:val="1"/>
        </w:numPr>
        <w:tabs>
          <w:tab w:val="clear" w:pos="709"/>
          <w:tab w:val="left" w:pos="0" w:leader="none"/>
        </w:tabs>
        <w:spacing w:before="0" w:after="0"/>
        <w:ind w:hanging="283" w:start="709"/>
        <w:rPr/>
      </w:pPr>
      <w:r>
        <w:rPr>
          <w:rStyle w:val="Strong"/>
        </w:rPr>
        <w:t>Personnalité</w:t>
      </w:r>
      <w:r>
        <w:rPr/>
        <w:t xml:space="preserve">: Excentrique, imprévisible et lunatique. Il est sujet à des crises de folie, des hallucinations et des obsessions. Il peut passer de la mélancolie profonde à l'agitation frénétique en un instant. Il a des moments de lucidité, mais ils sont rares et de courte durée. </w:t>
      </w:r>
    </w:p>
    <w:p>
      <w:pPr>
        <w:pStyle w:val="BodyText"/>
        <w:numPr>
          <w:ilvl w:val="0"/>
          <w:numId w:val="1"/>
        </w:numPr>
        <w:tabs>
          <w:tab w:val="clear" w:pos="709"/>
          <w:tab w:val="left" w:pos="0" w:leader="none"/>
        </w:tabs>
        <w:spacing w:before="0" w:after="0"/>
        <w:ind w:hanging="283" w:start="709"/>
        <w:rPr/>
      </w:pPr>
      <w:r>
        <w:rPr>
          <w:rStyle w:val="Strong"/>
        </w:rPr>
        <w:t>Particularités</w:t>
      </w:r>
      <w:r>
        <w:rPr/>
        <w:t xml:space="preserve">: Il a une passion obsessionnelle pour les pingouins, les opéras de nuages et les poissons volants. Il parle souvent de ces sujets de manière incohérente et délirante. </w:t>
      </w:r>
    </w:p>
    <w:p>
      <w:pPr>
        <w:pStyle w:val="BodyText"/>
        <w:numPr>
          <w:ilvl w:val="0"/>
          <w:numId w:val="1"/>
        </w:numPr>
        <w:tabs>
          <w:tab w:val="clear" w:pos="709"/>
          <w:tab w:val="left" w:pos="0" w:leader="none"/>
        </w:tabs>
        <w:ind w:hanging="283" w:start="709"/>
        <w:rPr/>
      </w:pPr>
      <w:r>
        <w:rPr>
          <w:rStyle w:val="Strong"/>
        </w:rPr>
        <w:t>Rôle</w:t>
      </w:r>
      <w:r>
        <w:rPr/>
        <w:t xml:space="preserve">: Figure centrale de la pièce, il incarne la folie et l'absurde. Ses actions et ses paroles sont le point de départ de toutes les situations comiques et décalées. </w:t>
      </w:r>
    </w:p>
    <w:p>
      <w:pPr>
        <w:pStyle w:val="BodyText"/>
        <w:rPr/>
      </w:pPr>
      <w:r>
        <w:rPr>
          <w:rStyle w:val="Strong"/>
        </w:rPr>
        <w:t>LE VALET</w:t>
      </w:r>
    </w:p>
    <w:p>
      <w:pPr>
        <w:pStyle w:val="BodyText"/>
        <w:numPr>
          <w:ilvl w:val="0"/>
          <w:numId w:val="2"/>
        </w:numPr>
        <w:tabs>
          <w:tab w:val="clear" w:pos="709"/>
          <w:tab w:val="left" w:pos="0" w:leader="none"/>
        </w:tabs>
        <w:spacing w:before="0" w:after="0"/>
        <w:ind w:hanging="283" w:start="709"/>
        <w:rPr/>
      </w:pPr>
      <w:r>
        <w:rPr>
          <w:rStyle w:val="Strong"/>
        </w:rPr>
        <w:t>Âge</w:t>
      </w:r>
      <w:r>
        <w:rPr/>
        <w:t xml:space="preserve">: Environ 30 ans. </w:t>
      </w:r>
    </w:p>
    <w:p>
      <w:pPr>
        <w:pStyle w:val="BodyText"/>
        <w:numPr>
          <w:ilvl w:val="0"/>
          <w:numId w:val="2"/>
        </w:numPr>
        <w:tabs>
          <w:tab w:val="clear" w:pos="709"/>
          <w:tab w:val="left" w:pos="0" w:leader="none"/>
        </w:tabs>
        <w:spacing w:before="0" w:after="0"/>
        <w:ind w:hanging="283" w:start="709"/>
        <w:rPr/>
      </w:pPr>
      <w:r>
        <w:rPr>
          <w:rStyle w:val="Strong"/>
        </w:rPr>
        <w:t>Apparence</w:t>
      </w:r>
      <w:r>
        <w:rPr/>
        <w:t xml:space="preserve">: Vêtu d'un uniforme de valet légèrement trop grand et usé. Il est propre sur lui, mais son apparence se détériore au fil de la pièce, à mesure qu'il est exposé à la folie de son maître. </w:t>
      </w:r>
    </w:p>
    <w:p>
      <w:pPr>
        <w:pStyle w:val="BodyText"/>
        <w:numPr>
          <w:ilvl w:val="0"/>
          <w:numId w:val="2"/>
        </w:numPr>
        <w:tabs>
          <w:tab w:val="clear" w:pos="709"/>
          <w:tab w:val="left" w:pos="0" w:leader="none"/>
        </w:tabs>
        <w:spacing w:before="0" w:after="0"/>
        <w:ind w:hanging="283" w:start="709"/>
        <w:rPr/>
      </w:pPr>
      <w:r>
        <w:rPr>
          <w:rStyle w:val="Strong"/>
        </w:rPr>
        <w:t>Personnalité</w:t>
      </w:r>
      <w:r>
        <w:rPr/>
        <w:t xml:space="preserve">: Observateur, sarcastique et pragmatique. Il est d'abord amusé par les excentricités de son maître, mais il finit par être affecté par sa folie. Il développe un humour noir et cynique pour faire face à l'absurdité de la situation. </w:t>
      </w:r>
    </w:p>
    <w:p>
      <w:pPr>
        <w:pStyle w:val="BodyText"/>
        <w:numPr>
          <w:ilvl w:val="0"/>
          <w:numId w:val="2"/>
        </w:numPr>
        <w:tabs>
          <w:tab w:val="clear" w:pos="709"/>
          <w:tab w:val="left" w:pos="0" w:leader="none"/>
        </w:tabs>
        <w:spacing w:before="0" w:after="0"/>
        <w:ind w:hanging="283" w:start="709"/>
        <w:rPr/>
      </w:pPr>
      <w:r>
        <w:rPr>
          <w:rStyle w:val="Strong"/>
        </w:rPr>
        <w:t>Particularités</w:t>
      </w:r>
      <w:r>
        <w:rPr/>
        <w:t xml:space="preserve">: Il a un carnet et un crayon sur lui, et il prend des notes sur les divagations de son maître. Il commence à imiter les gestes et les paroles de son maître, signe qu'il est en train de perdre ses propres repères. </w:t>
      </w:r>
    </w:p>
    <w:p>
      <w:pPr>
        <w:pStyle w:val="BodyText"/>
        <w:numPr>
          <w:ilvl w:val="0"/>
          <w:numId w:val="2"/>
        </w:numPr>
        <w:tabs>
          <w:tab w:val="clear" w:pos="709"/>
          <w:tab w:val="left" w:pos="0" w:leader="none"/>
        </w:tabs>
        <w:ind w:hanging="283" w:start="709"/>
        <w:rPr/>
      </w:pPr>
      <w:r>
        <w:rPr>
          <w:rStyle w:val="Strong"/>
        </w:rPr>
        <w:t>Rôle</w:t>
      </w:r>
      <w:r>
        <w:rPr/>
        <w:t xml:space="preserve">: Personnage secondaire, mais essentiel. Il est le témoin et le miroir de la folie du maître. Son évolution au cours de la pièce (de l'amusement à l'inquiétude, puis à la contagion de la folie) est un élément clé de la dynamique comique et inquiétante. </w:t>
      </w:r>
    </w:p>
    <w:p>
      <w:pPr>
        <w:pStyle w:val="BodyText"/>
        <w:rPr/>
      </w:pPr>
      <w:r>
        <w:rPr>
          <w:rStyle w:val="Strong"/>
        </w:rPr>
        <w:t>LE PERROQUET (COCO)</w:t>
      </w:r>
    </w:p>
    <w:p>
      <w:pPr>
        <w:pStyle w:val="BodyText"/>
        <w:numPr>
          <w:ilvl w:val="0"/>
          <w:numId w:val="3"/>
        </w:numPr>
        <w:tabs>
          <w:tab w:val="clear" w:pos="709"/>
          <w:tab w:val="left" w:pos="0" w:leader="none"/>
        </w:tabs>
        <w:spacing w:before="0" w:after="0"/>
        <w:ind w:hanging="283" w:start="709"/>
        <w:rPr/>
      </w:pPr>
      <w:r>
        <w:rPr>
          <w:rStyle w:val="Strong"/>
        </w:rPr>
        <w:t>Âge</w:t>
      </w:r>
      <w:r>
        <w:rPr/>
        <w:t xml:space="preserve">: Inconnu. </w:t>
      </w:r>
    </w:p>
    <w:p>
      <w:pPr>
        <w:pStyle w:val="BodyText"/>
        <w:numPr>
          <w:ilvl w:val="0"/>
          <w:numId w:val="3"/>
        </w:numPr>
        <w:tabs>
          <w:tab w:val="clear" w:pos="709"/>
          <w:tab w:val="left" w:pos="0" w:leader="none"/>
        </w:tabs>
        <w:spacing w:before="0" w:after="0"/>
        <w:ind w:hanging="283" w:start="709"/>
        <w:rPr/>
      </w:pPr>
      <w:r>
        <w:rPr>
          <w:rStyle w:val="Strong"/>
        </w:rPr>
        <w:t>Apparence</w:t>
      </w:r>
      <w:r>
        <w:rPr/>
        <w:t xml:space="preserve">: Perroquet multicolore, avec un plumage exubérant et des yeux brillants. </w:t>
      </w:r>
    </w:p>
    <w:p>
      <w:pPr>
        <w:pStyle w:val="BodyText"/>
        <w:numPr>
          <w:ilvl w:val="0"/>
          <w:numId w:val="3"/>
        </w:numPr>
        <w:tabs>
          <w:tab w:val="clear" w:pos="709"/>
          <w:tab w:val="left" w:pos="0" w:leader="none"/>
        </w:tabs>
        <w:spacing w:before="0" w:after="0"/>
        <w:ind w:hanging="283" w:start="709"/>
        <w:rPr/>
      </w:pPr>
      <w:r>
        <w:rPr>
          <w:rStyle w:val="Strong"/>
        </w:rPr>
        <w:t>Personnalité</w:t>
      </w:r>
      <w:r>
        <w:rPr/>
        <w:t xml:space="preserve">: Bavard, moqueur et insolent. Il a une capacité étonnante à répéter les phrases qu'il entend, et il se plaît à imiter les voix et les intonations des autres personnages. Il a un sens de l'humour sarcastique et n'hésite pas à se moquer des faiblesses et des travers des autres. </w:t>
      </w:r>
    </w:p>
    <w:p>
      <w:pPr>
        <w:pStyle w:val="BodyText"/>
        <w:numPr>
          <w:ilvl w:val="0"/>
          <w:numId w:val="3"/>
        </w:numPr>
        <w:tabs>
          <w:tab w:val="clear" w:pos="709"/>
          <w:tab w:val="left" w:pos="0" w:leader="none"/>
        </w:tabs>
        <w:spacing w:before="0" w:after="0"/>
        <w:ind w:hanging="283" w:start="709"/>
        <w:rPr/>
      </w:pPr>
      <w:r>
        <w:rPr>
          <w:rStyle w:val="Strong"/>
        </w:rPr>
        <w:t>Particularités</w:t>
      </w:r>
      <w:r>
        <w:rPr/>
        <w:t xml:space="preserve">: Il a une affection particulière pour les mots "pingouin", "opéra" et "nuage", qu'il répète à tout bout de champ. </w:t>
      </w:r>
    </w:p>
    <w:p>
      <w:pPr>
        <w:pStyle w:val="BodyText"/>
        <w:numPr>
          <w:ilvl w:val="0"/>
          <w:numId w:val="3"/>
        </w:numPr>
        <w:tabs>
          <w:tab w:val="clear" w:pos="709"/>
          <w:tab w:val="left" w:pos="0" w:leader="none"/>
        </w:tabs>
        <w:ind w:hanging="283" w:start="709"/>
        <w:rPr/>
      </w:pPr>
      <w:r>
        <w:rPr>
          <w:rStyle w:val="Strong"/>
        </w:rPr>
        <w:t>Rôle</w:t>
      </w:r>
      <w:r>
        <w:rPr/>
        <w:t xml:space="preserve">: Personnage comique et perturbateur. Il apporte une touche de folie supplémentaire à la pièce avec ses remarques acerbes et ses imitations. Il est un élément déclencheur de disputes et de situations absurdes. </w:t>
      </w:r>
    </w:p>
    <w:p>
      <w:pPr>
        <w:pStyle w:val="BodyText"/>
        <w:rPr/>
      </w:pPr>
      <w:r>
        <w:rPr>
          <w:rStyle w:val="Strong"/>
        </w:rPr>
        <w:t>L'HOMME (LE VISITEUR)</w:t>
      </w:r>
    </w:p>
    <w:p>
      <w:pPr>
        <w:pStyle w:val="BodyText"/>
        <w:numPr>
          <w:ilvl w:val="0"/>
          <w:numId w:val="4"/>
        </w:numPr>
        <w:tabs>
          <w:tab w:val="clear" w:pos="709"/>
          <w:tab w:val="left" w:pos="0" w:leader="none"/>
        </w:tabs>
        <w:spacing w:before="0" w:after="0"/>
        <w:ind w:hanging="283" w:start="709"/>
        <w:rPr/>
      </w:pPr>
      <w:r>
        <w:rPr>
          <w:rStyle w:val="Strong"/>
        </w:rPr>
        <w:t>Âge</w:t>
      </w:r>
      <w:r>
        <w:rPr/>
        <w:t xml:space="preserve">: Environ 40 ans. </w:t>
      </w:r>
    </w:p>
    <w:p>
      <w:pPr>
        <w:pStyle w:val="BodyText"/>
        <w:numPr>
          <w:ilvl w:val="0"/>
          <w:numId w:val="4"/>
        </w:numPr>
        <w:tabs>
          <w:tab w:val="clear" w:pos="709"/>
          <w:tab w:val="left" w:pos="0" w:leader="none"/>
        </w:tabs>
        <w:spacing w:before="0" w:after="0"/>
        <w:ind w:hanging="283" w:start="709"/>
        <w:rPr/>
      </w:pPr>
      <w:r>
        <w:rPr>
          <w:rStyle w:val="Strong"/>
        </w:rPr>
        <w:t>Apparence</w:t>
      </w:r>
      <w:r>
        <w:rPr/>
        <w:t xml:space="preserve">: Homme élégant et soigné, vêtu d'un costume-cravate impeccable. Il contraste fortement avec le désordre et l'excentricité du manoir et de ses habitants. </w:t>
      </w:r>
    </w:p>
    <w:p>
      <w:pPr>
        <w:pStyle w:val="BodyText"/>
        <w:numPr>
          <w:ilvl w:val="0"/>
          <w:numId w:val="4"/>
        </w:numPr>
        <w:tabs>
          <w:tab w:val="clear" w:pos="709"/>
          <w:tab w:val="left" w:pos="0" w:leader="none"/>
        </w:tabs>
        <w:spacing w:before="0" w:after="0"/>
        <w:ind w:hanging="283" w:start="709"/>
        <w:rPr/>
      </w:pPr>
      <w:r>
        <w:rPr>
          <w:rStyle w:val="Strong"/>
        </w:rPr>
        <w:t>Personnalité</w:t>
      </w:r>
      <w:r>
        <w:rPr/>
        <w:t xml:space="preserve">: Rationnel,cartésien et quelque peu naïf. Il est déconcerté par l'atmosphère étrange du manoir et par le comportement des valets et du maître. Il essaie de comprendre ce qui se passe, mais il est rapidement dépassé par l'absurdité de la situation. </w:t>
      </w:r>
    </w:p>
    <w:p>
      <w:pPr>
        <w:pStyle w:val="BodyText"/>
        <w:numPr>
          <w:ilvl w:val="0"/>
          <w:numId w:val="4"/>
        </w:numPr>
        <w:tabs>
          <w:tab w:val="clear" w:pos="709"/>
          <w:tab w:val="left" w:pos="0" w:leader="none"/>
        </w:tabs>
        <w:spacing w:before="0" w:after="0"/>
        <w:ind w:hanging="283" w:start="709"/>
        <w:rPr/>
      </w:pPr>
      <w:r>
        <w:rPr>
          <w:rStyle w:val="Strong"/>
        </w:rPr>
        <w:t>Particularités</w:t>
      </w:r>
      <w:r>
        <w:rPr/>
        <w:t xml:space="preserve">: Il est venu au manoir pour parler d'une "affaire importante" avec le maître, mais on ne sait pas exactement de quoi il s'agit. </w:t>
      </w:r>
    </w:p>
    <w:p>
      <w:pPr>
        <w:pStyle w:val="BodyText"/>
        <w:numPr>
          <w:ilvl w:val="0"/>
          <w:numId w:val="4"/>
        </w:numPr>
        <w:tabs>
          <w:tab w:val="clear" w:pos="709"/>
          <w:tab w:val="left" w:pos="0" w:leader="none"/>
        </w:tabs>
        <w:ind w:hanging="283" w:start="709"/>
        <w:rPr/>
      </w:pPr>
      <w:r>
        <w:rPr>
          <w:rStyle w:val="Strong"/>
        </w:rPr>
        <w:t>Rôle</w:t>
      </w:r>
      <w:r>
        <w:rPr/>
        <w:t>: Personnage révélateur. Son arrivée et sa présence permettent de mettre en lumière la folie du maître et la contagion de cette folie sur le valet. Il est également un élément comique, par son incompréhension et son désarroi face à l'absurde.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2025-02-13T22:51:14Z</dcterms:created>
  <dc:creator/>
  <dc:description/>
  <dc:language>fr-FR</dc:language>
  <cp:lastModifiedBy/>
  <dcterms:modified xsi:type="dcterms:W3CDTF">2025-02-13T22:59:03Z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