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Grazioso Salvare Animal Rescue Dashboard</w:t>
      </w:r>
    </w:p>
    <w:p w:rsidR="00000000" w:rsidDel="00000000" w:rsidP="00000000" w:rsidRDefault="00000000" w:rsidRPr="00000000" w14:paraId="00000002">
      <w:pPr>
        <w:pStyle w:val="Heading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by Mohamed Elhassan</w:t>
      </w:r>
    </w:p>
    <w:p w:rsidR="00000000" w:rsidDel="00000000" w:rsidP="00000000" w:rsidRDefault="00000000" w:rsidRPr="00000000" w14:paraId="00000003">
      <w:pPr>
        <w:pStyle w:val="Heading2"/>
        <w:spacing w:line="360"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864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b w:val="1"/>
                <w:color w:val="000000"/>
                <w:u w:val="none"/>
                <w:rtl w:val="0"/>
              </w:rPr>
              <w:t xml:space="preserve">Created by Mohamed Elhassan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none" w:pos="8640"/>
            </w:tabs>
            <w:spacing w:after="0" w:before="60" w:line="240" w:lineRule="auto"/>
            <w:ind w:left="360" w:firstLine="0"/>
            <w:rPr>
              <w:color w:val="000000"/>
              <w:u w:val="none"/>
            </w:rPr>
          </w:pPr>
          <w:hyperlink w:anchor="">
            <w:r w:rsidDel="00000000" w:rsidR="00000000" w:rsidRPr="00000000">
              <w:rPr>
                <w:color w:val="000000"/>
                <w:u w:val="none"/>
                <w:rtl w:val="0"/>
              </w:rPr>
              <w:t xml:space="preserve">Project Overview</w:t>
              <w:tab/>
            </w:r>
          </w:hyperlink>
          <w:r w:rsidDel="00000000" w:rsidR="00000000" w:rsidRPr="00000000">
            <w:fldChar w:fldCharType="begin"/>
            <w:instrText xml:space="preserve"> PAGEREF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none" w:pos="8640"/>
            </w:tabs>
            <w:spacing w:after="0" w:before="60" w:line="240" w:lineRule="auto"/>
            <w:ind w:left="360" w:firstLine="0"/>
            <w:rPr>
              <w:color w:val="000000"/>
              <w:u w:val="none"/>
            </w:rPr>
          </w:pPr>
          <w:hyperlink w:anchor="">
            <w:r w:rsidDel="00000000" w:rsidR="00000000" w:rsidRPr="00000000">
              <w:rPr>
                <w:color w:val="000000"/>
                <w:u w:val="none"/>
                <w:rtl w:val="0"/>
              </w:rPr>
              <w:t xml:space="preserve">Functionality</w:t>
              <w:br w:type="textWrapping"/>
              <w:t xml:space="preserve">Features</w:t>
              <w:tab/>
            </w:r>
          </w:hyperlink>
          <w:r w:rsidDel="00000000" w:rsidR="00000000" w:rsidRPr="00000000">
            <w:fldChar w:fldCharType="begin"/>
            <w:instrText xml:space="preserve"> PAGEREF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none" w:pos="8640"/>
            </w:tabs>
            <w:spacing w:after="0" w:before="60" w:line="240" w:lineRule="auto"/>
            <w:ind w:left="360" w:firstLine="0"/>
            <w:rPr>
              <w:color w:val="000000"/>
              <w:u w:val="none"/>
            </w:rPr>
          </w:pPr>
          <w:hyperlink w:anchor="">
            <w:r w:rsidDel="00000000" w:rsidR="00000000" w:rsidRPr="00000000">
              <w:rPr>
                <w:color w:val="000000"/>
                <w:u w:val="none"/>
                <w:rtl w:val="0"/>
              </w:rPr>
              <w:t xml:space="preserve">Tools and Libraries</w:t>
              <w:tab/>
            </w:r>
          </w:hyperlink>
          <w:r w:rsidDel="00000000" w:rsidR="00000000" w:rsidRPr="00000000">
            <w:fldChar w:fldCharType="begin"/>
            <w:instrText xml:space="preserve"> PAGEREF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none" w:pos="8640"/>
            </w:tabs>
            <w:spacing w:after="0" w:before="60" w:line="240" w:lineRule="auto"/>
            <w:ind w:left="360" w:firstLine="0"/>
            <w:rPr>
              <w:color w:val="000000"/>
              <w:u w:val="none"/>
            </w:rPr>
          </w:pPr>
          <w:hyperlink w:anchor="">
            <w:r w:rsidDel="00000000" w:rsidR="00000000" w:rsidRPr="00000000">
              <w:rPr>
                <w:color w:val="000000"/>
                <w:u w:val="none"/>
                <w:rtl w:val="0"/>
              </w:rPr>
              <w:t xml:space="preserve">How to Run the Project</w:t>
              <w:br w:type="textWrapping"/>
              <w:t xml:space="preserve">Prerequisites</w:t>
              <w:tab/>
            </w:r>
          </w:hyperlink>
          <w:r w:rsidDel="00000000" w:rsidR="00000000" w:rsidRPr="00000000">
            <w:fldChar w:fldCharType="begin"/>
            <w:instrText xml:space="preserve"> PAGEREF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none" w:pos="8640"/>
            </w:tabs>
            <w:spacing w:after="0" w:before="60" w:line="240" w:lineRule="auto"/>
            <w:ind w:left="720" w:firstLine="0"/>
            <w:rPr>
              <w:color w:val="000000"/>
              <w:u w:val="none"/>
            </w:rPr>
          </w:pPr>
          <w:hyperlink w:anchor="">
            <w:r w:rsidDel="00000000" w:rsidR="00000000" w:rsidRPr="00000000">
              <w:rPr>
                <w:color w:val="000000"/>
                <w:u w:val="none"/>
                <w:rtl w:val="0"/>
              </w:rPr>
              <w:t xml:space="preserve">Running the Dashboard</w:t>
              <w:tab/>
            </w:r>
          </w:hyperlink>
          <w:r w:rsidDel="00000000" w:rsidR="00000000" w:rsidRPr="00000000">
            <w:fldChar w:fldCharType="begin"/>
            <w:instrText xml:space="preserve"> PAGEREF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none" w:pos="8640"/>
            </w:tabs>
            <w:spacing w:after="0" w:before="60" w:line="240" w:lineRule="auto"/>
            <w:ind w:left="360" w:firstLine="0"/>
            <w:rPr>
              <w:color w:val="000000"/>
              <w:u w:val="none"/>
            </w:rPr>
          </w:pPr>
          <w:hyperlink w:anchor="">
            <w:r w:rsidDel="00000000" w:rsidR="00000000" w:rsidRPr="00000000">
              <w:rPr>
                <w:color w:val="000000"/>
                <w:u w:val="none"/>
                <w:rtl w:val="0"/>
              </w:rPr>
              <w:t xml:space="preserve">Screenshots</w:t>
              <w:tab/>
            </w:r>
          </w:hyperlink>
          <w:r w:rsidDel="00000000" w:rsidR="00000000" w:rsidRPr="00000000">
            <w:fldChar w:fldCharType="begin"/>
            <w:instrText xml:space="preserve"> PAGEREF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none" w:pos="8640"/>
            </w:tabs>
            <w:spacing w:after="0" w:before="60" w:line="240" w:lineRule="auto"/>
            <w:ind w:left="360" w:firstLine="0"/>
            <w:rPr>
              <w:color w:val="000000"/>
              <w:u w:val="none"/>
            </w:rPr>
          </w:pPr>
          <w:hyperlink w:anchor="">
            <w:r w:rsidDel="00000000" w:rsidR="00000000" w:rsidRPr="00000000">
              <w:rPr>
                <w:color w:val="000000"/>
                <w:u w:val="none"/>
                <w:rtl w:val="0"/>
              </w:rPr>
              <w:t xml:space="preserve">Challenges and Solutions</w:t>
              <w:tab/>
            </w:r>
          </w:hyperlink>
          <w:r w:rsidDel="00000000" w:rsidR="00000000" w:rsidRPr="00000000">
            <w:fldChar w:fldCharType="begin"/>
            <w:instrText xml:space="preserve"> PAGEREF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8640"/>
            </w:tabs>
            <w:spacing w:after="0" w:before="60" w:line="240" w:lineRule="auto"/>
            <w:ind w:left="720" w:firstLine="0"/>
            <w:rPr>
              <w:color w:val="000000"/>
              <w:u w:val="none"/>
            </w:rPr>
          </w:pPr>
          <w:hyperlink w:anchor="">
            <w:r w:rsidDel="00000000" w:rsidR="00000000" w:rsidRPr="00000000">
              <w:rPr>
                <w:color w:val="000000"/>
                <w:u w:val="none"/>
                <w:rtl w:val="0"/>
              </w:rPr>
              <w:t xml:space="preserve">Pie Chart Readability</w:t>
              <w:tab/>
            </w:r>
          </w:hyperlink>
          <w:r w:rsidDel="00000000" w:rsidR="00000000" w:rsidRPr="00000000">
            <w:fldChar w:fldCharType="begin"/>
            <w:instrText xml:space="preserve"> PAGEREF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8640"/>
            </w:tabs>
            <w:spacing w:after="0" w:before="60" w:line="240" w:lineRule="auto"/>
            <w:ind w:left="720" w:firstLine="0"/>
            <w:rPr>
              <w:color w:val="000000"/>
              <w:u w:val="none"/>
            </w:rPr>
          </w:pPr>
          <w:hyperlink w:anchor="">
            <w:r w:rsidDel="00000000" w:rsidR="00000000" w:rsidRPr="00000000">
              <w:rPr>
                <w:color w:val="000000"/>
                <w:u w:val="none"/>
                <w:rtl w:val="0"/>
              </w:rPr>
              <w:t xml:space="preserve">Map Zoom and Interactivity</w:t>
              <w:tab/>
            </w:r>
          </w:hyperlink>
          <w:r w:rsidDel="00000000" w:rsidR="00000000" w:rsidRPr="00000000">
            <w:fldChar w:fldCharType="begin"/>
            <w:instrText xml:space="preserve"> PAGEREF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8640"/>
            </w:tabs>
            <w:spacing w:after="0" w:before="60" w:line="240" w:lineRule="auto"/>
            <w:ind w:left="360" w:firstLine="0"/>
            <w:rPr>
              <w:color w:val="000000"/>
              <w:u w:val="none"/>
            </w:rPr>
          </w:pPr>
          <w:hyperlink w:anchor="">
            <w:r w:rsidDel="00000000" w:rsidR="00000000" w:rsidRPr="00000000">
              <w:rPr>
                <w:color w:val="000000"/>
                <w:u w:val="none"/>
                <w:rtl w:val="0"/>
              </w:rPr>
              <w:t xml:space="preserve">License</w:t>
              <w:tab/>
            </w:r>
          </w:hyperlink>
          <w:r w:rsidDel="00000000" w:rsidR="00000000" w:rsidRPr="00000000">
            <w:fldChar w:fldCharType="begin"/>
            <w:instrText xml:space="preserve"> PAGEREF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Style w:val="Heading2"/>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2"/>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2"/>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Overview</w:t>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 web application dashboard developed for Grazioso Salvare, an international rescue-animal training company. The dashboard allows users to interact with and visualize data from a MongoDB database of shelter animals. It includes filters for different rescue types and provides geolocation data, breed distribution, and other relevant details about animals suited for rescue operations.</w:t>
        <w:br w:type="textWrapping"/>
        <w:t xml:space="preserve">The dashboard is designed to help the client easily identify dogs for training by filtering them based on predefined criteria.</w:t>
      </w:r>
    </w:p>
    <w:p w:rsidR="00000000" w:rsidDel="00000000" w:rsidP="00000000" w:rsidRDefault="00000000" w:rsidRPr="00000000" w14:paraId="00000013">
      <w:pPr>
        <w:pStyle w:val="Heading2"/>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2"/>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Functionality</w:t>
        <w:br w:type="textWrapping"/>
        <w:t xml:space="preserve">Features</w:t>
      </w:r>
    </w:p>
    <w:p w:rsidR="00000000" w:rsidDel="00000000" w:rsidP="00000000" w:rsidRDefault="00000000" w:rsidRPr="00000000" w14:paraId="0000001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Rescue Type Filters: </w:t>
      </w:r>
      <w:r w:rsidDel="00000000" w:rsidR="00000000" w:rsidRPr="00000000">
        <w:rPr>
          <w:rFonts w:ascii="Times New Roman" w:cs="Times New Roman" w:eastAsia="Times New Roman" w:hAnsi="Times New Roman"/>
          <w:sz w:val="24"/>
          <w:szCs w:val="24"/>
          <w:rtl w:val="0"/>
        </w:rPr>
        <w:br w:type="textWrapping"/>
        <w:t xml:space="preserve">- Users can filter animals based on the type of rescue training: </w:t>
        <w:br w:type="textWrapping"/>
        <w:t xml:space="preserve">  - Water Rescue</w:t>
        <w:br w:type="textWrapping"/>
        <w:t xml:space="preserve">  - Mountain or Wilderness Rescue</w:t>
        <w:br w:type="textWrapping"/>
        <w:t xml:space="preserve">  - Disaster or Individual Tracking</w:t>
        <w:br w:type="textWrapping"/>
        <w:t xml:space="preserve">  - Reset (to show all data).</w:t>
        <w:br w:type="textWrapping"/>
        <w:t xml:space="preserve">- Selecting a filter updates both the data table, breed distribution chart, and geolocation map to display relevant animals.</w:t>
        <w:br w:type="textWrapping"/>
      </w:r>
      <w:r w:rsidDel="00000000" w:rsidR="00000000" w:rsidRPr="00000000">
        <w:rPr>
          <w:rFonts w:ascii="Times New Roman" w:cs="Times New Roman" w:eastAsia="Times New Roman" w:hAnsi="Times New Roman"/>
          <w:b w:val="1"/>
          <w:sz w:val="24"/>
          <w:szCs w:val="24"/>
          <w:rtl w:val="0"/>
        </w:rPr>
        <w:t xml:space="preserve">2. Interactive Data Table:</w:t>
      </w:r>
      <w:r w:rsidDel="00000000" w:rsidR="00000000" w:rsidRPr="00000000">
        <w:rPr>
          <w:rFonts w:ascii="Times New Roman" w:cs="Times New Roman" w:eastAsia="Times New Roman" w:hAnsi="Times New Roman"/>
          <w:sz w:val="24"/>
          <w:szCs w:val="24"/>
          <w:rtl w:val="0"/>
        </w:rPr>
        <w:br w:type="textWrapping"/>
        <w:t xml:space="preserve">- Displays the animal details from the database, such as breed, age, and outcome type.</w:t>
        <w:br w:type="textWrapping"/>
        <w:t xml:space="preserve">- The table responds to the selected filter and allows users to click on rows to highlight animals on the map.</w:t>
        <w:br w:type="textWrapping"/>
      </w:r>
      <w:r w:rsidDel="00000000" w:rsidR="00000000" w:rsidRPr="00000000">
        <w:rPr>
          <w:rFonts w:ascii="Times New Roman" w:cs="Times New Roman" w:eastAsia="Times New Roman" w:hAnsi="Times New Roman"/>
          <w:b w:val="1"/>
          <w:sz w:val="24"/>
          <w:szCs w:val="24"/>
          <w:rtl w:val="0"/>
        </w:rPr>
        <w:t xml:space="preserve">3. Breed Distribution Pie Chart:</w:t>
      </w:r>
      <w:r w:rsidDel="00000000" w:rsidR="00000000" w:rsidRPr="00000000">
        <w:rPr>
          <w:rFonts w:ascii="Times New Roman" w:cs="Times New Roman" w:eastAsia="Times New Roman" w:hAnsi="Times New Roman"/>
          <w:sz w:val="24"/>
          <w:szCs w:val="24"/>
          <w:rtl w:val="0"/>
        </w:rPr>
        <w:br w:type="textWrapping"/>
        <w:t xml:space="preserve">- Displays the breed distribution for the selected rescue type.</w:t>
        <w:br w:type="textWrapping"/>
        <w:t xml:space="preserve">- Shows the top 5 breeds, while the less common breeds are grouped under "Other" for readability.</w:t>
        <w:br w:type="textWrapping"/>
      </w:r>
      <w:r w:rsidDel="00000000" w:rsidR="00000000" w:rsidRPr="00000000">
        <w:rPr>
          <w:rFonts w:ascii="Times New Roman" w:cs="Times New Roman" w:eastAsia="Times New Roman" w:hAnsi="Times New Roman"/>
          <w:b w:val="1"/>
          <w:sz w:val="24"/>
          <w:szCs w:val="24"/>
          <w:rtl w:val="0"/>
        </w:rPr>
        <w:t xml:space="preserve">4. Geolocation Map:</w:t>
      </w:r>
      <w:r w:rsidDel="00000000" w:rsidR="00000000" w:rsidRPr="00000000">
        <w:rPr>
          <w:rFonts w:ascii="Times New Roman" w:cs="Times New Roman" w:eastAsia="Times New Roman" w:hAnsi="Times New Roman"/>
          <w:sz w:val="24"/>
          <w:szCs w:val="24"/>
          <w:rtl w:val="0"/>
        </w:rPr>
        <w:br w:type="textWrapping"/>
        <w:t xml:space="preserve">- Displays the location of animals on a map based on their shelter's coordinates.</w:t>
        <w:br w:type="textWrapping"/>
        <w:t xml:space="preserve">- Zooms in on the location of a selected animal when clicked in the data table.</w:t>
        <w:br w:type="textWrapping"/>
        <w:t xml:space="preserve">- Popups display additional details such as the animal's breed and name.</w:t>
        <w:br w:type="textWrapping"/>
      </w:r>
    </w:p>
    <w:p w:rsidR="00000000" w:rsidDel="00000000" w:rsidP="00000000" w:rsidRDefault="00000000" w:rsidRPr="00000000" w14:paraId="00000016">
      <w:pPr>
        <w:pStyle w:val="Heading2"/>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2"/>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and Libraries</w:t>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uses the following tools and libraries:</w:t>
        <w:br w:type="textWrapping"/>
        <w:br w:type="textWrapping"/>
      </w:r>
      <w:r w:rsidDel="00000000" w:rsidR="00000000" w:rsidRPr="00000000">
        <w:rPr>
          <w:rFonts w:ascii="Times New Roman" w:cs="Times New Roman" w:eastAsia="Times New Roman" w:hAnsi="Times New Roman"/>
          <w:b w:val="1"/>
          <w:sz w:val="24"/>
          <w:szCs w:val="24"/>
          <w:rtl w:val="0"/>
        </w:rPr>
        <w:t xml:space="preserve">1. MongoDB:</w:t>
      </w:r>
      <w:r w:rsidDel="00000000" w:rsidR="00000000" w:rsidRPr="00000000">
        <w:rPr>
          <w:rFonts w:ascii="Times New Roman" w:cs="Times New Roman" w:eastAsia="Times New Roman" w:hAnsi="Times New Roman"/>
          <w:sz w:val="24"/>
          <w:szCs w:val="24"/>
          <w:rtl w:val="0"/>
        </w:rPr>
        <w:t xml:space="preserve"> Used as the database to store and retrieve the animal shelter data. The CRUD operations are handled through a Python module.</w:t>
        <w:br w:type="textWrapping"/>
      </w:r>
      <w:r w:rsidDel="00000000" w:rsidR="00000000" w:rsidRPr="00000000">
        <w:rPr>
          <w:rFonts w:ascii="Times New Roman" w:cs="Times New Roman" w:eastAsia="Times New Roman" w:hAnsi="Times New Roman"/>
          <w:b w:val="1"/>
          <w:sz w:val="24"/>
          <w:szCs w:val="24"/>
          <w:rtl w:val="0"/>
        </w:rPr>
        <w:t xml:space="preserve">2. Dash (Plotly):</w:t>
      </w:r>
      <w:r w:rsidDel="00000000" w:rsidR="00000000" w:rsidRPr="00000000">
        <w:rPr>
          <w:rFonts w:ascii="Times New Roman" w:cs="Times New Roman" w:eastAsia="Times New Roman" w:hAnsi="Times New Roman"/>
          <w:sz w:val="24"/>
          <w:szCs w:val="24"/>
          <w:rtl w:val="0"/>
        </w:rPr>
        <w:t xml:space="preserve"> A Python framework used for building web applications. Dash is utilized for the interactive web dashboard, data visualizations, and user interface components.</w:t>
        <w:br w:type="textWrapping"/>
      </w:r>
      <w:r w:rsidDel="00000000" w:rsidR="00000000" w:rsidRPr="00000000">
        <w:rPr>
          <w:rFonts w:ascii="Times New Roman" w:cs="Times New Roman" w:eastAsia="Times New Roman" w:hAnsi="Times New Roman"/>
          <w:b w:val="1"/>
          <w:sz w:val="24"/>
          <w:szCs w:val="24"/>
          <w:rtl w:val="0"/>
        </w:rPr>
        <w:t xml:space="preserve">3. Dash Leaflet:</w:t>
      </w:r>
      <w:r w:rsidDel="00000000" w:rsidR="00000000" w:rsidRPr="00000000">
        <w:rPr>
          <w:rFonts w:ascii="Times New Roman" w:cs="Times New Roman" w:eastAsia="Times New Roman" w:hAnsi="Times New Roman"/>
          <w:sz w:val="24"/>
          <w:szCs w:val="24"/>
          <w:rtl w:val="0"/>
        </w:rPr>
        <w:t xml:space="preserve"> A library that integrates leaflet.js with Dash for creating interactive maps.</w:t>
        <w:br w:type="textWrapping"/>
      </w:r>
      <w:r w:rsidDel="00000000" w:rsidR="00000000" w:rsidRPr="00000000">
        <w:rPr>
          <w:rFonts w:ascii="Times New Roman" w:cs="Times New Roman" w:eastAsia="Times New Roman" w:hAnsi="Times New Roman"/>
          <w:b w:val="1"/>
          <w:sz w:val="24"/>
          <w:szCs w:val="24"/>
          <w:rtl w:val="0"/>
        </w:rPr>
        <w:t xml:space="preserve">4. Pandas:</w:t>
      </w:r>
      <w:r w:rsidDel="00000000" w:rsidR="00000000" w:rsidRPr="00000000">
        <w:rPr>
          <w:rFonts w:ascii="Times New Roman" w:cs="Times New Roman" w:eastAsia="Times New Roman" w:hAnsi="Times New Roman"/>
          <w:sz w:val="24"/>
          <w:szCs w:val="24"/>
          <w:rtl w:val="0"/>
        </w:rPr>
        <w:t xml:space="preserve"> Used for data manipulation and organizing MongoDB query results into tables and charts.</w:t>
        <w:br w:type="textWrapping"/>
      </w:r>
      <w:r w:rsidDel="00000000" w:rsidR="00000000" w:rsidRPr="00000000">
        <w:rPr>
          <w:rFonts w:ascii="Times New Roman" w:cs="Times New Roman" w:eastAsia="Times New Roman" w:hAnsi="Times New Roman"/>
          <w:b w:val="1"/>
          <w:sz w:val="24"/>
          <w:szCs w:val="24"/>
          <w:rtl w:val="0"/>
        </w:rPr>
        <w:t xml:space="preserve">5. Plotly Express:</w:t>
      </w:r>
      <w:r w:rsidDel="00000000" w:rsidR="00000000" w:rsidRPr="00000000">
        <w:rPr>
          <w:rFonts w:ascii="Times New Roman" w:cs="Times New Roman" w:eastAsia="Times New Roman" w:hAnsi="Times New Roman"/>
          <w:sz w:val="24"/>
          <w:szCs w:val="24"/>
          <w:rtl w:val="0"/>
        </w:rPr>
        <w:t xml:space="preserve"> Used for creating the pie chart to visualize breed distribution.</w:t>
      </w:r>
    </w:p>
    <w:p w:rsidR="00000000" w:rsidDel="00000000" w:rsidP="00000000" w:rsidRDefault="00000000" w:rsidRPr="00000000" w14:paraId="00000019">
      <w:pPr>
        <w:pStyle w:val="Heading2"/>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How to Run the Project</w:t>
      </w:r>
      <w:r w:rsidDel="00000000" w:rsidR="00000000" w:rsidRPr="00000000">
        <w:rPr>
          <w:rFonts w:ascii="Times New Roman" w:cs="Times New Roman" w:eastAsia="Times New Roman" w:hAnsi="Times New Roman"/>
          <w:sz w:val="24"/>
          <w:szCs w:val="24"/>
          <w:rtl w:val="0"/>
        </w:rPr>
        <w:br w:type="textWrapping"/>
        <w:t xml:space="preserve">Prerequisites</w:t>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3.x</w:t>
        <w:br w:type="textWrapping"/>
        <w:t xml:space="preserve">- MongoDB (configured and running with the appropriate collections)</w:t>
        <w:br w:type="textWrapping"/>
        <w:t xml:space="preserve">- Install the necessary Python libraries by running the following:</w:t>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```bash</w:t>
        <w:br w:type="textWrapping"/>
        <w:t xml:space="preserve">pip install jupyter_dash dash dash_leaflet plotly pandas</w:t>
        <w:br w:type="textWrapping"/>
        <w:t xml:space="preserve">```</w:t>
      </w:r>
    </w:p>
    <w:p w:rsidR="00000000" w:rsidDel="00000000" w:rsidP="00000000" w:rsidRDefault="00000000" w:rsidRPr="00000000" w14:paraId="0000001D">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the Dashboard</w:t>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Ensure that the MongoDB instance is running and accessible with the correct credentials and data.</w:t>
        <w:br w:type="textWrapping"/>
        <w:t xml:space="preserve">2. Place the provided files (ProjectTwoDashboard.py, crud_module1.py, and GSlogo.png) in the same directory. In this case they were on the desktop.</w:t>
        <w:br w:type="textWrapping"/>
        <w:t xml:space="preserve">3. Open the ProjectTwoDashboard.ipynb or .py file in Jupyter Notebook or any Python IDE.</w:t>
        <w:br w:type="textWrapping"/>
        <w:t xml:space="preserve">4. Run the file.</w:t>
        <w:br w:type="textWrapping"/>
        <w:t xml:space="preserve">5. Access the dashboard in your browser (typically at http://127.0.0.1:19750/).</w:t>
      </w:r>
    </w:p>
    <w:p w:rsidR="00000000" w:rsidDel="00000000" w:rsidP="00000000" w:rsidRDefault="00000000" w:rsidRPr="00000000" w14:paraId="0000001F">
      <w:pPr>
        <w:pStyle w:val="Heading2"/>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Screenshots</w:t>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Initial (unfiltered) state of the dashboard.</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486400" cy="38862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86400" cy="3886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Filtered results for each rescue type (Water Rescue).</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486400" cy="3530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864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Filtered results for each rescue type (Mountain or Wilderness Rescue).</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486400" cy="36957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864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Filtered results for each rescue type (Disaster or Individual Tracking).</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486400" cy="36449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86400" cy="3644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 Pie chart displaying breed distribution.</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486400" cy="12954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86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2"/>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 and Solutions</w:t>
      </w:r>
    </w:p>
    <w:p w:rsidR="00000000" w:rsidDel="00000000" w:rsidP="00000000" w:rsidRDefault="00000000" w:rsidRPr="00000000" w14:paraId="00000027">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 Chart Readability</w:t>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pie chart displayed too many small breed slices, making it hard to read. This was addressed by grouping smaller breed categories into an "Other" group, while displaying only the top 5 most common breeds.</w:t>
      </w:r>
    </w:p>
    <w:p w:rsidR="00000000" w:rsidDel="00000000" w:rsidP="00000000" w:rsidRDefault="00000000" w:rsidRPr="00000000" w14:paraId="00000029">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Zoom and Interactivity</w:t>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was updated to zoom in on a selected animal's location to make the map more intuitive. If no animal is selected, the map defaults to the Austin, TX, area where the shelters are located.</w:t>
      </w:r>
    </w:p>
    <w:p w:rsidR="00000000" w:rsidDel="00000000" w:rsidP="00000000" w:rsidRDefault="00000000" w:rsidRPr="00000000" w14:paraId="0000002B">
      <w:pPr>
        <w:pStyle w:val="Heading2"/>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License</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open source and licensed under MIT License.</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