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F829A">
      <w:pPr>
        <w:rPr>
          <w:rFonts w:hint="default"/>
          <w:sz w:val="44"/>
          <w:szCs w:val="44"/>
          <w:lang w:val="en-US"/>
        </w:rPr>
      </w:pPr>
      <w:bookmarkStart w:id="0" w:name="_top"/>
      <w:r>
        <w:rPr>
          <w:rFonts w:hint="default"/>
          <w:sz w:val="27"/>
          <w:szCs w:val="27"/>
          <w:lang w:val="en-US"/>
        </w:rPr>
        <w:t xml:space="preserve">  </w:t>
      </w:r>
    </w:p>
    <w:bookmarkEnd w:id="0"/>
    <w:p w14:paraId="13BBEF42">
      <w:pPr>
        <w:jc w:val="center"/>
        <w:rPr>
          <w:rFonts w:hint="default"/>
          <w:b/>
          <w:bCs/>
          <w:sz w:val="56"/>
          <w:szCs w:val="56"/>
          <w:lang w:val="en-US"/>
        </w:rPr>
      </w:pPr>
      <w:r>
        <w:rPr>
          <w:rFonts w:hint="default"/>
          <w:b/>
          <w:bCs/>
          <w:sz w:val="56"/>
          <w:szCs w:val="56"/>
          <w:lang w:val="en-US"/>
        </w:rPr>
        <w:t>Analysis and Development Report:</w:t>
      </w:r>
    </w:p>
    <w:p w14:paraId="0D47E272">
      <w:pPr>
        <w:jc w:val="center"/>
        <w:rPr>
          <w:rFonts w:hint="default"/>
          <w:b/>
          <w:bCs/>
          <w:sz w:val="56"/>
          <w:szCs w:val="56"/>
          <w:lang w:val="en-US"/>
        </w:rPr>
      </w:pPr>
      <w:r>
        <w:rPr>
          <w:rFonts w:hint="default"/>
          <w:b/>
          <w:bCs/>
          <w:sz w:val="56"/>
          <w:szCs w:val="56"/>
          <w:lang w:val="en-US"/>
        </w:rPr>
        <w:t>AI-Powered Daily Revenue Prediction</w:t>
      </w:r>
    </w:p>
    <w:p w14:paraId="452FC05F">
      <w:pPr>
        <w:jc w:val="center"/>
        <w:rPr>
          <w:rFonts w:hint="default"/>
          <w:b/>
          <w:bCs/>
          <w:sz w:val="56"/>
          <w:szCs w:val="56"/>
          <w:lang w:val="en-US"/>
        </w:rPr>
      </w:pPr>
      <w:r>
        <w:rPr>
          <w:rFonts w:hint="default"/>
          <w:b/>
          <w:bCs/>
          <w:sz w:val="56"/>
          <w:szCs w:val="56"/>
          <w:lang w:val="en-US"/>
        </w:rPr>
        <w:t>Model</w:t>
      </w:r>
    </w:p>
    <w:p w14:paraId="788F4D5D">
      <w:pPr>
        <w:jc w:val="center"/>
        <w:rPr>
          <w:rFonts w:hint="default"/>
          <w:b/>
          <w:bCs/>
          <w:sz w:val="56"/>
          <w:szCs w:val="56"/>
          <w:lang w:val="en-US"/>
        </w:rPr>
      </w:pPr>
      <w:r>
        <w:rPr>
          <w:rFonts w:hint="default"/>
          <w:b/>
          <w:bCs/>
          <w:sz w:val="56"/>
          <w:szCs w:val="56"/>
          <w:lang w:val="en-US"/>
        </w:rPr>
        <w:t xml:space="preserve">Prepared by: Mohamed Hassan </w:t>
      </w:r>
    </w:p>
    <w:p w14:paraId="02AED3F6">
      <w:pPr>
        <w:jc w:val="center"/>
        <w:rPr>
          <w:rFonts w:hint="default"/>
          <w:b/>
          <w:bCs/>
          <w:sz w:val="56"/>
          <w:szCs w:val="56"/>
          <w:lang w:val="en-US"/>
        </w:rPr>
      </w:pPr>
      <w:r>
        <w:rPr>
          <w:rFonts w:hint="default"/>
          <w:b/>
          <w:bCs/>
          <w:sz w:val="56"/>
          <w:szCs w:val="56"/>
          <w:lang w:val="en-US"/>
        </w:rPr>
        <w:t>Date: October 2025</w:t>
      </w:r>
    </w:p>
    <w:p w14:paraId="525BD37A">
      <w:pPr>
        <w:jc w:val="center"/>
        <w:rPr>
          <w:rFonts w:hint="default"/>
          <w:b/>
          <w:bCs/>
          <w:sz w:val="36"/>
          <w:szCs w:val="36"/>
          <w:lang w:val="en-US"/>
        </w:rPr>
      </w:pPr>
    </w:p>
    <w:p w14:paraId="37ACB351">
      <w:pPr>
        <w:rPr>
          <w:rFonts w:hint="default"/>
          <w:sz w:val="60"/>
          <w:szCs w:val="60"/>
          <w:lang w:val="en-US"/>
        </w:rPr>
      </w:pPr>
      <w:r>
        <w:rPr>
          <w:rFonts w:hint="default"/>
          <w:b/>
          <w:bCs/>
          <w:sz w:val="60"/>
          <w:szCs w:val="60"/>
          <w:lang w:val="en-US"/>
        </w:rPr>
        <w:t>Abstract</w:t>
      </w:r>
    </w:p>
    <w:p w14:paraId="2DD32C7F">
      <w:pPr>
        <w:ind w:firstLine="210" w:firstLineChars="50"/>
        <w:rPr>
          <w:rFonts w:hint="default"/>
          <w:sz w:val="42"/>
          <w:szCs w:val="42"/>
          <w:lang w:val="en-US"/>
        </w:rPr>
      </w:pPr>
      <w:r>
        <w:rPr>
          <w:rFonts w:hint="default"/>
          <w:sz w:val="42"/>
          <w:szCs w:val="42"/>
          <w:lang w:val="en-US"/>
        </w:rPr>
        <w:t>This report provides comprehensive documentation of the development process for a MachineLearning model aimed at predicting daily revenue, deployed within an interactive dashboard</w:t>
      </w:r>
    </w:p>
    <w:p w14:paraId="6C94F82C">
      <w:pPr>
        <w:rPr>
          <w:rFonts w:hint="default"/>
          <w:sz w:val="42"/>
          <w:szCs w:val="42"/>
          <w:lang w:val="en-US"/>
        </w:rPr>
      </w:pPr>
      <w:r>
        <w:rPr>
          <w:rFonts w:hint="default"/>
          <w:sz w:val="42"/>
          <w:szCs w:val="42"/>
          <w:lang w:val="en-US"/>
        </w:rPr>
        <w:t>using Streamlit. It covers the stages of Exploratory Data Analysis (EDA), the application of advanced feature engineering techniques (Polynomial Features), model training (XGBoost), and critically, the resolution of critical coding issues encountered during deployment to ensure the</w:t>
      </w:r>
    </w:p>
    <w:p w14:paraId="1B45882D">
      <w:pPr>
        <w:rPr>
          <w:rFonts w:hint="default"/>
          <w:sz w:val="42"/>
          <w:szCs w:val="42"/>
          <w:lang w:val="en-US"/>
        </w:rPr>
      </w:pPr>
      <w:r>
        <w:rPr>
          <w:rFonts w:hint="default"/>
          <w:sz w:val="42"/>
          <w:szCs w:val="42"/>
          <w:lang w:val="en-US"/>
        </w:rPr>
        <w:t>accuracy and integrity of the dashboard functionality.</w:t>
      </w:r>
    </w:p>
    <w:p w14:paraId="3D811C26">
      <w:pPr>
        <w:rPr>
          <w:rFonts w:hint="default"/>
          <w:sz w:val="27"/>
          <w:szCs w:val="27"/>
          <w:lang w:val="en-US"/>
        </w:rPr>
      </w:pPr>
    </w:p>
    <w:p w14:paraId="1768F791">
      <w:pPr>
        <w:rPr>
          <w:rFonts w:hint="default"/>
          <w:sz w:val="27"/>
          <w:szCs w:val="27"/>
          <w:lang w:val="en-US"/>
        </w:rPr>
      </w:pPr>
    </w:p>
    <w:p w14:paraId="462B8D77">
      <w:pPr>
        <w:rPr>
          <w:rFonts w:hint="default"/>
          <w:b/>
          <w:bCs/>
          <w:sz w:val="40"/>
          <w:szCs w:val="40"/>
          <w:lang w:val="en-US"/>
        </w:rPr>
      </w:pPr>
    </w:p>
    <w:p w14:paraId="52C7AE43">
      <w:pPr>
        <w:rPr>
          <w:rFonts w:hint="default"/>
          <w:b/>
          <w:bCs/>
          <w:sz w:val="112"/>
          <w:szCs w:val="112"/>
          <w:lang w:val="en-US"/>
        </w:rPr>
      </w:pPr>
      <w:r>
        <w:rPr>
          <w:rFonts w:hint="default"/>
          <w:b/>
          <w:bCs/>
          <w:sz w:val="112"/>
          <w:szCs w:val="112"/>
          <w:lang w:val="en-US"/>
        </w:rPr>
        <w:t>Table of Contents</w:t>
      </w:r>
    </w:p>
    <w:p w14:paraId="1A1E1A34">
      <w:pPr>
        <w:numPr>
          <w:ilvl w:val="0"/>
          <w:numId w:val="11"/>
        </w:numPr>
        <w:ind w:left="425" w:leftChars="0" w:hanging="425" w:firstLineChars="0"/>
        <w:rPr>
          <w:rFonts w:hint="default"/>
          <w:sz w:val="60"/>
          <w:szCs w:val="60"/>
          <w:lang w:val="en-US"/>
        </w:rPr>
      </w:pPr>
      <w:r>
        <w:rPr>
          <w:rFonts w:hint="default"/>
          <w:sz w:val="60"/>
          <w:szCs w:val="60"/>
          <w:lang w:val="en-US"/>
        </w:rPr>
        <w:fldChar w:fldCharType="begin"/>
      </w:r>
      <w:r>
        <w:rPr>
          <w:rFonts w:hint="default"/>
          <w:sz w:val="60"/>
          <w:szCs w:val="60"/>
          <w:lang w:val="en-US"/>
        </w:rPr>
        <w:instrText xml:space="preserve"> HYPERLINK \l "_top" </w:instrText>
      </w:r>
      <w:r>
        <w:rPr>
          <w:rFonts w:hint="default"/>
          <w:sz w:val="60"/>
          <w:szCs w:val="60"/>
          <w:lang w:val="en-US"/>
        </w:rPr>
        <w:fldChar w:fldCharType="separate"/>
      </w:r>
      <w:r>
        <w:rPr>
          <w:rStyle w:val="51"/>
          <w:rFonts w:hint="default"/>
          <w:sz w:val="60"/>
          <w:szCs w:val="60"/>
          <w:lang w:val="en-US"/>
        </w:rPr>
        <w:t>Exploratory Data Analysis (EDA)</w:t>
      </w:r>
      <w:r>
        <w:rPr>
          <w:rFonts w:hint="default"/>
          <w:sz w:val="60"/>
          <w:szCs w:val="60"/>
          <w:lang w:val="en-US"/>
        </w:rPr>
        <w:fldChar w:fldCharType="end"/>
      </w:r>
      <w:bookmarkStart w:id="1" w:name="_GoBack"/>
      <w:bookmarkEnd w:id="1"/>
    </w:p>
    <w:p w14:paraId="32DC0D12">
      <w:pPr>
        <w:numPr>
          <w:numId w:val="0"/>
        </w:numPr>
        <w:rPr>
          <w:rFonts w:hint="default"/>
          <w:sz w:val="60"/>
          <w:szCs w:val="60"/>
          <w:lang w:val="en-US"/>
        </w:rPr>
      </w:pPr>
    </w:p>
    <w:p w14:paraId="55A0867D">
      <w:pPr>
        <w:numPr>
          <w:ilvl w:val="0"/>
          <w:numId w:val="11"/>
        </w:numPr>
        <w:ind w:left="425" w:leftChars="0" w:hanging="425" w:firstLineChars="0"/>
        <w:rPr>
          <w:rFonts w:hint="default"/>
          <w:sz w:val="60"/>
          <w:szCs w:val="60"/>
          <w:lang w:val="en-US"/>
        </w:rPr>
      </w:pPr>
      <w:r>
        <w:rPr>
          <w:rFonts w:hint="default"/>
          <w:sz w:val="60"/>
          <w:szCs w:val="60"/>
          <w:lang w:val="en-US"/>
        </w:rPr>
        <w:t>Feature Engineering and Model Construction</w:t>
      </w:r>
    </w:p>
    <w:p w14:paraId="3F29DFD2">
      <w:pPr>
        <w:ind w:firstLine="720" w:firstLineChars="0"/>
        <w:rPr>
          <w:rFonts w:hint="default"/>
          <w:sz w:val="60"/>
          <w:szCs w:val="60"/>
          <w:lang w:val="en-US"/>
        </w:rPr>
      </w:pPr>
    </w:p>
    <w:p w14:paraId="3BD24DEF">
      <w:pPr>
        <w:numPr>
          <w:ilvl w:val="0"/>
          <w:numId w:val="11"/>
        </w:numPr>
        <w:ind w:left="425" w:leftChars="0" w:hanging="425" w:firstLineChars="0"/>
        <w:rPr>
          <w:rFonts w:hint="default"/>
          <w:sz w:val="60"/>
          <w:szCs w:val="60"/>
          <w:lang w:val="en-US"/>
        </w:rPr>
      </w:pPr>
      <w:r>
        <w:rPr>
          <w:rFonts w:hint="default"/>
          <w:sz w:val="60"/>
          <w:szCs w:val="60"/>
          <w:lang w:val="en-US"/>
        </w:rPr>
        <w:t>Documentation of Streamlit</w:t>
      </w:r>
    </w:p>
    <w:p w14:paraId="1A409A2A">
      <w:pPr>
        <w:numPr>
          <w:numId w:val="0"/>
        </w:numPr>
        <w:rPr>
          <w:rFonts w:hint="default"/>
          <w:sz w:val="60"/>
          <w:szCs w:val="60"/>
          <w:lang w:val="en-US"/>
        </w:rPr>
      </w:pPr>
    </w:p>
    <w:p w14:paraId="2FE68CCA">
      <w:pPr>
        <w:numPr>
          <w:ilvl w:val="0"/>
          <w:numId w:val="11"/>
        </w:numPr>
        <w:ind w:left="425" w:leftChars="0" w:hanging="425" w:firstLineChars="0"/>
        <w:rPr>
          <w:rFonts w:hint="default"/>
          <w:sz w:val="60"/>
          <w:szCs w:val="60"/>
          <w:lang w:val="en-US"/>
        </w:rPr>
      </w:pPr>
      <w:r>
        <w:rPr>
          <w:rFonts w:hint="default"/>
          <w:sz w:val="60"/>
          <w:szCs w:val="60"/>
          <w:lang w:val="en-US"/>
        </w:rPr>
        <w:t xml:space="preserve"> Dashboard Adjustments and Fixes</w:t>
      </w:r>
    </w:p>
    <w:p w14:paraId="3C65F3C0">
      <w:pPr>
        <w:numPr>
          <w:ilvl w:val="0"/>
          <w:numId w:val="11"/>
        </w:numPr>
        <w:ind w:left="425" w:leftChars="0" w:hanging="425" w:firstLineChars="0"/>
        <w:rPr>
          <w:rFonts w:hint="default"/>
          <w:sz w:val="60"/>
          <w:szCs w:val="60"/>
          <w:lang w:val="en-US"/>
        </w:rPr>
      </w:pPr>
      <w:r>
        <w:rPr>
          <w:rFonts w:hint="default"/>
          <w:sz w:val="60"/>
          <w:szCs w:val="60"/>
          <w:lang w:val="en-US"/>
        </w:rPr>
        <w:t>Conclusion and Recommendations</w:t>
      </w:r>
    </w:p>
    <w:p w14:paraId="5D51861C">
      <w:pPr>
        <w:rPr>
          <w:rFonts w:hint="default"/>
          <w:sz w:val="27"/>
          <w:szCs w:val="27"/>
          <w:lang w:val="en-US"/>
        </w:rPr>
      </w:pPr>
    </w:p>
    <w:p w14:paraId="55C21F45">
      <w:pPr>
        <w:rPr>
          <w:rFonts w:hint="default"/>
          <w:sz w:val="27"/>
          <w:szCs w:val="27"/>
          <w:lang w:val="en-US"/>
        </w:rPr>
      </w:pPr>
    </w:p>
    <w:p w14:paraId="1B17641A">
      <w:pPr>
        <w:rPr>
          <w:rFonts w:hint="default"/>
          <w:sz w:val="27"/>
          <w:szCs w:val="27"/>
          <w:lang w:val="en-US"/>
        </w:rPr>
      </w:pPr>
    </w:p>
    <w:p w14:paraId="38D91F41">
      <w:pPr>
        <w:rPr>
          <w:rFonts w:hint="default"/>
          <w:sz w:val="27"/>
          <w:szCs w:val="27"/>
          <w:lang w:val="en-US"/>
        </w:rPr>
      </w:pPr>
    </w:p>
    <w:p w14:paraId="1F842B36">
      <w:pPr>
        <w:rPr>
          <w:rFonts w:hint="default"/>
          <w:sz w:val="27"/>
          <w:szCs w:val="27"/>
          <w:lang w:val="en-US"/>
        </w:rPr>
      </w:pPr>
    </w:p>
    <w:p w14:paraId="01B78E0D">
      <w:pPr>
        <w:rPr>
          <w:rFonts w:hint="default"/>
          <w:sz w:val="27"/>
          <w:szCs w:val="27"/>
          <w:lang w:val="en-US"/>
        </w:rPr>
      </w:pPr>
    </w:p>
    <w:p w14:paraId="63D6D8AE">
      <w:pPr>
        <w:rPr>
          <w:rFonts w:hint="default"/>
          <w:sz w:val="27"/>
          <w:szCs w:val="27"/>
          <w:lang w:val="en-US"/>
        </w:rPr>
      </w:pPr>
    </w:p>
    <w:p w14:paraId="2C2B4079">
      <w:pPr>
        <w:rPr>
          <w:rFonts w:hint="default"/>
          <w:sz w:val="27"/>
          <w:szCs w:val="27"/>
          <w:lang w:val="en-US"/>
        </w:rPr>
      </w:pPr>
    </w:p>
    <w:p w14:paraId="1A064B46">
      <w:pPr>
        <w:rPr>
          <w:rFonts w:hint="default"/>
          <w:sz w:val="27"/>
          <w:szCs w:val="27"/>
          <w:lang w:val="en-US"/>
        </w:rPr>
      </w:pPr>
    </w:p>
    <w:p w14:paraId="69A77B1C">
      <w:pPr>
        <w:rPr>
          <w:rFonts w:hint="default"/>
          <w:sz w:val="27"/>
          <w:szCs w:val="27"/>
          <w:lang w:val="en-US"/>
        </w:rPr>
      </w:pPr>
    </w:p>
    <w:p w14:paraId="3665D35C">
      <w:pPr>
        <w:rPr>
          <w:rFonts w:hint="default"/>
          <w:sz w:val="27"/>
          <w:szCs w:val="27"/>
          <w:lang w:val="en-US"/>
        </w:rPr>
      </w:pPr>
    </w:p>
    <w:p w14:paraId="3E65E506">
      <w:pPr>
        <w:rPr>
          <w:rFonts w:hint="default"/>
          <w:sz w:val="27"/>
          <w:szCs w:val="27"/>
          <w:lang w:val="en-US"/>
        </w:rPr>
      </w:pPr>
    </w:p>
    <w:p w14:paraId="2DFF91D5">
      <w:pPr>
        <w:rPr>
          <w:rFonts w:hint="default"/>
          <w:sz w:val="27"/>
          <w:szCs w:val="27"/>
          <w:lang w:val="en-US"/>
        </w:rPr>
      </w:pPr>
    </w:p>
    <w:p w14:paraId="6197DC23">
      <w:pPr>
        <w:rPr>
          <w:rFonts w:hint="default"/>
          <w:sz w:val="27"/>
          <w:szCs w:val="27"/>
          <w:lang w:val="en-US"/>
        </w:rPr>
      </w:pPr>
      <w:r>
        <w:rPr>
          <w:rFonts w:hint="default"/>
          <w:sz w:val="27"/>
          <w:szCs w:val="27"/>
          <w:lang w:val="en-US"/>
        </w:rPr>
        <w:t>1. Exploratory Data Analysis (EDA)</w:t>
      </w:r>
    </w:p>
    <w:p w14:paraId="6C214B80">
      <w:pPr>
        <w:rPr>
          <w:rFonts w:hint="default"/>
          <w:sz w:val="27"/>
          <w:szCs w:val="27"/>
          <w:lang w:val="en-US"/>
        </w:rPr>
      </w:pPr>
      <w:r>
        <w:rPr>
          <w:rFonts w:hint="default"/>
          <w:sz w:val="27"/>
          <w:szCs w:val="27"/>
          <w:lang w:val="en-US"/>
        </w:rPr>
        <w:t>The `source_code.py` script was utilized for data processing, preparation, and identifying the</w:t>
      </w:r>
    </w:p>
    <w:p w14:paraId="6348CD61">
      <w:pPr>
        <w:rPr>
          <w:rFonts w:hint="default"/>
          <w:sz w:val="27"/>
          <w:szCs w:val="27"/>
          <w:lang w:val="en-US"/>
        </w:rPr>
      </w:pPr>
      <w:r>
        <w:rPr>
          <w:rFonts w:hint="default"/>
          <w:sz w:val="27"/>
          <w:szCs w:val="27"/>
          <w:lang w:val="en-US"/>
        </w:rPr>
        <w:t>relationships between variables. The data analysis revealed several key insights:</w:t>
      </w:r>
    </w:p>
    <w:p w14:paraId="00B35B72">
      <w:pPr>
        <w:rPr>
          <w:rFonts w:hint="default"/>
          <w:sz w:val="27"/>
          <w:szCs w:val="27"/>
          <w:lang w:val="en-US"/>
        </w:rPr>
      </w:pPr>
      <w:r>
        <w:rPr>
          <w:rFonts w:hint="default"/>
          <w:sz w:val="27"/>
          <w:szCs w:val="27"/>
          <w:lang w:val="en-US"/>
        </w:rPr>
        <w:t>1.1 Statistical Feature Analysis</w:t>
      </w:r>
    </w:p>
    <w:p w14:paraId="736BAA8B">
      <w:pPr>
        <w:rPr>
          <w:rFonts w:hint="default"/>
          <w:sz w:val="27"/>
          <w:szCs w:val="27"/>
          <w:lang w:val="en-US"/>
        </w:rPr>
      </w:pPr>
      <w:r>
        <w:rPr>
          <w:rFonts w:hint="default"/>
          <w:sz w:val="27"/>
          <w:szCs w:val="27"/>
          <w:lang w:val="en-US"/>
        </w:rPr>
        <w:t>Figure 1: Correlation Matrix between Daily Revenue and other variables.</w:t>
      </w:r>
    </w:p>
    <w:p w14:paraId="7EAF0D5D">
      <w:pPr>
        <w:rPr>
          <w:rFonts w:hint="default"/>
          <w:sz w:val="27"/>
          <w:szCs w:val="27"/>
          <w:lang w:val="en-US"/>
        </w:rPr>
      </w:pPr>
      <w:r>
        <w:rPr>
          <w:rFonts w:hint="default"/>
          <w:sz w:val="27"/>
          <w:szCs w:val="27"/>
          <w:lang w:val="en-US"/>
        </w:rPr>
        <w:t>The matrix highlights:</w:t>
      </w:r>
    </w:p>
    <w:p w14:paraId="57A2DA36">
      <w:pPr>
        <w:rPr>
          <w:rFonts w:hint="default"/>
          <w:sz w:val="27"/>
          <w:szCs w:val="27"/>
          <w:lang w:val="en-US"/>
        </w:rPr>
      </w:pPr>
      <w:r>
        <w:rPr>
          <w:rFonts w:hint="default"/>
          <w:sz w:val="27"/>
          <w:szCs w:val="27"/>
          <w:lang w:val="en-US"/>
        </w:rPr>
        <w:t>● Moderate Correlation: Most derived temporal variables (e.g., `Date_Of_Day`,</w:t>
      </w:r>
    </w:p>
    <w:p w14:paraId="3EE2B1D9">
      <w:pPr>
        <w:rPr>
          <w:rFonts w:hint="default"/>
          <w:sz w:val="27"/>
          <w:szCs w:val="27"/>
          <w:lang w:val="en-US"/>
        </w:rPr>
      </w:pPr>
      <w:r>
        <w:rPr>
          <w:rFonts w:hint="default"/>
          <w:sz w:val="27"/>
          <w:szCs w:val="27"/>
          <w:lang w:val="en-US"/>
        </w:rPr>
        <w:t>`Month_Number`, `DayOfWeek_number`) show relatively low correlations with Daily</w:t>
      </w:r>
    </w:p>
    <w:p w14:paraId="049A5205">
      <w:pPr>
        <w:rPr>
          <w:rFonts w:hint="default"/>
          <w:sz w:val="27"/>
          <w:szCs w:val="27"/>
          <w:lang w:val="en-US"/>
        </w:rPr>
      </w:pPr>
      <w:r>
        <w:rPr>
          <w:rFonts w:hint="default"/>
          <w:sz w:val="27"/>
          <w:szCs w:val="27"/>
          <w:lang w:val="en-US"/>
        </w:rPr>
        <w:t>Revenue.</w:t>
      </w:r>
    </w:p>
    <w:p w14:paraId="5FE7EA82">
      <w:pPr>
        <w:rPr>
          <w:rFonts w:hint="default"/>
          <w:sz w:val="27"/>
          <w:szCs w:val="27"/>
          <w:lang w:val="en-US"/>
        </w:rPr>
      </w:pPr>
      <w:r>
        <w:rPr>
          <w:rFonts w:hint="default"/>
          <w:sz w:val="27"/>
          <w:szCs w:val="27"/>
          <w:lang w:val="en-US"/>
        </w:rPr>
        <w:t>● Strongest Predictors: `Ad_to_Revenue_Ratio` and `Revenue Change` exhibit the</w:t>
      </w:r>
    </w:p>
    <w:p w14:paraId="58E9BE78">
      <w:pPr>
        <w:rPr>
          <w:rFonts w:hint="default"/>
          <w:sz w:val="27"/>
          <w:szCs w:val="27"/>
          <w:lang w:val="en-US"/>
        </w:rPr>
      </w:pPr>
      <w:r>
        <w:rPr>
          <w:rFonts w:hint="default"/>
          <w:sz w:val="27"/>
          <w:szCs w:val="27"/>
          <w:lang w:val="en-US"/>
        </w:rPr>
        <w:t>strongest correlation with Daily Revenue, underscoring their critical importance in the</w:t>
      </w:r>
    </w:p>
    <w:p w14:paraId="0FADE2B3">
      <w:pPr>
        <w:rPr>
          <w:rFonts w:hint="default"/>
          <w:sz w:val="27"/>
          <w:szCs w:val="27"/>
          <w:lang w:val="en-US"/>
        </w:rPr>
      </w:pPr>
      <w:r>
        <w:rPr>
          <w:rFonts w:hint="default"/>
          <w:sz w:val="27"/>
          <w:szCs w:val="27"/>
          <w:lang w:val="en-US"/>
        </w:rPr>
        <w:t>prediction process.</w:t>
      </w:r>
    </w:p>
    <w:p w14:paraId="7EFCB648">
      <w:pPr>
        <w:rPr>
          <w:rFonts w:hint="default"/>
          <w:sz w:val="27"/>
          <w:szCs w:val="27"/>
          <w:lang w:val="en-US"/>
        </w:rPr>
      </w:pPr>
      <w:r>
        <w:rPr>
          <w:rFonts w:hint="default"/>
          <w:sz w:val="27"/>
          <w:szCs w:val="27"/>
          <w:lang w:val="en-US"/>
        </w:rPr>
        <w:t>1.2 Categorical Feature Distribution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Gill Sans">
    <w:altName w:val="SimSun"/>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Arial-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ItalicMT">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72E672A4"/>
    <w:multiLevelType w:val="singleLevel"/>
    <w:tmpl w:val="72E672A4"/>
    <w:lvl w:ilvl="0" w:tentative="0">
      <w:start w:val="1"/>
      <w:numFmt w:val="decimal"/>
      <w:lvlText w:val="%1."/>
      <w:lvlJc w:val="left"/>
      <w:pPr>
        <w:tabs>
          <w:tab w:val="left" w:pos="425"/>
        </w:tabs>
        <w:ind w:left="425" w:leftChars="0" w:hanging="425" w:firstLineChars="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1A5D4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56D257B"/>
    <w:rsid w:val="2E1A5D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qFormat="1"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qFormat="1"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qFormat="1"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qFormat="1"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qFormat="1"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qFormat="1" w:unhideWhenUsed="0" w:uiPriority="0" w:semiHidden="0" w:name="Table List 1"/>
    <w:lsdException w:unhideWhenUsed="0" w:uiPriority="0" w:semiHidden="0" w:name="Table List 2"/>
    <w:lsdException w:unhideWhenUsed="0" w:uiPriority="0" w:semiHidden="0" w:name="Table List 3"/>
    <w:lsdException w:qFormat="1" w:unhideWhenUsed="0" w:uiPriority="0" w:semiHidden="0" w:name="Table List 4"/>
    <w:lsdException w:qFormat="1" w:unhideWhenUsed="0" w:uiPriority="0" w:semiHidden="0" w:name="Table List 5"/>
    <w:lsdException w:unhideWhenUsed="0" w:uiPriority="0" w:semiHidden="0" w:name="Table List 6"/>
    <w:lsdException w:qFormat="1"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qFormat="1" w:unhideWhenUsed="0" w:uiPriority="0" w:semiHidden="0" w:name="Table Subtle 1"/>
    <w:lsdException w:qFormat="1" w:unhideWhenUsed="0" w:uiPriority="0" w:semiHidden="0" w:name="Table Subtle 2"/>
    <w:lsdException w:unhideWhenUsed="0" w:uiPriority="0" w:semiHidden="0" w:name="Table Web 1"/>
    <w:lsdException w:qFormat="1"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qFormat/>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uiPriority w:val="0"/>
    <w:pPr>
      <w:jc w:val="center"/>
    </w:pPr>
  </w:style>
  <w:style w:type="character" w:styleId="88">
    <w:name w:val="page number"/>
    <w:basedOn w:val="11"/>
    <w:qFormat/>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Style1"/>
    <w:basedOn w:val="11"/>
    <w:uiPriority w:val="0"/>
    <w:rPr>
      <w:rFonts w:ascii="Gill Sans" w:hAnsi="Gill Sans" w:eastAsia="Gill Sans" w:cs="Gill Sans"/>
      <w:b/>
      <w:bCs/>
      <w:smallCaps/>
      <w:color w:val="0000FF"/>
      <w:sz w:val="40"/>
      <w:szCs w:val="40"/>
      <w:u w:val="none"/>
      <w:shd w:val="clear" w:fill="auto"/>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34</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2025-11-01T20:47:00Z</dcterms:created>
  <dc:creator>mhmdhsnbdalbdy6</dc:creator>
  <cp:lastModifiedBy>mhmdhsnbdalbdy6</cp:lastModifiedBy>
  <dcterms:modified xsi:type="dcterms:W3CDTF">2025-11-01T21:17:31Z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7D60B8C8D8514378B1703ED91E216DB9_11</vt:lpwstr>
  </property>
</Properties>
</file>