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2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activists arrested at Bank of England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Dozens detained on 'day of disruption' targeting City firms profiting from climate crisis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2019 Monday 7:28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Damien Gayle and Matthew Taylor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Dozens of protesters, including a 77-year-old rabbi, have been arrested while blocking traffic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financial district, as </w:t>
      </w:r>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switched its focus towards companies funding and profiting from the climate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demonstrators walked into the roundabout outside the Bank of England in the City and sat down in the road early on Monday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group said: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this morning are disrupting the system bankrolling the environmental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 of disruption, which will target financial institutions, seeks to highlight the far greater disruption faced by those living in the environments systematically being destroyed by UK-backed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ecological damage is global, and it is hitting the global south now." Protesters said they were switching their focus to the financial institutions "funding environmental destruction".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Jeffrey Newman, emeritus rabbi of Finchley Reform Synagogue, knelt down in the middle of Lombard Street, opposite the Bank of England, after leading a Shacharit festival morning service. He was carried away by police, who at one point appeared to drop him on the floor, after he refused to go with them voluntarily.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waited to be taken, Newman, a long-time environmental campaigner, said: "We are in a period of enormous catastrophic breakdown, and if it takes an arrest to try to find ways of helping to galvanise public opinion then it is certainly worth being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other side of what I want to say is that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is this: it is activism, but underneath it's also about rebuilding, about showing that a society can function better when people collaborate."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Interrupted before he could finish, Newman told officers surrounding him that he disagreed with what they were doing and did not accept their grounds for his arrest. "It's not OK!" he shouted at the arresting officer before he was taken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protester, Chay Harwood, 23, from Bristol, said: "We are here in the financial district because we know for a fact that these companies and institutions have a vested interest in deforestation and the decimation of people's lives and livelihoods, not only in the Amazon but in the global south in general."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Shortly before 3.30pm, the Metropolitan police announced that 1,405 people had been arrested in connection with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since last Monday. Of those, 76 had been charged, with offences including failing to comply with a condition under section 14 of the Public Order Act 1986, criminal damage and obstruction of a highway.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the major finance institutions bankrolling big oil comes after </w:t>
      </w:r>
      <w:hyperlink r:id="rId10" w:history="1">
        <w:r>
          <w:rPr>
            <w:rFonts w:ascii="arial" w:eastAsia="arial" w:hAnsi="arial" w:cs="arial"/>
            <w:b w:val="0"/>
            <w:i/>
            <w:strike w:val="0"/>
            <w:noProof w:val="0"/>
            <w:color w:val="0077CC"/>
            <w:position w:val="0"/>
            <w:sz w:val="20"/>
            <w:u w:val="single"/>
            <w:vertAlign w:val="baseline"/>
          </w:rPr>
          <w:t>the Guardian's polluters</w:t>
        </w:r>
      </w:hyperlink>
      <w:r>
        <w:rPr>
          <w:rFonts w:ascii="arial" w:eastAsia="arial" w:hAnsi="arial" w:cs="arial"/>
          <w:b w:val="0"/>
          <w:i w:val="0"/>
          <w:strike w:val="0"/>
          <w:noProof w:val="0"/>
          <w:color w:val="000000"/>
          <w:position w:val="0"/>
          <w:sz w:val="20"/>
          <w:u w:val="none"/>
          <w:vertAlign w:val="baseline"/>
        </w:rPr>
        <w:t xml:space="preserve"> investigation, which found that the            </w:t>
      </w:r>
      <w:hyperlink r:id="rId10" w:history="1">
        <w:r>
          <w:rPr>
            <w:rFonts w:ascii="arial" w:eastAsia="arial" w:hAnsi="arial" w:cs="arial"/>
            <w:b w:val="0"/>
            <w:i/>
            <w:strike w:val="0"/>
            <w:noProof w:val="0"/>
            <w:color w:val="0077CC"/>
            <w:position w:val="0"/>
            <w:sz w:val="20"/>
            <w:u w:val="single"/>
            <w:vertAlign w:val="baseline"/>
          </w:rPr>
          <w:t>world's three largest money managers had a combined $300bn fossil fuel investment portfolio</w:t>
        </w:r>
      </w:hyperlink>
      <w:r>
        <w:rPr>
          <w:rFonts w:ascii="arial" w:eastAsia="arial" w:hAnsi="arial" w:cs="arial"/>
          <w:b w:val="0"/>
          <w:i w:val="0"/>
          <w:strike w:val="0"/>
          <w:noProof w:val="0"/>
          <w:color w:val="000000"/>
          <w:position w:val="0"/>
          <w:sz w:val="20"/>
          <w:u w:val="none"/>
          <w:vertAlign w:val="baseline"/>
        </w:rPr>
        <w:t>, using money from people's private savings and pension contributions.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found that BlackRock, Vanguard and State Street, which together oversee assets worth more than China's entire GDP, had continued to grow billion-dollar stakes in some of the most carbon-intensive companies even after the Paris agreement, which set out the urgent need to drastically scale back fossil fuel expansion.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largest asset managers, BlackRock and Vanguard, have also routinely opposed motions at fossil fuel companies that would have forced directors to take more action on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morning, the Metropolitan police announced there had been 1,336 arrests linked to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since they began last week. The rate of arrests appeared to have slowed over the weekend as the group focused instead on mass actions involving members of the general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 the Bank of England, Andrew Medhurst, a former City trader turned full-time activist, said the financial industry needed to realise that some of the projects it was financing were "essentially leading us to destruction".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no more time left in terms of taking action," he said. "We haven't got 12 years. We should have started yesterday. We have to decarbonise our economies, so for the banks to be lending money to fossil fuel companies - it's just barmy. It doesn't make sense.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basically means there's a disconnect between those emotional family connections [between City workers] and their future children and grandchildren, and making money, which is morally repugnant."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Emily Grossman, an expert in molecular biology and genetics and a member of Scientists for XR, said she was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outside the big finance houses to shine a light on the central role they played in the climate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now has more than 700 prominent scientists signed up to support non-violent direct action around the escalating ecological emergency. Grossman said the big banks in the City were a key target, having lent hundreds of billions of pounds to fossil fuel projects in the past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"They are the ones who are pushing ahead with these huge investments ... they are using our own money - in terms of pensions and investments - to drive us all towards climate catastrophe ... They are threatening the lives of our children and grandchildren for the sake of their profits."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15,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activists arrested at Bank of England protest Dozens detained on 'day of disruption' targeting City firms profiting from climate crisis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extinction-rebellion"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8D-NTY1-F021-61H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activists arrested at Bank of England protest Dozens detained on 'day of disruption' targeting City firms profiting from climate crisis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221</vt:lpwstr>
  </property>
  <property fmtid="{D5CDD505-2E9C-101B-9397-08002B2CF9AE}" pid="3" name="LADocCount">
    <vt:lpwstr>1</vt:lpwstr>
  </property>
  <property fmtid="{D5CDD505-2E9C-101B-9397-08002B2CF9AE}" pid="4" name="LADocumentID:221">
    <vt:lpwstr>Doc::urn:hlct:16|contextualFeaturePermID::1519360</vt:lpwstr>
  </property>
  <property fmtid="{D5CDD505-2E9C-101B-9397-08002B2CF9AE}" pid="5" name="UserPermID">
    <vt:lpwstr>urn:user:PA195023767</vt:lpwstr>
  </property>
</Properties>
</file>