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highlight climate emergency at Glastonbury; Campaigners joined by indigenous people who have led fight against global heating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7:20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Perraudin and Lanre Bakare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2,000 festival-goers have joined climate change campaigners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stage a procession across the Glastonbury site, paying tribute to indigenous people who have led the fight against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Waving flags bearing the extinction symbol, which was seen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year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brought the city to a standstill</w:t>
        </w:r>
      </w:hyperlink>
      <w:r>
        <w:rPr>
          <w:rFonts w:ascii="arial" w:eastAsia="arial" w:hAnsi="arial" w:cs="arial"/>
          <w:b w:val="0"/>
          <w:i w:val="0"/>
          <w:strike w:val="0"/>
          <w:noProof w:val="0"/>
          <w:color w:val="000000"/>
          <w:position w:val="0"/>
          <w:sz w:val="20"/>
          <w:u w:val="none"/>
          <w:vertAlign w:val="baseline"/>
        </w:rPr>
        <w:t>, the crowd marched for about an hour in the scorching afternoon sun on Thursday from the festival's park stage to its stone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crowd on the second day of the 49th Glastonbury festival, Dr Gail Bradbrook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not a campaign. It is a rebellion. We are in active rebellion against our government. The social contract is broken, the governments aren't protecting us and it's down to us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said people were waking up to the climate emergency. "This is not a slow movement of change. It's a shift in the consciousness of each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collective shift. It involves facing grief and trauma and undoing our numbness and our narcissism and our indulgence that we have in this privileged western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procession was part of a push to have environmental issues front and centre at this year's festival. This includes the well-publicised ban on single-use plastics on site with vendors having to strictly adhere to the policy, and attendees have been encouraged to bring their own water bottles and fill them up at one of the 800 taps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Rogers, an activist from Greenpeace, told the crowd there was a long way to go in the fight against climate change but that she was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hopeful that all of us in all of our different movements and identities can come together and truly unite for what is the fight of our life to defend this planet," she said. "And I also feel truly grateful for the brothers and sisters all over the world, especially those in the global south, the Amazon and other places, who have given so much to protect this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Kurukindi, a Kichwa Amazonian Shaman activist and part of the Wisdom Keepers, a group of indigenous leaders from around the world, spoke to the crowd with the help of a translator. "We love our friends. We love our children," he said. "And that love needs to extend to the planet that we are on and the earth beneath our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Bleasdale, a 60-year-old civil servant from Exeter who joined the procession, said she was at the end of her tether with the failure of political parties to "grasp the nettle of the climate emergency". "We need to pass on the message and there needs to be some hope attached to it otherwise people won't even bother,"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Scott, 24, an activist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Scotland, said Glastonbury was the perfect place to spread the group's message. "There are 250,000 people here and we need everyone out on the streets in October, so it's amazing to be able to walk though this festival. It's a really amazing platform to spread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set over Worthy Farm on Wednesday evening, in a corner of the Tipi Field the Wisdom Keepers performed a ritual to officially open the 2019 edition of the festival. Stood in a circle around a fire, hands clasped together they took turns to say blessings and prayers.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12 tribal elders were invited by Emily Eavis specifically to christen the festival, claiming their loftier aim was "to catalyse festival culture for climate awareness". The idea is that as the planet moves towards a potentially </w:t>
      </w:r>
      <w:hyperlink r:id="rId10" w:history="1">
        <w:r>
          <w:rPr>
            <w:rFonts w:ascii="arial" w:eastAsia="arial" w:hAnsi="arial" w:cs="arial"/>
            <w:b w:val="0"/>
            <w:i/>
            <w:strike w:val="0"/>
            <w:noProof w:val="0"/>
            <w:color w:val="0077CC"/>
            <w:position w:val="0"/>
            <w:sz w:val="20"/>
            <w:u w:val="single"/>
            <w:vertAlign w:val="baseline"/>
          </w:rPr>
          <w:t>catastrophic environmental situation</w:t>
        </w:r>
      </w:hyperlink>
      <w:r>
        <w:rPr>
          <w:rFonts w:ascii="arial" w:eastAsia="arial" w:hAnsi="arial" w:cs="arial"/>
          <w:b w:val="0"/>
          <w:i w:val="0"/>
          <w:strike w:val="0"/>
          <w:noProof w:val="0"/>
          <w:color w:val="000000"/>
          <w:position w:val="0"/>
          <w:sz w:val="20"/>
          <w:u w:val="none"/>
          <w:vertAlign w:val="baseline"/>
        </w:rPr>
        <w:t>, indigenous cultures can offer solutions and alternative ways to live sustainably.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runs smoother when you've got an elder in the house," said Jarmbi, an aboriginal leader from northern New South Wales who is part of the group. "Someone who has screwed up, fixed it and come back. We need to show people what is missing. There are elders here who can talk about tribal life and how its structured the way it is and why it works. That's part of the wisdom that is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Christie, the group's UK liaison, said that the Wisdom Keepers and their traditions are crucial in the modern world. "These cultures are palpably more sustainable, more harmonious, more equitable. We're at that point in our culture where we've ran out of ideas and it looks like a bit of a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exoticism, saying, 'Oh God you're all great and we're crap.' They've got lots of missing pieces which we need to learn from."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highlight climate emergency at Glastonbury Campaigners joined by indigenous people who have led fight against global heating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2/people-arrested-at-london-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7-P4R1-JCJY-G4F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highlight climate emergency at Glastonbury Campaigners joined by indigenous people who have led fight against global heating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