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arrested after delaying traffic in Bristol; Climate emergency movement is staging five days of non-violent disruption in five cities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2019 Wednesday 3:22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been arrested after they blocked a main road in Bristol that leads to the M32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significantly delayed after about 30 climate activists gathered at a junction close to the Cabot Circus shopping centre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disobedience movement is staging five days of non-violent disruption in five cities around the UK to urge the government to take immediate action to address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Bristol, protesters also glued themselves to a pink bathtub on a middle lane section of the motorway. Demonstrations also continued in Leeds,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Cardiff and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Avon and Somerset police said they had arrested 16 people in relation to the obstruction of a highway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Newfoundland area of Bristol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force said: "A group of about 30 protesters initially stopped traffic in Newfoundland Road but then moved to block the M32 inbound near to Bond Street at about 6.50am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the first person to glue themselves to the bathtub was among those who had been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rebel who was glued onto the bathtub has been arrested </w:t>
      </w:r>
      <w:hyperlink r:id="rId10"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#RebelForLife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#SummerUprising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pic.twitter.com/wr3Y54kkKd</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Bristol?? (@XRBristol)            </w:t>
      </w:r>
      <w:hyperlink r:id="rId10" w:history="1">
        <w:r>
          <w:rPr>
            <w:rFonts w:ascii="arial" w:eastAsia="arial" w:hAnsi="arial" w:cs="arial"/>
            <w:b w:val="0"/>
            <w:i/>
            <w:strike w:val="0"/>
            <w:noProof w:val="0"/>
            <w:color w:val="0077CC"/>
            <w:position w:val="0"/>
            <w:sz w:val="20"/>
            <w:u w:val="single"/>
            <w:vertAlign w:val="baseline"/>
          </w:rPr>
          <w:t>July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Jones, the Labour MP for Bristol North West, said he supported the activists' objectives but asked them not to block ambulances or people using "clean" buses.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support </w:t>
      </w:r>
      <w:hyperlink r:id="rId10" w:history="1">
        <w:r>
          <w:rPr>
            <w:rFonts w:ascii="arial" w:eastAsia="arial" w:hAnsi="arial" w:cs="arial"/>
            <w:b w:val="0"/>
            <w:i/>
            <w:strike w:val="0"/>
            <w:noProof w:val="0"/>
            <w:color w:val="0077CC"/>
            <w:position w:val="0"/>
            <w:sz w:val="20"/>
            <w:u w:val="single"/>
            <w:vertAlign w:val="baseline"/>
          </w:rPr>
          <w:t>@XRBristol</w:t>
        </w:r>
      </w:hyperlink>
      <w:r>
        <w:rPr>
          <w:rFonts w:ascii="arial" w:eastAsia="arial" w:hAnsi="arial" w:cs="arial"/>
          <w:b w:val="0"/>
          <w:i w:val="0"/>
          <w:strike w:val="0"/>
          <w:noProof w:val="0"/>
          <w:color w:val="000000"/>
          <w:position w:val="0"/>
          <w:sz w:val="20"/>
          <w:u w:val="none"/>
          <w:vertAlign w:val="baseline"/>
        </w:rPr>
        <w:t xml:space="preserve"> objectives. But pease don't block ambulances. Please don't block people using clean buses. Bristol is already an ally:            </w:t>
      </w:r>
      <w:hyperlink r:id="rId10" w:history="1">
        <w:r>
          <w:rPr>
            <w:rFonts w:ascii="arial" w:eastAsia="arial" w:hAnsi="arial" w:cs="arial"/>
            <w:b w:val="0"/>
            <w:i/>
            <w:strike w:val="0"/>
            <w:noProof w:val="0"/>
            <w:color w:val="0077CC"/>
            <w:position w:val="0"/>
            <w:sz w:val="20"/>
            <w:u w:val="single"/>
            <w:vertAlign w:val="baseline"/>
          </w:rPr>
          <w:t>@MarvinJRees</w:t>
        </w:r>
      </w:hyperlink>
      <w:r>
        <w:rPr>
          <w:rFonts w:ascii="arial" w:eastAsia="arial" w:hAnsi="arial" w:cs="arial"/>
          <w:b w:val="0"/>
          <w:i w:val="0"/>
          <w:strike w:val="0"/>
          <w:noProof w:val="0"/>
          <w:color w:val="000000"/>
          <w:position w:val="0"/>
          <w:sz w:val="20"/>
          <w:u w:val="none"/>
          <w:vertAlign w:val="baseline"/>
        </w:rPr>
        <w:t xml:space="preserve"> declared a climate emergency and led a nationwide set of declarations at            </w:t>
      </w:r>
      <w:hyperlink r:id="rId10" w:history="1">
        <w:r>
          <w:rPr>
            <w:rFonts w:ascii="arial" w:eastAsia="arial" w:hAnsi="arial" w:cs="arial"/>
            <w:b w:val="0"/>
            <w:i/>
            <w:strike w:val="0"/>
            <w:noProof w:val="0"/>
            <w:color w:val="0077CC"/>
            <w:position w:val="0"/>
            <w:sz w:val="20"/>
            <w:u w:val="single"/>
            <w:vertAlign w:val="baseline"/>
          </w:rPr>
          <w:t>@LGANews</w:t>
        </w:r>
      </w:hyperlink>
      <w:r>
        <w:rPr>
          <w:rFonts w:ascii="arial" w:eastAsia="arial" w:hAnsi="arial" w:cs="arial"/>
          <w:b w:val="0"/>
          <w:i w:val="0"/>
          <w:strike w:val="0"/>
          <w:noProof w:val="0"/>
          <w:color w:val="000000"/>
          <w:position w:val="0"/>
          <w:sz w:val="20"/>
          <w:u w:val="none"/>
          <w:vertAlign w:val="baseline"/>
        </w:rPr>
        <w:t xml:space="preserve">. City MPs lead on these issues in Parliament.- Darren Jones MP (@darrenpjones)            </w:t>
      </w:r>
      <w:hyperlink r:id="rId10" w:history="1">
        <w:r>
          <w:rPr>
            <w:rFonts w:ascii="arial" w:eastAsia="arial" w:hAnsi="arial" w:cs="arial"/>
            <w:b w:val="0"/>
            <w:i/>
            <w:strike w:val="0"/>
            <w:noProof w:val="0"/>
            <w:color w:val="0077CC"/>
            <w:position w:val="0"/>
            <w:sz w:val="20"/>
            <w:u w:val="single"/>
            <w:vertAlign w:val="baseline"/>
          </w:rPr>
          <w:t>July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met with Bristol's mayor, Marvin Rees. According to Colin Davis, an activist and professor at the University of Bristol, the group discussed plans for the expansion of Bristol airport with Rees and asked for a citizens' assembly to determine how Bristol should fulfil its pledge to be carbon-neutral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we don't see eye-to-eye about tactics, we all agree that this is an emergency," said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Rees described their decision to block the road as a "tactical error", and said they had "stepped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have a level of understanding with them of the action they would be taking this week, and it did not include the M32,"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Avon and Somerset chief inspector, Mark Runacres, said: "The action taken by some of the protesters this morning has crossed the line and is a situation we can no longer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clear that we would take robust action to maintain public safety and that's what we're doing. We will continue to work with our partner agencies to monitor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will take further action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all five cities will continue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18 July 2019. An earlier version said Bristol had pledged to be carbon-neutral by 2010. This has been corrected to say by 2030.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arrested after delaying traffic in Bristol Climate emergency movement is staging five days of non-violent disruption in five cit....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ActNow?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G-KV71-F021-60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arrested after delaying traffic in Bristol Climate emergency movement is staging five days of non-violent disruption in five cities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