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may sue Met as ban ruled unlawful; Section 14 order issued to halt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across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was not legitimate, high court rules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2019 Wednesday 10:10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Vikram Dodd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may sue the Metropolitan police for unlawful arrest after the high court quashed an order banning the group's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Justice Dingemans and Mr Justice Chamberlain said the </w:t>
      </w:r>
      <w:hyperlink r:id="rId10" w:history="1">
        <w:r>
          <w:rPr>
            <w:rFonts w:ascii="arial" w:eastAsia="arial" w:hAnsi="arial" w:cs="arial"/>
            <w:b w:val="0"/>
            <w:i/>
            <w:strike w:val="0"/>
            <w:noProof w:val="0"/>
            <w:color w:val="0077CC"/>
            <w:position w:val="0"/>
            <w:sz w:val="20"/>
            <w:u w:val="single"/>
            <w:vertAlign w:val="baseline"/>
          </w:rPr>
          <w:t>Met's section 14 order</w:t>
        </w:r>
      </w:hyperlink>
      <w:r>
        <w:rPr>
          <w:rFonts w:ascii="arial" w:eastAsia="arial" w:hAnsi="arial" w:cs="arial"/>
          <w:b w:val="0"/>
          <w:i w:val="0"/>
          <w:strike w:val="0"/>
          <w:noProof w:val="0"/>
          <w:color w:val="000000"/>
          <w:position w:val="0"/>
          <w:sz w:val="20"/>
          <w:u w:val="none"/>
          <w:vertAlign w:val="baseline"/>
        </w:rPr>
        <w:t xml:space="preserve"> that XR "must now cease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was unlawful because it went beyond the powers granted to police by the Public Order Act 1986.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judicial review ruling handed down on Wednesday morning, the judges said the Met had been wrong to define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two-week long "autumn uprising" as a single public assembly on which it could impose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gatherings, separated both in time and by many miles, even if coordinated under the umbrella of one body, are not a public assembly under the meaning of section 14(1) of the 1986 act," Dingemans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XR autumn uprising intended to be held from 14 to 19 October was not therefore a public assembly ... therefore the decision to impose the condition was unlawful because there was no power to impose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was "hastily imposed [and] erratically applied", said Jules Carey, partner at Bindmans and part of the team that brought the judicial review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judgment is a timely reminder to those in authority facing a climate of dissent: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longstanding fundamental right in a democratic society that should be guarded and not prohibited by overzealous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strong judgment striking down the ban is a huge embarrassment for the Met, which had insisted in the face of criticism that it was lawful. It now faces potential claims from hundreds of protesters arrested for breaching the order, which ran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9pm on Monday 14 October until 6pm the following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expensive mistake for the Metropolitan police," said Carey. Anyone arrested under the order could now have a claim against the Met for false imprisonment, he said. If force was used against them, they could have a further claim for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most of them would want to start off with an apology for the ordeal that they experienced, but all of them could potentially be awarded several thousands of pounds depending on how long they were arrested for and whether force was used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judicial review was brought on behalf of XR by Jenny Jones, Caroline Lucas and Ellie Chowns of the Green party, the Labour MPs Clive Lewis and David Drew, the Labour activist Adam Allnutt and the Guardian columnist George Monbiot.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Monbiot, who </w:t>
      </w:r>
      <w:hyperlink r:id="rId10" w:history="1">
        <w:r>
          <w:rPr>
            <w:rFonts w:ascii="arial" w:eastAsia="arial" w:hAnsi="arial" w:cs="arial"/>
            <w:b w:val="0"/>
            <w:i/>
            <w:strike w:val="0"/>
            <w:noProof w:val="0"/>
            <w:color w:val="0077CC"/>
            <w:position w:val="0"/>
            <w:sz w:val="20"/>
            <w:u w:val="single"/>
            <w:vertAlign w:val="baseline"/>
          </w:rPr>
          <w:t>was arrested</w:t>
        </w:r>
      </w:hyperlink>
      <w:r>
        <w:rPr>
          <w:rFonts w:ascii="arial" w:eastAsia="arial" w:hAnsi="arial" w:cs="arial"/>
          <w:b w:val="0"/>
          <w:i w:val="0"/>
          <w:strike w:val="0"/>
          <w:noProof w:val="0"/>
          <w:color w:val="000000"/>
          <w:position w:val="0"/>
          <w:sz w:val="20"/>
          <w:u w:val="none"/>
          <w:vertAlign w:val="baseline"/>
        </w:rPr>
        <w:t xml:space="preserve"> while taking part in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Trafalgar Square directly addressing the Met's imposition of the section 14 order, said he was considering taking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important thing is that the attempt by the police to quash our democratic right to dissent has been overturned. Non-violent civil disobedience is essential to the health of our democracy, in fact, there would be no democracy without it. What the police were doing is draconian and over the top, and they were directly infringing our democratic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Order Act itself is highly illiberal legislation which has a major chilling effect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do several of its successor acts ... police have this wide range of tools for shutting 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one thing I would like to see coming out of this is much more discussion about those tools, the wide range of powers police have to shut down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Chowns, who was arrested in Trafalgar Square as she attempted to challenge police on their justification for the ban, is also taking legal advice on whether to sue for unlawful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Met's assistant commissioner, Nick Ephgrave, said the force was disappointed by the ruling and would consider its position, including whether to appeal. The decision to impose the ban "was not taken lightly" and followed "unacceptable and prolonged disruption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more than a week of serious disruption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both to communities and across our partner agencies, and taking account of the enormous ongoing effort by officers from the Metropolitan police service and across the UK to police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firmly believed that the continuation of the situation was untenable," Ephgrave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clear: we would not and cannot ban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condition at the centre of this ruling was specific to this particular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in the particular circumstances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rights groups Amnesty International, Liberty and Article 19 welcomed the judgment. "The sweeping, ill-defined and capital-wide ban sent the chilling message that basic freedoms in this country can be set aside when the authorities choose to do so," said Kate Allen, director of Amnesty International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understandably deeply concerned at a lack of government action to tackle the climate crisis, and the authorities should be ensuring that those demanding climate justice are able to participate in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Blowe, coordinator of the Network for Police Monitoring, who was in court to see the judgment handed down, said it left police with serious questions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really needs to be held accountable for the decision," he said. "What the police can't do is simply say, 'It was a difficult situation, we feel we acted proportionately', and then move on as if nothing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decision came despite misgivings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 who, along with the home secretary, is one of the two people to whom the force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ruling, a spokesperson for Khan said he had been clear there was "a fine balance" between keeping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safe and protecting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occasion, the operational decision taken independently by the Metropolitan police, about which Sadiq was extremely concerned at the time, was the wrong side of that line,"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high court ruling today, Sadiq will be seeking further assurances from the Met they will learn lessons from this to ensure future decisions are robust and that they will continue to uphold the right to peaceful and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faces serious fallout from the judgment. Apart from the compensation claims and criticisms, public order commanders will have to work out which of their powers will survive the legal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expected in coming months, both by XR and over other issues such as Brexit, police have lobbied the government for law changes to make it easier to curtail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police source said changes could include lowering the threshold at which police can place restrictions. Such a change could mean that the prospect of "disruption" is enough to impose conditions, not "serious disruption" as the law currently requires.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before Wednesday's judgment, the source said the government had told police it wanted to see more robust and proactive action - so-called "move forward" tactics - to clear the streets.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may sue Met as ban ruled unlawful; Section 14 order issued to halt protest across London was not legitimate, high court rules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4/police-ban-extinction-rebellion-protests-from-whole-of-lond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B-NHN1-JCJY-G41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may sue Met as ban ruled unlawful Section 14 order issued to halt protest across London was not legitimate, high court rules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urn:user:PA195023767</vt:lpwstr>
  </property>
</Properties>
</file>