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Fire and concrete: will France’s model of radical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catch 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2023 Thursday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campaigning hots up around the world once again, eyes have been turning to the country that is taking things further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when climate activists want to block a road, they sit down on it. When their fellow activists in France want to do the same, they build a wall across one side, and set the other side on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drew tens of thousands to their peaceful “Big One”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in the south of France 8,500 environmental protesters occupied the road from Toulouse to the town of Castres.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plans for a new motorway, which critics say will devastate agricultural land and accelerate climate breakdown, the coalition of organic farmers, environmentalists, communists and anarchists danced to techno and raced soapboxes along the carriageway. Then they used breeze blocks and concrete to block one side of the carriageway, while on the other they piled haystacks and tyres and set them ablaze.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Remarkably, they did so without any interruption from police, despite perpetrating a level of illegal disruption unheard of across the 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hot up around the world once again, eyes have been turning to France as the country taking it to its most radical extent. This month, Andreas Malm, the human ecologist and author of the climate activist bible How to Blow Up a Pipeline, </w:t>
      </w:r>
      <w:hyperlink r:id="rId10" w:history="1">
        <w:r>
          <w:rPr>
            <w:rFonts w:ascii="arial" w:eastAsia="arial" w:hAnsi="arial" w:cs="arial"/>
            <w:b w:val="0"/>
            <w:i/>
            <w:strike w:val="0"/>
            <w:noProof w:val="0"/>
            <w:color w:val="0077CC"/>
            <w:position w:val="0"/>
            <w:sz w:val="20"/>
            <w:u w:val="single"/>
            <w:vertAlign w:val="baseline"/>
          </w:rPr>
          <w:t>said in an interview</w:t>
        </w:r>
      </w:hyperlink>
      <w:r>
        <w:rPr>
          <w:rFonts w:ascii="arial" w:eastAsia="arial" w:hAnsi="arial" w:cs="arial"/>
          <w:b w:val="0"/>
          <w:i w:val="0"/>
          <w:strike w:val="0"/>
          <w:noProof w:val="0"/>
          <w:color w:val="000000"/>
          <w:position w:val="0"/>
          <w:sz w:val="20"/>
          <w:u w:val="none"/>
          <w:vertAlign w:val="baseline"/>
        </w:rPr>
        <w:t xml:space="preserve">  it was France that was seeing the most exciting developments in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is it in France that environmental activists are taking the most radical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battle of Sainte-Soline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last month’s march, the French protesters gathered at a camp on land provided by a local dairy farmer whose farm, just outside Castres, would be sliced in two by the new A69 motorway. Police had warned them that they could block access to the site at any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young activists with France’s organic farmers’ union the Confédération Paysanne, Mathieu, Victor and Valentin, said there were fears about how the police would respond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was to be the first major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a fierce battle between activists and police in March at a </w:t>
      </w:r>
      <w:hyperlink r:id="rId11" w:history="1">
        <w:r>
          <w:rPr>
            <w:rFonts w:ascii="arial" w:eastAsia="arial" w:hAnsi="arial" w:cs="arial"/>
            <w:b w:val="0"/>
            <w:i/>
            <w:strike w:val="0"/>
            <w:noProof w:val="0"/>
            <w:color w:val="0077CC"/>
            <w:position w:val="0"/>
            <w:sz w:val="20"/>
            <w:u w:val="single"/>
            <w:vertAlign w:val="baseline"/>
          </w:rPr>
          <w:t>controversial reservoir project</w:t>
        </w:r>
      </w:hyperlink>
      <w:r>
        <w:rPr>
          <w:rFonts w:ascii="arial" w:eastAsia="arial" w:hAnsi="arial" w:cs="arial"/>
          <w:b w:val="0"/>
          <w:i w:val="0"/>
          <w:strike w:val="0"/>
          <w:noProof w:val="0"/>
          <w:color w:val="000000"/>
          <w:position w:val="0"/>
          <w:sz w:val="20"/>
          <w:u w:val="none"/>
          <w:vertAlign w:val="baseline"/>
        </w:rPr>
        <w:t xml:space="preserve">  in Sainte-Soline.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25 March, thousands of environmental protesters had defied an official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gather at a camp near the small town, south-west of Poitiers, near France’s west coast, with many intent on sabotaging the 628,000 sq metre reservoir. They were </w:t>
      </w:r>
      <w:hyperlink r:id="rId12" w:history="1">
        <w:r>
          <w:rPr>
            <w:rFonts w:ascii="arial" w:eastAsia="arial" w:hAnsi="arial" w:cs="arial"/>
            <w:b w:val="0"/>
            <w:i/>
            <w:strike w:val="0"/>
            <w:noProof w:val="0"/>
            <w:color w:val="0077CC"/>
            <w:position w:val="0"/>
            <w:sz w:val="20"/>
            <w:u w:val="single"/>
            <w:vertAlign w:val="baseline"/>
          </w:rPr>
          <w:t>met by a huge police response</w:t>
        </w:r>
      </w:hyperlink>
      <w:r>
        <w:rPr>
          <w:rFonts w:ascii="arial" w:eastAsia="arial" w:hAnsi="arial" w:cs="arial"/>
          <w:b w:val="0"/>
          <w:i w:val="0"/>
          <w:strike w:val="0"/>
          <w:noProof w:val="0"/>
          <w:color w:val="000000"/>
          <w:position w:val="0"/>
          <w:sz w:val="20"/>
          <w:u w:val="none"/>
          <w:vertAlign w:val="baseline"/>
        </w:rPr>
        <w:t xml:space="preserve">  : 20 squadrons of mobile gendarmes, nine helicopters, four armoured vehicles, and four water cannon, with officers arranging themselves in defensive formations around the construction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 scenes, filmed by journalists and activists, were shared widely. Protesters were seen running towards the police lines through volleys of teargas grenades, while gendarmes flanked them on quad bikes. Activists fired improvised firework mortars at officers, who responded with baton 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lasted roughly an hour. Mathieu, Victor and Valentin told how, after activists had started covering teargas canisters with earth to stop their fumes dispersing, police switched to using flash bang grenades. Several protesters lost fingers as a result, the three activists said, while others were injured after standing on dormant grenades.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it was over, police had, by their own account, fired more than 5,000 teargas grenades, more than 100 stun grenades, and 81 baton rounds. The French interior ministry said 28 gendarmes were hurt, two of them seriously. Organisers counted 200 protesters injured in the fighting, with one still in a coma more than a month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following days, there were dozens of </w:t>
      </w:r>
      <w:hyperlink r:id="rId13" w:history="1">
        <w:r>
          <w:rPr>
            <w:rFonts w:ascii="arial" w:eastAsia="arial" w:hAnsi="arial" w:cs="arial"/>
            <w:b w:val="0"/>
            <w:i/>
            <w:strike w:val="0"/>
            <w:noProof w:val="0"/>
            <w:color w:val="0077CC"/>
            <w:position w:val="0"/>
            <w:sz w:val="20"/>
            <w:u w:val="single"/>
            <w:vertAlign w:val="baseline"/>
          </w:rPr>
          <w:t>rallies denouncing the police violence</w:t>
        </w:r>
      </w:hyperlink>
      <w:r>
        <w:rPr>
          <w:rFonts w:ascii="arial" w:eastAsia="arial" w:hAnsi="arial" w:cs="arial"/>
          <w:b w:val="0"/>
          <w:i w:val="0"/>
          <w:strike w:val="0"/>
          <w:noProof w:val="0"/>
          <w:color w:val="000000"/>
          <w:position w:val="0"/>
          <w:sz w:val="20"/>
          <w:u w:val="none"/>
          <w:vertAlign w:val="baseline"/>
        </w:rPr>
        <w:t xml:space="preserve">  at government buildings around France. The minister of the interior, Gérald Darmanin, announced he intended to ban Les Soulèvements de la Terre (Earth Uprisings), a group that had played a key role in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question of working with the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 Soulèvements de la Terre was among a number of organisations that had called the Castres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month. Darmanin had backed down from his threat to ban the group, but the motorway project was one of 42 which he had claimed in parliament were “likely to give rise to extremely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including “against republican institutions”. According to reports, a contingent of nearly 800 gendarmes and CRS riot police was deployed, including eight mobile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sun rose over the camp on Saturday morning, the scale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be seen. Hundreds of campers had spent the night in tents next to two big tops decked out with sound systems and furniture. Marquees housed a kitchen handing out banana porridge and coffee. Compost toilets were provided for protesters’ 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activist called Birdie explained that even though they intended the 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 peaceful, activists in France were extremely wary of police – and therefore of the media. “The French government has this doctrine of how they want to deal with protesters, which is violence and weapons and surveillance,” Birdie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means that as protesters … we have to protect ourselves from the government. I know that the police know who I am. I know they know who my friends are, who my family is, and they will just grab anything to repress me, to put me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Birdie said Darmanin called them “terrorists”. “You can see this camp: we’re not terrorists. We are just people who cook, who clean, who put up toilets, who play music, who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This is something that we do. We are not violent people. But they try to make us pass as violent people and as terrorists. And as such, we have to be careful what we show and who we show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Jean-Luc Herve, an organic farmer and member of Confédération Paysanne, was one of a few taking part in the Castres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who would speak on the record. He explained that the new road would devastate agriculture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it’s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A69 motorway project,” Herve said. “We [already] have a national road between Toulouse and Castres. At rush hour, it currently operates at 30% capacity so we absolutely don’t need to build a motorway next to this national road because there are not enough vehicles to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negative impacts. The first impact for us, as farmers of the Confédération Paysanne union, is the artificialisation of the land. Artificialisation means that land that was agricultural land, for food production, for self-sufficiency, food sovereignty in local areas, et cetera, will be lost. And land is not something that can be made. When it is lost, it’s lost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Herve estimated that once the new road and its attendant infrastructure was established, the region stood to lose 1,000 hectares of good agricultural land, with impacts on 162 species of fauna protected by law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another element which is part of the larger context of the fight or the adaptation to global warming,” he added. “We know very well that we have to abandon the everything-by-car model. These are goals that are set out by government action programmes. Other means of travel must be prioritised. We should give priority to trains, we should give priority to public transport and stop building infrastructure that is designed for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morning wore on, and the time of the march approached, hip-hop and punk music was played from a PA and the crowd gathered around a marquee for speeches. Leftwing MPs stood alongside black-block militants, and black and red anarchosyndicalist flags flew alongside extinction symbols and the banners of communist trade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had come, to march the route of the proposed motorway, prepared for a strong police response, with some protesters wearing helmets, shinpads, protective gloves, or even gas masks. Malm said the French approach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unlike any neighbouring country’s.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like no other country in western Europe, in my view, in the sense that it has a living tradition of popular struggle,”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France is almost like a volcano … It goes quiet for a while, but then it always has an eruption, sooner or later. And there is a continuous more or less unbroken tradition of people trying to defend their interests and not just sitting by when their lives are wrecked.”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that popular struggle could be seen against the cost of living crisis, or attacks on workers’ conditions, such as the current hikes to the pension age. “And finally, and I’ve been waiting for this to happen, finally, you see that tradition taking on a clear ecological aspect as well,” Malm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march, members of France’s own chapter of XR, a group which in the UK has been criticised for its cooperation with police, were critical of France’s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absolutely no question of working with the police,” said Sanson,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Ariège. “It’s a rightwing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Saturday, despite their deployments in the area, the French police, perhaps chastened by images of violence that had spread around the world the previous month, did not appear. No police came when the thousands of activists took over the road, nor when they built a wall across it, nor even when they piled up bales of hay and old car tyres and set them on fire. Many activists expressed astonishment.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interior ministry told the Guardian it supported the constitutional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that the police are there to guarantee this right by protecting protesters, and people and property more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spokesperson added: “If there is a right to demonstrate, there is not a right to demonstrate violently or a right to indulge in acts of violence against the forces of order, or destruction of public and private property, as was the case in Sainte-Soline where the demonstrators wanted to destroy private agricultural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subject of the supposed illegitimacy of projects described as non-environmental, opponents of these projects can … challenge them in court, within the framework of our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weather warms,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set to take place across France, and Europe, by increasingly desperate activists. Les Soulèvements de la Terre have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until August, while in the UK Just Stop Oil has restarted disruptive road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vowed to renew its campaign of disruption. In Germany, authorities are now </w:t>
      </w:r>
      <w:hyperlink r:id="rId14" w:history="1">
        <w:r>
          <w:rPr>
            <w:rFonts w:ascii="arial" w:eastAsia="arial" w:hAnsi="arial" w:cs="arial"/>
            <w:b w:val="0"/>
            <w:i/>
            <w:strike w:val="0"/>
            <w:noProof w:val="0"/>
            <w:color w:val="0077CC"/>
            <w:position w:val="0"/>
            <w:sz w:val="20"/>
            <w:u w:val="single"/>
            <w:vertAlign w:val="baseline"/>
          </w:rPr>
          <w:t>calling for harsher penalties</w:t>
        </w:r>
      </w:hyperlink>
      <w:r>
        <w:rPr>
          <w:rFonts w:ascii="arial" w:eastAsia="arial" w:hAnsi="arial" w:cs="arial"/>
          <w:b w:val="0"/>
          <w:i w:val="0"/>
          <w:strike w:val="0"/>
          <w:noProof w:val="0"/>
          <w:color w:val="000000"/>
          <w:position w:val="0"/>
          <w:sz w:val="20"/>
          <w:u w:val="none"/>
          <w:vertAlign w:val="baseline"/>
        </w:rPr>
        <w:t xml:space="preserve">  – including preventive detention – for people taking part in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after hundreds joined roadblocks in Berlin. Other actions have been taking place in Austria, Switzerland, Italy, Sweden, New Zealand, the US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the urgency of climate breakdown spreads, so may the model of French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perhaps the model of French policing,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Bruno Rinvolucri and Jeremy Martin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 and concrete: will France ’s model of radical climate protest catch 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apr/21/climate-diplomacy-is-hopeless-says-author-of-how-to-blow-up-a-pipeline-andreas-malm" TargetMode="External" /><Relationship Id="rId11" Type="http://schemas.openxmlformats.org/officeDocument/2006/relationships/hyperlink" Target="https://www.euractiv.com/section/agriculture-food/news/french-mega-basins-project-defended-by-agriculture-minister-worries-commission/" TargetMode="External" /><Relationship Id="rId12" Type="http://schemas.openxmlformats.org/officeDocument/2006/relationships/hyperlink" Target="https://www.lemonde.fr/en/environment/article/2023/04/04/what-happened-at-violent-protest-against-water-reservoirs-in-western-france_6021641_114.html" TargetMode="External" /><Relationship Id="rId13" Type="http://schemas.openxmlformats.org/officeDocument/2006/relationships/hyperlink" Target="https://www.lemonde.fr/en/environment/article/2023/03/31/rallies-across-france-denounce-police-violence-at-water-reservoir-protests_6021294_114.html" TargetMode="External" /><Relationship Id="rId14" Type="http://schemas.openxmlformats.org/officeDocument/2006/relationships/hyperlink" Target="https://www.theguardian.com/world/2023/apr/27/german-police-call-for-tougher-response-to-growing-climate-protests-letzte-generat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58-0P81-DY4H-K03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and concrete: will France ’s model of radical climate protest catch 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225</vt:lpwstr>
  </property>
  <property fmtid="{D5CDD505-2E9C-101B-9397-08002B2CF9AE}" pid="3" name="LADocCount">
    <vt:lpwstr>1</vt:lpwstr>
  </property>
  <property fmtid="{D5CDD505-2E9C-101B-9397-08002B2CF9AE}" pid="4" name="LADocumentID:225">
    <vt:lpwstr>Doc::urn:hlct:16|contextualFeaturePermID::1519360</vt:lpwstr>
  </property>
  <property fmtid="{D5CDD505-2E9C-101B-9397-08002B2CF9AE}" pid="5" name="UserPermID">
    <vt:lpwstr>urn:user:PA195023767</vt:lpwstr>
  </property>
</Properties>
</file>