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Labour endorses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after week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Shadow health secretary pledges to make climate change a central policy focus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7:14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Peter Walker, Damien Gayle and Molly Blackall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backed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 have carried out a week of civil disobedience and occupations to highlight the ecological emergency, likening them to the Chartists, suffragettes and anti-apartheid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response to an urgent question in the Commons on Tuesday, the shadow energy minister, Barry Gardiner - who also holds the international trade role - said that alongside the school strikes,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reminiscent of previous memorable struggles.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those victories were won by citizens uniting against injustice, making their voice heard.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the school climate strikers</w:t>
        </w:r>
      </w:hyperlink>
      <w:r>
        <w:rPr>
          <w:rFonts w:ascii="arial" w:eastAsia="arial" w:hAnsi="arial" w:cs="arial"/>
          <w:b w:val="0"/>
          <w:i w:val="0"/>
          <w:strike w:val="0"/>
          <w:noProof w:val="0"/>
          <w:color w:val="000000"/>
          <w:position w:val="0"/>
          <w:sz w:val="20"/>
          <w:u w:val="none"/>
          <w:vertAlign w:val="baseline"/>
        </w:rPr>
        <w:t xml:space="preserve"> are doing just that," Gardiner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parliament, several hundred protesters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gathered to call for politicians to engage with their three demands: for politicians to tell the truth, for the UK to cut carbon emissions to zero by 2025, and for the formation of a citizens'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Ashworth, the shadow health secretary, came out to speak to the crowd, pledging to make climate change a central focus of Labour's health and wellbeing policy and expressed his support for a citizens' assembly.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chamber, former Labour leader Ed Miliband said the government must declare a climate emergency and introduce a " </w:t>
      </w:r>
      <w:hyperlink r:id="rId10" w:history="1">
        <w:r>
          <w:rPr>
            <w:rFonts w:ascii="arial" w:eastAsia="arial" w:hAnsi="arial" w:cs="arial"/>
            <w:b w:val="0"/>
            <w:i/>
            <w:strike w:val="0"/>
            <w:noProof w:val="0"/>
            <w:color w:val="0077CC"/>
            <w:position w:val="0"/>
            <w:sz w:val="20"/>
            <w:u w:val="single"/>
            <w:vertAlign w:val="baseline"/>
          </w:rPr>
          <w:t>green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new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who was the energy and climate change secretary under Gordon Brown, said the protesters were correct. "The truth is the planet is warming far faster than we are acting," he said. "Climate change is not some theoretical future prospect, but is with us here and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for the government, Claire Perry, the energy minister, rejected the idea of a climate emergency - "I don't know what that would entail" - and said she had reservations about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was glad such arguments were being heard, Perry said: "They have caused disruption for many hundreds and thousands of hard-working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they have required a heavy policing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that many of the messages we are hearing ignore the progress that is being made, and as such make people fearful for the future rather than hopeful."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hyperlink r:id="rId10" w:history="1">
        <w:r>
          <w:rPr>
            <w:rFonts w:ascii="arial" w:eastAsia="arial" w:hAnsi="arial" w:cs="arial"/>
            <w:b w:val="0"/>
            <w:i/>
            <w:strike w:val="0"/>
            <w:noProof w:val="0"/>
            <w:color w:val="0077CC"/>
            <w:position w:val="0"/>
            <w:sz w:val="20"/>
            <w:u w:val="single"/>
            <w:vertAlign w:val="baseline"/>
          </w:rPr>
          <w:t>have been arrested</w:t>
        </w:r>
      </w:hyperlink>
      <w:r>
        <w:rPr>
          <w:rFonts w:ascii="arial" w:eastAsia="arial" w:hAnsi="arial" w:cs="arial"/>
          <w:b w:val="0"/>
          <w:i w:val="0"/>
          <w:strike w:val="0"/>
          <w:noProof w:val="0"/>
          <w:color w:val="000000"/>
          <w:position w:val="0"/>
          <w:sz w:val="20"/>
          <w:u w:val="none"/>
          <w:vertAlign w:val="baseline"/>
        </w:rPr>
        <w:t xml:space="preserve"> in the past week in a campaign of mass non-violent direct action orchestrated by the group to highlight how little time there is to halt manmade ecological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occupied four sites across the capital and staged various acts of civil disobedience including blocking roads, disrupting a train line and conducting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Heathrow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group said it intended to carry out more actions in the next few days - including blocking roads in and around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"rapid response team" met on Tuesday to decide its strategy for the coming weeks. A spokesperson said they were discussing how, when and if this stage of the "rebellion" should end rather than whether there should be more actions this week. The group said there would be two more "people's assemblies" in the next few days at its Marble Arch camp before a final decision would be made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enormous success and intend to continue," said a spokesperson. "But what shape that is going to take and when we end is under discussion. It is important that we do have a little pause to take stock and get feedback from everyone - it has been an incredibly intense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group's co-founders, Roger Hallam, said: "We do want to negotiate with the government and will pause the disruption if that happens but at the moment it is all systems go ... the rebellion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group announced it had raised almost £200,000 - mostly in small donations of between £10 and £50 -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making a total of £365,000 since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Yard's tactics in policing the demonstrations appeared to harden at the weekend with </w:t>
      </w:r>
      <w:hyperlink r:id="rId10" w:history="1">
        <w:r>
          <w:rPr>
            <w:rFonts w:ascii="arial" w:eastAsia="arial" w:hAnsi="arial" w:cs="arial"/>
            <w:b w:val="0"/>
            <w:i/>
            <w:strike w:val="0"/>
            <w:noProof w:val="0"/>
            <w:color w:val="0077CC"/>
            <w:position w:val="0"/>
            <w:sz w:val="20"/>
            <w:u w:val="single"/>
            <w:vertAlign w:val="baseline"/>
          </w:rPr>
          <w:t>protesters cleared from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three of their four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roadblocks</w:t>
        </w:r>
      </w:hyperlink>
      <w:r>
        <w:rPr>
          <w:rFonts w:ascii="arial" w:eastAsia="arial" w:hAnsi="arial" w:cs="arial"/>
          <w:b w:val="0"/>
          <w:i w:val="0"/>
          <w:strike w:val="0"/>
          <w:noProof w:val="0"/>
          <w:color w:val="000000"/>
          <w:position w:val="0"/>
          <w:sz w:val="20"/>
          <w:u w:val="none"/>
          <w:vertAlign w:val="baseline"/>
        </w:rPr>
        <w:t xml:space="preserve">. On Tuesday officers told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organisers that they faced arrest if they incited protesters to block roads around Parliament Square. Police said they were imposing preemptive conditions restricting any demonstration outside the Houses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Geary Baulch,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relations between the group and the police had become increasingly strained, with dismay over the Met's decision to name those charged in connection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to seize a sound system it had been using in Marble 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thousands of people take non-violent action and over 1,000 arrests, yet we have had no complaints from the police about violence," Geary Baulch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endorses Extinction Rebellion activists after week of protest Shadow health secretary pledges to make climate change a central policy focus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19/school-climate-strikes-more-than-1-million-took-part-say-campaigners-greta-thunbe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C-M3H1-F021-636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endorses Extinction Rebellion activists after week of protest Shadow health secretary pledges to make climate change a central policy focus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Doc::urn:hlct:16|contextualFeaturePermID::1519360</vt:lpwstr>
  </property>
  <property fmtid="{D5CDD505-2E9C-101B-9397-08002B2CF9AE}" pid="5" name="UserPermID">
    <vt:lpwstr>urn:user:PA195023767</vt:lpwstr>
  </property>
</Properties>
</file>