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Motorway blockades and green deal crusaders: the UK's new climate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 2:55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Cop26 on the horizon, activists are finding new ways to make politicians and public pay attention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wave of climate activism, during which motorways have been blocked and politicians confronted by young people, is attempting to put pressure on the UK government before the UN Cop26 climate conference in Glasgow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w:t>
      </w:r>
      <w:hyperlink r:id="rId10" w:history="1">
        <w:r>
          <w:rPr>
            <w:rFonts w:ascii="arial" w:eastAsia="arial" w:hAnsi="arial" w:cs="arial"/>
            <w:b w:val="0"/>
            <w:i/>
            <w:strike w:val="0"/>
            <w:noProof w:val="0"/>
            <w:color w:val="0077CC"/>
            <w:position w:val="0"/>
            <w:sz w:val="20"/>
            <w:u w:val="single"/>
            <w:vertAlign w:val="baseline"/>
          </w:rPr>
          <w:t xml:space="preserve">staged its first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on Monday</w:t>
        </w:r>
      </w:hyperlink>
      <w:r>
        <w:rPr>
          <w:rFonts w:ascii="arial" w:eastAsia="arial" w:hAnsi="arial" w:cs="arial"/>
          <w:b w:val="0"/>
          <w:i w:val="0"/>
          <w:strike w:val="0"/>
          <w:noProof w:val="0"/>
          <w:color w:val="000000"/>
          <w:position w:val="0"/>
          <w:sz w:val="20"/>
          <w:u w:val="none"/>
          <w:vertAlign w:val="baseline"/>
        </w:rPr>
        <w:t xml:space="preserve">  and has since brought large sections of the UK's busiest motorway to a standstill to demand action to tackle the escalating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activists once again glued themselves to the road at key junctions around the M25 causing long tailbacks, confrontations with angry drivers and condemnation from ministers, before being arrested and removed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young people from the recently formed group </w:t>
      </w:r>
      <w:hyperlink r:id="rId11"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have been confronting leading politicians including Rishi Sunak, Nicola Sturgeon, Keir Starmer and most recently the US Democrat Nancy Pelosi during a visit to Cambridge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demanded on camera that the politicians back a Green New Deal to tackle the "intersecting crisis" of climate breakdown and rising inequality, with the films made by the group watched hundreds of thousands of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We and </w:t>
      </w:r>
      <w:hyperlink r:id="rId12" w:history="1">
        <w:r>
          <w:rPr>
            <w:rFonts w:ascii="arial" w:eastAsia="arial" w:hAnsi="arial" w:cs="arial"/>
            <w:b w:val="0"/>
            <w:i/>
            <w:strike w:val="0"/>
            <w:noProof w:val="0"/>
            <w:color w:val="0077CC"/>
            <w:position w:val="0"/>
            <w:sz w:val="20"/>
            <w:u w:val="single"/>
            <w:vertAlign w:val="baseline"/>
          </w:rPr>
          <w:t>@StopCambo</w:t>
        </w:r>
      </w:hyperlink>
      <w:r>
        <w:rPr>
          <w:rFonts w:ascii="arial" w:eastAsia="arial" w:hAnsi="arial" w:cs="arial"/>
          <w:b w:val="0"/>
          <w:i w:val="0"/>
          <w:strike w:val="0"/>
          <w:noProof w:val="0"/>
          <w:color w:val="000000"/>
          <w:position w:val="0"/>
          <w:sz w:val="20"/>
          <w:u w:val="none"/>
          <w:vertAlign w:val="baseline"/>
        </w:rPr>
        <w:t xml:space="preserve">  just challenged </w:t>
      </w:r>
      <w:hyperlink r:id="rId13" w:history="1">
        <w:r>
          <w:rPr>
            <w:rFonts w:ascii="arial" w:eastAsia="arial" w:hAnsi="arial" w:cs="arial"/>
            <w:b w:val="0"/>
            <w:i/>
            <w:strike w:val="0"/>
            <w:noProof w:val="0"/>
            <w:color w:val="0077CC"/>
            <w:position w:val="0"/>
            <w:sz w:val="20"/>
            <w:u w:val="single"/>
            <w:vertAlign w:val="baseline"/>
          </w:rPr>
          <w:t>@theSNP</w:t>
        </w:r>
      </w:hyperlink>
      <w:r>
        <w:rPr>
          <w:rFonts w:ascii="arial" w:eastAsia="arial" w:hAnsi="arial" w:cs="arial"/>
          <w:b w:val="0"/>
          <w:i w:val="0"/>
          <w:strike w:val="0"/>
          <w:noProof w:val="0"/>
          <w:color w:val="000000"/>
          <w:position w:val="0"/>
          <w:sz w:val="20"/>
          <w:u w:val="none"/>
          <w:vertAlign w:val="baseline"/>
        </w:rPr>
        <w:t xml:space="preserve">  leader </w:t>
      </w:r>
      <w:hyperlink r:id="rId14" w:history="1">
        <w:r>
          <w:rPr>
            <w:rFonts w:ascii="arial" w:eastAsia="arial" w:hAnsi="arial" w:cs="arial"/>
            <w:b w:val="0"/>
            <w:i/>
            <w:strike w:val="0"/>
            <w:noProof w:val="0"/>
            <w:color w:val="0077CC"/>
            <w:position w:val="0"/>
            <w:sz w:val="20"/>
            <w:u w:val="single"/>
            <w:vertAlign w:val="baseline"/>
          </w:rPr>
          <w:t>@NicolaSturgeon</w:t>
        </w:r>
      </w:hyperlink>
      <w:r>
        <w:rPr>
          <w:rFonts w:ascii="arial" w:eastAsia="arial" w:hAnsi="arial" w:cs="arial"/>
          <w:b w:val="0"/>
          <w:i w:val="0"/>
          <w:strike w:val="0"/>
          <w:noProof w:val="0"/>
          <w:color w:val="000000"/>
          <w:position w:val="0"/>
          <w:sz w:val="20"/>
          <w:u w:val="none"/>
          <w:vertAlign w:val="baseline"/>
        </w:rPr>
        <w:t xml:space="preserve">  on her refusal to stop the Cambo North Sea oil field. Big corporations profit from dirty energy and politicians like Nicola Sturgeon let them get away with it. We're here to put a stop to that. ? </w:t>
      </w:r>
      <w:hyperlink r:id="rId15" w:history="1">
        <w:r>
          <w:rPr>
            <w:rFonts w:ascii="arial" w:eastAsia="arial" w:hAnsi="arial" w:cs="arial"/>
            <w:b w:val="0"/>
            <w:i/>
            <w:strike w:val="0"/>
            <w:noProof w:val="0"/>
            <w:color w:val="0077CC"/>
            <w:position w:val="0"/>
            <w:sz w:val="20"/>
            <w:u w:val="single"/>
            <w:vertAlign w:val="baseline"/>
          </w:rPr>
          <w:t>pic.twitter.com/Q3ilmhkA3C</w:t>
        </w:r>
      </w:hyperlink>
      <w:r>
        <w:rPr>
          <w:rFonts w:ascii="arial" w:eastAsia="arial" w:hAnsi="arial" w:cs="arial"/>
          <w:b w:val="0"/>
          <w:i w:val="0"/>
          <w:strike w:val="0"/>
          <w:noProof w:val="0"/>
          <w:color w:val="000000"/>
          <w:position w:val="0"/>
          <w:sz w:val="20"/>
          <w:u w:val="none"/>
          <w:vertAlign w:val="baseline"/>
        </w:rPr>
        <w:t xml:space="preserve">  - Green New Deal Rising (@GNDRising) </w:t>
      </w:r>
      <w:hyperlink r:id="rId16" w:history="1">
        <w:r>
          <w:rPr>
            <w:rFonts w:ascii="arial" w:eastAsia="arial" w:hAnsi="arial" w:cs="arial"/>
            <w:b w:val="0"/>
            <w:i/>
            <w:strike w:val="0"/>
            <w:noProof w:val="0"/>
            <w:color w:val="0077CC"/>
            <w:position w:val="0"/>
            <w:sz w:val="20"/>
            <w:u w:val="single"/>
            <w:vertAlign w:val="baseline"/>
          </w:rPr>
          <w:t>August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summer, the Intergovernmental Panel on Climate Change warned of unprecedented and irreversible changes to the Earth's climate, which is destined to rise by at least 1.5C. The UK government's own climate advisers said ministers had failed to come up with the policies needed to reach their net zero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these stark warnings, both Insulate Britain and GND Rising are calling for urgent policy changes. Insulate Britain wants all homes in the UK insulated by 2030, not just to cut carbon emissions but also to tackle fuel poverty and create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GND Rising wants to make the climate crisis the "defining political issue" at Westminster in order to tackle the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Ibrahim, 28, a co-founder of GND Rising, said that although the group launched only in the summer it had already trained up 1,000 volunteers, amid growing anxiety and anger among young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tapping into concerns about the climate crisis, but also inequality and the fact we are the first generation who will probably be worse off than our parents," Ibrahim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those concerns included the "increasingly precarious jobs market and disintegrating public services. People who worry about any of those things have a home in [the] GND Rising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activists from the group have already targeted several politicians and Ibrahim said it had a twin strategy of putting MPs on the spot and building support for the programme in communities around the country, with online training sessions and teams of volunteers researching which MPs to target and where best to intercept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that we have to play - and what is hopeful in what we are doing - is we actually have a plan we are pointing towards, something that feels like it meets the challenges that we face and we can finally talk about what needs to be done and not what needs to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made efforts to a recruit a more diverse range of activists. Georgina Bell, 22, said that as a black woman she had often found it difficult to fit into other environmental groups, but she said GND Rising had made "a huge effort to make space for people of colour and other, often marginalised,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it actively recognise me, it actively encourages loads of smaller communities who have usually been marginalised to take a full part ... we went away on a weekend training programme recently and I have never seen so many different people from different ethnicities, from different levels of ability and all over the LGBTQ + spectrum - I was just blown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GND Rising activist Fatima calls out </w:t>
      </w:r>
      <w:hyperlink r:id="rId17"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for blocking climate action. ? The govt's plan only includes £4bn of new money ? There is no comprehensive plan for how to tackle climate change ? They are still approving new climate-wrecking oil and coal projects </w:t>
      </w:r>
      <w:hyperlink r:id="rId18" w:history="1">
        <w:r>
          <w:rPr>
            <w:rFonts w:ascii="arial" w:eastAsia="arial" w:hAnsi="arial" w:cs="arial"/>
            <w:b w:val="0"/>
            <w:i/>
            <w:strike w:val="0"/>
            <w:noProof w:val="0"/>
            <w:color w:val="0077CC"/>
            <w:position w:val="0"/>
            <w:sz w:val="20"/>
            <w:u w:val="single"/>
            <w:vertAlign w:val="baseline"/>
          </w:rPr>
          <w:t>pic.twitter.com/1HOksD4eFF</w:t>
        </w:r>
      </w:hyperlink>
      <w:r>
        <w:rPr>
          <w:rFonts w:ascii="arial" w:eastAsia="arial" w:hAnsi="arial" w:cs="arial"/>
          <w:b w:val="0"/>
          <w:i w:val="0"/>
          <w:strike w:val="0"/>
          <w:noProof w:val="0"/>
          <w:color w:val="000000"/>
          <w:position w:val="0"/>
          <w:sz w:val="20"/>
          <w:u w:val="none"/>
          <w:vertAlign w:val="baseline"/>
        </w:rPr>
        <w:t xml:space="preserve">  - Green New Deal Rising (@GNDRising) </w:t>
      </w:r>
      <w:hyperlink r:id="rId19" w:history="1">
        <w:r>
          <w:rPr>
            <w:rFonts w:ascii="arial" w:eastAsia="arial" w:hAnsi="arial" w:cs="arial"/>
            <w:b w:val="0"/>
            <w:i/>
            <w:strike w:val="0"/>
            <w:noProof w:val="0"/>
            <w:color w:val="0077CC"/>
            <w:position w:val="0"/>
            <w:sz w:val="20"/>
            <w:u w:val="single"/>
            <w:vertAlign w:val="baseline"/>
          </w:rPr>
          <w:t>September 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emergence of these groups follows a fallow period for climate activism. In 2019, there was an surge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w:t>
      </w:r>
      <w:hyperlink r:id="rId20" w:history="1">
        <w:r>
          <w:rPr>
            <w:rFonts w:ascii="arial" w:eastAsia="arial" w:hAnsi="arial" w:cs="arial"/>
            <w:b/>
            <w:i/>
            <w:strike w:val="0"/>
            <w:noProof w:val="0"/>
            <w:color w:val="0077CC"/>
            <w:position w:val="0"/>
            <w:sz w:val="20"/>
            <w:u w:val="single"/>
            <w:vertAlign w:val="baseline"/>
          </w:rPr>
          <w:t>Extinction Rebellion</w:t>
        </w:r>
      </w:hyperlink>
      <w:hyperlink r:id="rId20" w:history="1">
        <w:r>
          <w:rPr>
            <w:rFonts w:ascii="arial" w:eastAsia="arial" w:hAnsi="arial" w:cs="arial"/>
            <w:b w:val="0"/>
            <w:i/>
            <w:strike w:val="0"/>
            <w:noProof w:val="0"/>
            <w:color w:val="0077CC"/>
            <w:position w:val="0"/>
            <w:sz w:val="20"/>
            <w:u w:val="single"/>
            <w:vertAlign w:val="baseline"/>
          </w:rPr>
          <w:t xml:space="preserve"> activists blockading</w:t>
        </w:r>
      </w:hyperlink>
      <w:r>
        <w:rPr>
          <w:rFonts w:ascii="arial" w:eastAsia="arial" w:hAnsi="arial" w:cs="arial"/>
          <w:b w:val="0"/>
          <w:i w:val="0"/>
          <w:strike w:val="0"/>
          <w:noProof w:val="0"/>
          <w:color w:val="000000"/>
          <w:position w:val="0"/>
          <w:sz w:val="20"/>
          <w:u w:val="none"/>
          <w:vertAlign w:val="baseline"/>
        </w:rPr>
        <w:t xml:space="preserve">  large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almost two weeks and hundreds of thousands of </w:t>
      </w:r>
      <w:hyperlink r:id="rId21" w:history="1">
        <w:r>
          <w:rPr>
            <w:rFonts w:ascii="arial" w:eastAsia="arial" w:hAnsi="arial" w:cs="arial"/>
            <w:b w:val="0"/>
            <w:i/>
            <w:strike w:val="0"/>
            <w:noProof w:val="0"/>
            <w:color w:val="0077CC"/>
            <w:position w:val="0"/>
            <w:sz w:val="20"/>
            <w:u w:val="single"/>
            <w:vertAlign w:val="baseline"/>
          </w:rPr>
          <w:t>school and college students</w:t>
        </w:r>
      </w:hyperlink>
      <w:r>
        <w:rPr>
          <w:rFonts w:ascii="arial" w:eastAsia="arial" w:hAnsi="arial" w:cs="arial"/>
          <w:b w:val="0"/>
          <w:i w:val="0"/>
          <w:strike w:val="0"/>
          <w:noProof w:val="0"/>
          <w:color w:val="000000"/>
          <w:position w:val="0"/>
          <w:sz w:val="20"/>
          <w:u w:val="none"/>
          <w:vertAlign w:val="baseline"/>
        </w:rPr>
        <w:t xml:space="preserve">  taking to the streets inspired by the Swedish climate activist Greta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and subsequent lockdown knocked the wind out of the climate movement as gatherings of large groups became difficult or often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ahead of Cop26, where world leaders will hold crucial climate talks this November, there are signs of a resurgence. Tens of thousands of people from civil society groups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from across Europe are expected in Glasgow. Earlier this month,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took to the streets again and a </w:t>
      </w:r>
      <w:hyperlink r:id="rId22" w:history="1">
        <w:r>
          <w:rPr>
            <w:rFonts w:ascii="arial" w:eastAsia="arial" w:hAnsi="arial" w:cs="arial"/>
            <w:b w:val="0"/>
            <w:i/>
            <w:strike w:val="0"/>
            <w:noProof w:val="0"/>
            <w:color w:val="0077CC"/>
            <w:position w:val="0"/>
            <w:sz w:val="20"/>
            <w:u w:val="single"/>
            <w:vertAlign w:val="baseline"/>
          </w:rPr>
          <w:t>Global Climate Strike</w:t>
        </w:r>
      </w:hyperlink>
      <w:r>
        <w:rPr>
          <w:rFonts w:ascii="arial" w:eastAsia="arial" w:hAnsi="arial" w:cs="arial"/>
          <w:b w:val="0"/>
          <w:i w:val="0"/>
          <w:strike w:val="0"/>
          <w:noProof w:val="0"/>
          <w:color w:val="000000"/>
          <w:position w:val="0"/>
          <w:sz w:val="20"/>
          <w:u w:val="none"/>
          <w:vertAlign w:val="baseline"/>
        </w:rPr>
        <w:t xml:space="preserve">  will take place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one of the newest groups, has already had a big impact with dozens of people arrested and condemnation from ministers, police and angry motorists.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tactics have been criticised, particularly after a woman was hospitalised after a collision near the scene of one of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The cause of the crash is unknown. The transport secretary, Grant Shapps, said on Friday: "This is dangerous and counterproductive. We all agree that climate change must be tackled, but this sort of behaviour achieves nothing, puts drivers at risk and increases pollution. I expect the police to take swift action to clear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Cohen, a spokesperson for the group and a former NHS worker and activist with XR, issued a "deep and genuine apology" to everyone who had been affected by the hold-ups, but said the failure of the government meant the protesters had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guarantee you that not a single person who has been on the roads or who is acting as a spokesperson wants to do this, it is so distressing and so stressful, but the fact is people are more concerned about the government's inaction and recklessness than their own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been building support behind the scenes for months. At online talks and local meetings, training and discussion groups, recruits from bricklayers to teachers, grandparents to teenagers have been signed up and 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its activists and organisers have been involved previouslyin XR, while many others are new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co-founder, Roger Hallam, who left the group last year, is one of those involved in Insulate Britain and was arrested before the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although some of its members and tactics are familiar from XR's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its focus on one specific demand of "insulating British homes" is a deliberate attempt to make the crisis about "bread and butter" issues of housing, fuel, poverty and jobs as well as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Hallam told an organising meeting in June: "Insulating the housing in the UK is the most no-brainer move to reduce carbon emissions per unit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home secretary, Priti Patel, called on the police to take "decisive action" against what she described as the "selfish activists" taking part in the Insulate Britain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further evidence of the climate crisis emerges on a daily basis, Cohen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was doing its job, we would not need to be here. They can sort this in five minutes by putting out a statement that says you are serious about protecting British families and their homes."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Motorway blockades and green deal crusaders: the UK's new climate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sep/15/green-protesters-bring-m25-traffic-to-a-halt-for-second-time-this-week" TargetMode="External" /><Relationship Id="rId11" Type="http://schemas.openxmlformats.org/officeDocument/2006/relationships/hyperlink" Target="https://www.gndrising.org/" TargetMode="External" /><Relationship Id="rId12" Type="http://schemas.openxmlformats.org/officeDocument/2006/relationships/hyperlink" Target="https://twitter.com/StopCambo?ref_src=twsrc%5Etfw" TargetMode="External" /><Relationship Id="rId13" Type="http://schemas.openxmlformats.org/officeDocument/2006/relationships/hyperlink" Target="https://twitter.com/theSNP?ref_src=twsrc%5Etfw" TargetMode="External" /><Relationship Id="rId14" Type="http://schemas.openxmlformats.org/officeDocument/2006/relationships/hyperlink" Target="https://twitter.com/NicolaSturgeon?ref_src=twsrc%5Etfw" TargetMode="External" /><Relationship Id="rId15" Type="http://schemas.openxmlformats.org/officeDocument/2006/relationships/hyperlink" Target="https://t.co/Q3ilmhkA3C" TargetMode="External" /><Relationship Id="rId16" Type="http://schemas.openxmlformats.org/officeDocument/2006/relationships/hyperlink" Target="https://twitter.com/GNDRising/status/1424027133794557958?ref_src=twsrc%5Etfw" TargetMode="External" /><Relationship Id="rId17" Type="http://schemas.openxmlformats.org/officeDocument/2006/relationships/hyperlink" Target="https://twitter.com/RishiSunak?ref_src=twsrc%5Etfw" TargetMode="External" /><Relationship Id="rId18" Type="http://schemas.openxmlformats.org/officeDocument/2006/relationships/hyperlink" Target="https://t.co/1HOksD4eFF" TargetMode="External" /><Relationship Id="rId19" Type="http://schemas.openxmlformats.org/officeDocument/2006/relationships/hyperlink" Target="https://twitter.com/GNDRising/status/1434441178594828289?ref_src=twsrc%5Etfw" TargetMode="External" /><Relationship Id="rId2" Type="http://schemas.openxmlformats.org/officeDocument/2006/relationships/webSettings" Target="webSettings.xml" /><Relationship Id="rId20" Type="http://schemas.openxmlformats.org/officeDocument/2006/relationships/hyperlink" Target="https://www.theguardian.com/environment/2020/aug/04/evolution-of-extinction-rebellion-climate-emergency-protest-coronavirus-pandemic" TargetMode="External" /><Relationship Id="rId21" Type="http://schemas.openxmlformats.org/officeDocument/2006/relationships/hyperlink" Target="https://www.theguardian.com/environment/school-climate-strikes" TargetMode="External" /><Relationship Id="rId22" Type="http://schemas.openxmlformats.org/officeDocument/2006/relationships/hyperlink" Target="https://fridaysforfuture.org/september24/"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K-H1X1-DY4H-K01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Motorway blockades and green deal crusaders: the UK's new climate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