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begin second wave of arrests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climate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continue action after more than 100 arrested overnight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2019 Tuesday 7:54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 and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moved in again to begin arresting climate activists blocking Waterloo Bridge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Hundreds of people</w:t>
        </w:r>
      </w:hyperlink>
      <w:r>
        <w:rPr>
          <w:rFonts w:ascii="arial" w:eastAsia="arial" w:hAnsi="arial" w:cs="arial"/>
          <w:b w:val="0"/>
          <w:i w:val="0"/>
          <w:strike w:val="0"/>
          <w:noProof w:val="0"/>
          <w:color w:val="000000"/>
          <w:position w:val="0"/>
          <w:sz w:val="20"/>
          <w:u w:val="none"/>
          <w:vertAlign w:val="baseline"/>
        </w:rPr>
        <w:t xml:space="preserve"> had occupied the crossing and three other sites in the capital            </w:t>
      </w:r>
      <w:hyperlink r:id="rId10" w:history="1">
        <w:r>
          <w:rPr>
            <w:rFonts w:ascii="arial" w:eastAsia="arial" w:hAnsi="arial" w:cs="arial"/>
            <w:b w:val="0"/>
            <w:i/>
            <w:strike w:val="0"/>
            <w:noProof w:val="0"/>
            <w:color w:val="0077CC"/>
            <w:position w:val="0"/>
            <w:sz w:val="20"/>
            <w:u w:val="single"/>
            <w:vertAlign w:val="baseline"/>
          </w:rPr>
          <w:t>since Monday morning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Monday night, officers tried to clear the bridge, arresting 113 people, but the blockade remained in place. Just after 12.30pm on Tuesday, officers moved in again and began to carry people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part of a global campaign organised by the British climate group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with demonstrations planned in 80 cities            </w:t>
      </w:r>
      <w:hyperlink r:id="rId10" w:history="1">
        <w:r>
          <w:rPr>
            <w:rFonts w:ascii="arial" w:eastAsia="arial" w:hAnsi="arial" w:cs="arial"/>
            <w:b w:val="0"/>
            <w:i/>
            <w:strike w:val="0"/>
            <w:noProof w:val="0"/>
            <w:color w:val="0077CC"/>
            <w:position w:val="0"/>
            <w:sz w:val="20"/>
            <w:u w:val="single"/>
            <w:vertAlign w:val="baseline"/>
          </w:rPr>
          <w:t>across 33 countries</w:t>
        </w:r>
      </w:hyperlink>
      <w:r>
        <w:rPr>
          <w:rFonts w:ascii="arial" w:eastAsia="arial" w:hAnsi="arial" w:cs="arial"/>
          <w:b w:val="0"/>
          <w:i w:val="0"/>
          <w:strike w:val="0"/>
          <w:noProof w:val="0"/>
          <w:color w:val="000000"/>
          <w:position w:val="0"/>
          <w:sz w:val="20"/>
          <w:u w:val="none"/>
          <w:vertAlign w:val="baseline"/>
        </w:rPr>
        <w:t xml:space="preserve"> in the coming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has called on the UK government to </w:t>
      </w:r>
      <w:hyperlink r:id="rId10" w:history="1">
        <w:r>
          <w:rPr>
            <w:rFonts w:ascii="arial" w:eastAsia="arial" w:hAnsi="arial" w:cs="arial"/>
            <w:b w:val="0"/>
            <w:i/>
            <w:strike w:val="0"/>
            <w:noProof w:val="0"/>
            <w:color w:val="0077CC"/>
            <w:position w:val="0"/>
            <w:sz w:val="20"/>
            <w:u w:val="single"/>
            <w:vertAlign w:val="baseline"/>
          </w:rPr>
          <w:t>reduce carbon emissions</w:t>
        </w:r>
      </w:hyperlink>
      <w:r>
        <w:rPr>
          <w:rFonts w:ascii="arial" w:eastAsia="arial" w:hAnsi="arial" w:cs="arial"/>
          <w:b w:val="0"/>
          <w:i w:val="0"/>
          <w:strike w:val="0"/>
          <w:noProof w:val="0"/>
          <w:color w:val="000000"/>
          <w:position w:val="0"/>
          <w:sz w:val="20"/>
          <w:u w:val="none"/>
          <w:vertAlign w:val="baseline"/>
        </w:rPr>
        <w:t xml:space="preserve"> to zero by 2025 and establish a citizens' assembly to devise an emergency plan of action to tackle climate breakdown and biodiversity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facing arrest was Angie Zealter, 67, from Knighton in Wales. "It will take the police some time to clear all these people and more will come here to support us,"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a very import moment in history - it should have happened 50 years ago but at least it is starting to happen now. We are running out of time and our government must listen."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people remained on the bridge, some of them locked or glued to a lorry parked across the carriageway.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glued to the underside of the van, Ben Moss, 42, a company director from Bristol, said he had been there since midnight. "It's drastic times and drastic times need drastic measures. I am taking personal action and personal responsibility for the ecological and climate crisis,"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Moss said he was breaking the law for the sake of future generations. "I feel really sorry for the inconvenience we are causing and it is nothing personal, but the inconvenience we will all face if we don't tackle this will be much, much worse,"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afternoon, police said they were taking "positive action" on the demonstration, which the Metropolitan police said was causing "serious disruptions to public transport, local businesses and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who wish to go about their daily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circulated to the press, Ch Supt Colin Wingrove reiterated the section 14 order issued late on Monday that instructed protesters to continue their demonstration at Marble Arch and clear all other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evening, police turned their attention away from Waterloo Bridge and to Oxford Circus, where hundreds of people were dancing to music.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circulated around the crowd in groups, informing people that if they stayed they were at risk of arrest. The Guardian witnessed at least one person being carried away, while others left the crowd after speaking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peaceful, what about you?" they chanted as police made an arrest. About two dozen people sat beside the stage, a pink boat, next to signs warning they were glued on and could not be 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Forbes, an activist of pension age who spoke to the Guardian on the escalator leaving Oxford Circus station, said she and three friends, all of a similar age, had come to be arrested. "We're the gruesome grannies," she joked, adding that she had come from the Marble Arch campsite specifically to be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at Parliament Square, protesters and tourists milled around in about equal numbers, with most concentrated around roadblocks. In the middle, people played with juggling sticks or diablos, or danced at small sound systems. Children played with oversize bouncy balls.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junction with Parliament Street, Sarah Reddyhoff, an artist from Chesham, Buckinghamshire, had drawn a large montage on the street in chalk. She had come to visit the demonstration after meeting some people taking part while on the tube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everyone wants the planet to thrive," she said, pointing to her mural. "I have a child here, and the child is crying." Pointing to another part, she added: "Blue planet - I put that there, because that David Attenborough film was vital to let everyone know what's going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 child here, and the child is crying. Blue planet, I put that there, because that David Attenborough film was vital to let everyone know what's going on." Artist Sarah Reddyhoff describes her </w:t>
      </w:r>
      <w:hyperlink r:id="rId10" w:history="1">
        <w:r>
          <w:rPr>
            <w:rFonts w:ascii="arial" w:eastAsia="arial" w:hAnsi="arial" w:cs="arial"/>
            <w:b w:val="0"/>
            <w:i/>
            <w:strike w:val="0"/>
            <w:noProof w:val="0"/>
            <w:color w:val="0077CC"/>
            <w:position w:val="0"/>
            <w:sz w:val="20"/>
            <w:u w:val="single"/>
            <w:vertAlign w:val="baseline"/>
          </w:rPr>
          <w:t>#ExtinctionRebellion</w:t>
        </w:r>
      </w:hyperlink>
      <w:r>
        <w:rPr>
          <w:rFonts w:ascii="arial" w:eastAsia="arial" w:hAnsi="arial" w:cs="arial"/>
          <w:b w:val="0"/>
          <w:i w:val="0"/>
          <w:strike w:val="0"/>
          <w:noProof w:val="0"/>
          <w:color w:val="000000"/>
          <w:position w:val="0"/>
          <w:sz w:val="20"/>
          <w:u w:val="none"/>
          <w:vertAlign w:val="baseline"/>
        </w:rPr>
        <w:t xml:space="preserve"> mural in Parliament Square            </w:t>
      </w:r>
      <w:hyperlink r:id="rId10" w:history="1">
        <w:r>
          <w:rPr>
            <w:rFonts w:ascii="arial" w:eastAsia="arial" w:hAnsi="arial" w:cs="arial"/>
            <w:b w:val="0"/>
            <w:i/>
            <w:strike w:val="0"/>
            <w:noProof w:val="0"/>
            <w:color w:val="0077CC"/>
            <w:position w:val="0"/>
            <w:sz w:val="20"/>
            <w:u w:val="single"/>
            <w:vertAlign w:val="baseline"/>
          </w:rPr>
          <w:t>pic.twitter.com/X20VmlDsp1</w:t>
        </w:r>
      </w:hyperlink>
      <w:r>
        <w:rPr>
          <w:rFonts w:ascii="arial" w:eastAsia="arial" w:hAnsi="arial" w:cs="arial"/>
          <w:b w:val="0"/>
          <w:i w:val="0"/>
          <w:strike w:val="0"/>
          <w:noProof w:val="0"/>
          <w:color w:val="000000"/>
          <w:position w:val="0"/>
          <w:sz w:val="20"/>
          <w:u w:val="none"/>
          <w:vertAlign w:val="baseline"/>
        </w:rPr>
        <w:t xml:space="preserve"> - Damien Gayle (@damiengayle)            </w:t>
      </w:r>
      <w:hyperlink r:id="rId10" w:history="1">
        <w:r>
          <w:rPr>
            <w:rFonts w:ascii="arial" w:eastAsia="arial" w:hAnsi="arial" w:cs="arial"/>
            <w:b w:val="0"/>
            <w:i/>
            <w:strike w:val="0"/>
            <w:noProof w:val="0"/>
            <w:color w:val="0077CC"/>
            <w:position w:val="0"/>
            <w:sz w:val="20"/>
            <w:u w:val="single"/>
            <w:vertAlign w:val="baseline"/>
          </w:rPr>
          <w:t>April 16, 2019</w:t>
        </w:r>
      </w:hyperlink>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Roger Hallam</w:t>
        </w:r>
      </w:hyperlink>
      <w:r>
        <w:rPr>
          <w:rFonts w:ascii="arial" w:eastAsia="arial" w:hAnsi="arial" w:cs="arial"/>
          <w:b w:val="0"/>
          <w:i w:val="0"/>
          <w:strike w:val="0"/>
          <w:noProof w:val="0"/>
          <w:color w:val="000000"/>
          <w:position w:val="0"/>
          <w:sz w:val="20"/>
          <w:u w:val="none"/>
          <w:vertAlign w:val="baseline"/>
        </w:rPr>
        <w:t xml:space="preserve">, one of the movement's leaders, said nothing like this had been seen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decades. "What's amazing about this is for 30 years you have just had that closing up of public space: 'You can't do this, you can't do that, you've got to finish then',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"Suddenly, what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done is actually say: 'We are doing this.' And the state is so weak through austerity that they can't stop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spokesman said though police had also issued a section 14 notice to protesters blocking the roads around Parliament Square, no arrests had been made there. "There's a couple of police on site but it doesn't look like they are moving at all,"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begin second wave of arrests in London climate protests Extinction Rebellion activists continue action after more than 100 arrested overnight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gallery/2019/apr/16/extinction-rebellion-uk-climate-blockades-day-two-in-pictur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WV-FVF1-F021-62F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begin second wave of arrests in London climate protests Extinction Rebellion activists continue action after more than 100 arrested overnight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vt:lpwstr>
  </property>
  <property fmtid="{D5CDD505-2E9C-101B-9397-08002B2CF9AE}" pid="3" name="LADocCount">
    <vt:lpwstr>1</vt:lpwstr>
  </property>
  <property fmtid="{D5CDD505-2E9C-101B-9397-08002B2CF9AE}" pid="4" name="LADocumentID:40">
    <vt:lpwstr>Doc::urn:hlct:16|contextualFeaturePermID::1519360</vt:lpwstr>
  </property>
  <property fmtid="{D5CDD505-2E9C-101B-9397-08002B2CF9AE}" pid="5" name="UserPermID">
    <vt:lpwstr>urn:user:PA195023767</vt:lpwstr>
  </property>
</Properties>
</file>