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continue to block UK oil terminals despite more than 100 arrests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 10:13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Just Stop Oil activists have been climbing on to tankers and glueing themselves to roads since Friday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 people have been arrested in Essex as climate change protesters continued to block UK oil terminals as part of a campaign to disrupt the fossil fuel industry despite dozens of arrests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w:t>
      </w:r>
      <w:hyperlink r:id="rId10" w:history="1">
        <w:r>
          <w:rPr>
            <w:rFonts w:ascii="arial" w:eastAsia="arial" w:hAnsi="arial" w:cs="arial"/>
            <w:b w:val="0"/>
            <w:i/>
            <w:strike w:val="0"/>
            <w:noProof w:val="0"/>
            <w:color w:val="0077CC"/>
            <w:position w:val="0"/>
            <w:sz w:val="20"/>
            <w:u w:val="single"/>
            <w:vertAlign w:val="baseline"/>
          </w:rPr>
          <w:t>Just Stop Oil</w:t>
        </w:r>
      </w:hyperlink>
      <w:r>
        <w:rPr>
          <w:rFonts w:ascii="arial" w:eastAsia="arial" w:hAnsi="arial" w:cs="arial"/>
          <w:b w:val="0"/>
          <w:i w:val="0"/>
          <w:strike w:val="0"/>
          <w:noProof w:val="0"/>
          <w:color w:val="000000"/>
          <w:position w:val="0"/>
          <w:sz w:val="20"/>
          <w:u w:val="none"/>
          <w:vertAlign w:val="baseline"/>
        </w:rPr>
        <w:t xml:space="preserve">  began the action in the early hours of Friday morning at refineries near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Birmingham and Southampton by climbing on to tankers and gluing themselves to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continued to disrupt oil terminals on Saturday morning and said they had gained access to further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Essex police said officers arrested a total of 83 people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Thurrock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said 63 were arrested on Friday following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Oliver Road, Grays,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Road, Purfleet, and Askew Farm Lane, Grays. Another 20 people were arrested on Saturday in Oliver Road and Stoneness Road, Grays.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they were arrested on suspicion of a variety of offences. Officers are continuing to engage with protesters in Oliver Road, Stoneness Road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chief constable Rachel Nolan said: "Our officers are continuing to work in exceptionally challenging circumstances with a view to bringing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a safe and swift conclusion. I would like to thank businesses, local drivers and workers for their continued patience while we carry out our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announced on social media that they had blocked Navigator terminals in Essex, posting photos of protesters in hi-vis jackets on top of a tanker and others blocking a road with a banner reading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protesters had blocked access to the Titan Truck Park and revealed a secret underground network of tunnels leading to the site. The development means the main and emergency access roads to the critical oil terminals are closed.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the government to stop funding new oil projects and we need it now! Our only means of highlighting this issue is mass civil resistance," they said in a post on </w:t>
      </w:r>
      <w:hyperlink r:id="rId11"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The morning brings new blocks! Photo above from navigator terminal this morning. Want to get involved? Daily zoom calls happening from today. Click the link in our bio to find out more. </w:t>
      </w:r>
      <w:hyperlink r:id="rId12" w:history="1">
        <w:r>
          <w:rPr>
            <w:rFonts w:ascii="arial" w:eastAsia="arial" w:hAnsi="arial" w:cs="arial"/>
            <w:b w:val="0"/>
            <w:i/>
            <w:strike w:val="0"/>
            <w:noProof w:val="0"/>
            <w:color w:val="0077CC"/>
            <w:position w:val="0"/>
            <w:sz w:val="20"/>
            <w:u w:val="single"/>
            <w:vertAlign w:val="baseline"/>
          </w:rPr>
          <w:t>#JustStopOil</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#Endfossilfuels</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pic.twitter.com/VTAlGi0mCJ</w:t>
        </w:r>
      </w:hyperlink>
      <w:r>
        <w:rPr>
          <w:rFonts w:ascii="arial" w:eastAsia="arial" w:hAnsi="arial" w:cs="arial"/>
          <w:b w:val="0"/>
          <w:i w:val="0"/>
          <w:strike w:val="0"/>
          <w:noProof w:val="0"/>
          <w:color w:val="000000"/>
          <w:position w:val="0"/>
          <w:sz w:val="20"/>
          <w:u w:val="none"/>
          <w:vertAlign w:val="baseline"/>
        </w:rPr>
        <w:t xml:space="preserve">  - JustStopOil (@JustStop_Oil) </w:t>
      </w:r>
      <w:hyperlink r:id="rId15" w:history="1">
        <w:r>
          <w:rPr>
            <w:rFonts w:ascii="arial" w:eastAsia="arial" w:hAnsi="arial" w:cs="arial"/>
            <w:b w:val="0"/>
            <w:i/>
            <w:strike w:val="0"/>
            <w:noProof w:val="0"/>
            <w:color w:val="0077CC"/>
            <w:position w:val="0"/>
            <w:sz w:val="20"/>
            <w:u w:val="single"/>
            <w:vertAlign w:val="baseline"/>
          </w:rPr>
          <w:t>April 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is demanding the government end the expansion of new oil and gas projects. Just Stop Oil said this week's campaign was part of a transition from using </w:t>
      </w:r>
      <w:hyperlink r:id="rId16" w:history="1">
        <w:r>
          <w:rPr>
            <w:rFonts w:ascii="arial" w:eastAsia="arial" w:hAnsi="arial" w:cs="arial"/>
            <w:b w:val="0"/>
            <w:i/>
            <w:strike w:val="0"/>
            <w:noProof w:val="0"/>
            <w:color w:val="0077CC"/>
            <w:position w:val="0"/>
            <w:sz w:val="20"/>
            <w:u w:val="single"/>
            <w:vertAlign w:val="baseline"/>
          </w:rPr>
          <w:t>tactics of civil disobedience</w:t>
        </w:r>
      </w:hyperlink>
      <w:r>
        <w:rPr>
          <w:rFonts w:ascii="arial" w:eastAsia="arial" w:hAnsi="arial" w:cs="arial"/>
          <w:b w:val="0"/>
          <w:i w:val="0"/>
          <w:strike w:val="0"/>
          <w:noProof w:val="0"/>
          <w:color w:val="000000"/>
          <w:position w:val="0"/>
          <w:sz w:val="20"/>
          <w:u w:val="none"/>
          <w:vertAlign w:val="baseline"/>
        </w:rPr>
        <w:t xml:space="preserve">  to exercising civil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what this shift would look like, one supporter told the Guardian last month that it would mean "stopping pointing out what the government should or shouldn't be doing [and instead] actively stopping government doing what they shouldn't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which has involved protesters being glued to roads, suspended on bamboo tripods, and locked on to oil drums and each other, is taking place in defiance of a temporary high court injunction </w:t>
      </w:r>
      <w:hyperlink r:id="rId16" w:history="1">
        <w:r>
          <w:rPr>
            <w:rFonts w:ascii="arial" w:eastAsia="arial" w:hAnsi="arial" w:cs="arial"/>
            <w:b w:val="0"/>
            <w:i/>
            <w:strike w:val="0"/>
            <w:noProof w:val="0"/>
            <w:color w:val="0077CC"/>
            <w:position w:val="0"/>
            <w:sz w:val="20"/>
            <w:u w:val="single"/>
            <w:vertAlign w:val="baseline"/>
          </w:rPr>
          <w:t xml:space="preserve">banning </w:t>
        </w:r>
      </w:hyperlink>
      <w:hyperlink r:id="rId16"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outside oil terminals.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Kingsbury and on roads leading to the site, posters said: "Temporary high court injunction in force. Blocking, slowing down, obstructing or interfering with traffic on to this road as part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by Just Stop Oil,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Insulate Britain movements and other connected movements is strictly prohibited. Failure to comply with the injunction may lead to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of the blockades, the oil pipeline distribution network ExxonMobil UK closed down three of its terminals. Police from at least five forces were deployed to deal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making arrests for offences including aggravated trespass, criminal damage and obstructing the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arrested 14 activists who broke into a facility at Bedfont Road in Staines, Surrey, and West Midlands police arrested six people at a terminal in Tyburn,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arrests were made for offences including aggravated trespass, criminal damage and obstructing the highway.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continue to block UK oil terminals despite more than 100 arrests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apr/01/down-to-earth-just-stop-oil-protest" TargetMode="External" /><Relationship Id="rId11" Type="http://schemas.openxmlformats.org/officeDocument/2006/relationships/hyperlink" Target="https://www.instagram.com/p/Cb1sbGCNOsq/" TargetMode="External" /><Relationship Id="rId12" Type="http://schemas.openxmlformats.org/officeDocument/2006/relationships/hyperlink" Target="https://twitter.com/hashtag/JustStopOil?src=hash&amp;ref_src=twsrc%5Etfw" TargetMode="External" /><Relationship Id="rId13" Type="http://schemas.openxmlformats.org/officeDocument/2006/relationships/hyperlink" Target="https://twitter.com/hashtag/Endfossilfuels?src=hash&amp;ref_src=twsrc%5Etfw" TargetMode="External" /><Relationship Id="rId14" Type="http://schemas.openxmlformats.org/officeDocument/2006/relationships/hyperlink" Target="https://t.co/VTAlGi0mCJ" TargetMode="External" /><Relationship Id="rId15" Type="http://schemas.openxmlformats.org/officeDocument/2006/relationships/hyperlink" Target="https://twitter.com/JustStop_Oil/status/1510144062321483783?ref_src=twsrc%5Etfw" TargetMode="External" /><Relationship Id="rId16" Type="http://schemas.openxmlformats.org/officeDocument/2006/relationships/hyperlink" Target="https://www.theguardian.com/environment/2022/apr/01/environmental-protesters-block-oil-terminals-across-england"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4J-X7K1-DY4H-K02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continue to block UK oil terminals despite more than 100 arrests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445</vt:lpwstr>
  </property>
  <property fmtid="{D5CDD505-2E9C-101B-9397-08002B2CF9AE}" pid="3" name="LADocCount">
    <vt:lpwstr>1</vt:lpwstr>
  </property>
  <property fmtid="{D5CDD505-2E9C-101B-9397-08002B2CF9AE}" pid="4" name="LADocumentID:445">
    <vt:lpwstr>Doc::urn:hlct:16|contextualFeaturePermID::1519360</vt:lpwstr>
  </property>
  <property fmtid="{D5CDD505-2E9C-101B-9397-08002B2CF9AE}" pid="5" name="UserPermID">
    <vt:lpwstr>urn:user:PA195023767</vt:lpwstr>
  </property>
</Properties>
</file>