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Sam Lee: 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musician flying birdsong to the charts; He co-produced the RSPB birdsong recording that has hit the Top 20, and duets with nightingales - to highlight the beauty of a fragile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2019 Wednesday 11:34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Denselow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before midnight, deep in the Sussex countryside, and a small group led by the bravely inventive folk singer Sam Lee sets out to go singing with nightingales. We walk in silence in the dark - no torches are allowed - skirting a wood and then clambering up a bank on to a disused railway track. And here, in the bushes, a male nightingale is singing, blasting through the silence with a song that is astonishingly loud and exuberant, with a constantly changing, complex flurry of notes broken by periods of silence.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sit and listen, then Sam picks up a shruti box - the instrument used by Indian musicians to create drone effects - and begins overtone singing, where two notes are produced at once. "They love the harmonics", he explains. Instead of flying off, the bird now joins in, singing even louder than before. And he continues singing when tonight's guest musician, the composer and arranger </w:t>
      </w:r>
      <w:hyperlink r:id="rId10" w:history="1">
        <w:r>
          <w:rPr>
            <w:rFonts w:ascii="arial" w:eastAsia="arial" w:hAnsi="arial" w:cs="arial"/>
            <w:b w:val="0"/>
            <w:i/>
            <w:strike w:val="0"/>
            <w:noProof w:val="0"/>
            <w:color w:val="0077CC"/>
            <w:position w:val="0"/>
            <w:sz w:val="20"/>
            <w:u w:val="single"/>
            <w:vertAlign w:val="baseline"/>
          </w:rPr>
          <w:t>Kate St John</w:t>
        </w:r>
      </w:hyperlink>
      <w:r>
        <w:rPr>
          <w:rFonts w:ascii="arial" w:eastAsia="arial" w:hAnsi="arial" w:cs="arial"/>
          <w:b w:val="0"/>
          <w:i w:val="0"/>
          <w:strike w:val="0"/>
          <w:noProof w:val="0"/>
          <w:color w:val="000000"/>
          <w:position w:val="0"/>
          <w:sz w:val="20"/>
          <w:u w:val="none"/>
          <w:vertAlign w:val="baseline"/>
        </w:rPr>
        <w:t xml:space="preserve"> begins improvising on cor anglais. And so it continues for well over an hour, with Sam switching to folk songs, including The Nightingale, of course, and Kate playing thumb piano. "The birds know how to create a dialogue," Sam explains. "They love cellos and flutes and folk songs - but not guitars or singer-songwriters."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fourth year in which he has invited audiences to listen to nightingales and learn about their plight - "an 85% decline in 30-40 years, and only 5,500 pairs left in the whole of the UK. They could be gone in 20 or 30 years. It's unbelievable". But this spring the project has taken on a new significance, because the nightingale has become a symbol of resistance, thanks largely to Sam.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bird played a role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ended with an emotional mass singalong of Sam's new version of A Nightingale Sang in Berkeley Square, performed (with nightingale accompaniment) in Berkeley Square itself. And it has also helped a very different conservationist pressure group, the Royal Society for the Protection of Birds. The song of the nightingale, and those of other endangered birds, is now a hit, thanks to that delightfully unlikely single </w:t>
      </w:r>
      <w:hyperlink r:id="rId10" w:history="1">
        <w:r>
          <w:rPr>
            <w:rFonts w:ascii="arial" w:eastAsia="arial" w:hAnsi="arial" w:cs="arial"/>
            <w:b w:val="0"/>
            <w:i/>
            <w:strike w:val="0"/>
            <w:noProof w:val="0"/>
            <w:color w:val="0077CC"/>
            <w:position w:val="0"/>
            <w:sz w:val="20"/>
            <w:u w:val="single"/>
            <w:vertAlign w:val="baseline"/>
          </w:rPr>
          <w:t>Let Nature Sing</w:t>
        </w:r>
      </w:hyperlink>
      <w:r>
        <w:rPr>
          <w:rFonts w:ascii="arial" w:eastAsia="arial" w:hAnsi="arial" w:cs="arial"/>
          <w:b w:val="0"/>
          <w:i w:val="0"/>
          <w:strike w:val="0"/>
          <w:noProof w:val="0"/>
          <w:color w:val="000000"/>
          <w:position w:val="0"/>
          <w:sz w:val="20"/>
          <w:u w:val="none"/>
          <w:vertAlign w:val="baseline"/>
        </w:rPr>
        <w:t>, which Sam co-produced for the RSPB, and which reached No 18 in the charts this month. "The RSPB are delighted. It's hard to get to No 1 against Taylor Swift."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he admits, initially concerned that the RSPB might disapprove of him singing with nightingales as being "disruptive of a rare, endangered species ... but Adrian Thomas, who is developing their birdsong library said this was 'the most profound experience he has had with birds, in terms of getting people to fall in love with them'". Thomas provided the recordings for the single, which were then re-arranged by Sam and Bill Barclay from Shakespeare's Globe Theatre, as "a sort of tapestry of birds". His original idea had been "a song about birds with famous musicians who love birds - a bit like the BBC version of Perfect Day. They said it was too big, but we'll do something like that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that the success of the single has been "massively helped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which opened people's ears and eyes to the situation ... that we are experiencing climate catastrophe", and XR and the RSPB are "there with exactly the same purpose. They are the yin and the yang. One is the rebellious brother and the other is the hard-working, quiet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involved with XR from the start. On 12 April, just before the campaign began "I brought a lot of the XR leaders here to Sussex to spend a night with the nightingales, in preparation for the rebellion - just before it kicked off. And when the rebellion started I was there, sitting in the road and singing. None of us had any idea how enormous it would be." So how does traditional music tie in with all that? "A lot of folk songs work wonderfully in that context - mourning the loss of things we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Surprisingly, there will be no nightingale songs on his next album, "but there will be turtle doves". It's called Old Wow (the name he gives to the power of nature), includes folk songs and features Bernard Butler, of Suede fame, playing electric guitar - an instrument Sam had previously shunned. It was recorded "before XR existed but in every way it's full of nature". So is he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singer? "Sure I am. If you are not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you are not caring. But I'm not a shouter. I do it the soft way, through folk songs." The nightingales are still singing as he heads back to his tent in the woods.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Singing With Nightingales continues </w:t>
      </w:r>
      <w:hyperlink r:id="rId10" w:history="1">
        <w:r>
          <w:rPr>
            <w:rFonts w:ascii="arial" w:eastAsia="arial" w:hAnsi="arial" w:cs="arial"/>
            <w:b w:val="0"/>
            <w:i/>
            <w:strike w:val="0"/>
            <w:noProof w:val="0"/>
            <w:color w:val="0077CC"/>
            <w:position w:val="0"/>
            <w:sz w:val="20"/>
            <w:u w:val="single"/>
            <w:vertAlign w:val="baseline"/>
          </w:rPr>
          <w:t>until the end of May</w:t>
        </w:r>
      </w:hyperlink>
      <w:r>
        <w:rPr>
          <w:rFonts w:ascii="arial" w:eastAsia="arial" w:hAnsi="arial" w:cs="arial"/>
          <w:b w:val="0"/>
          <w:i w:val="0"/>
          <w:strike w:val="0"/>
          <w:noProof w:val="0"/>
          <w:color w:val="000000"/>
          <w:position w:val="0"/>
          <w:sz w:val="20"/>
          <w:u w:val="none"/>
          <w:vertAlign w:val="baseline"/>
        </w:rPr>
        <w:t>. Old Wow is released by Cooking Vinyl in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 Lee: the Extinction Rebellion musician flying birdsong to the charts He co-produced the RSPB birdsong recording that has hit the Top 20, and duets with nigh....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katestjohn.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G-CWM1-JCJY-G4G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Lee: the Extinction Rebellion musician flying birdsong to the charts He co-produced the RSPB birdsong recording that has hit the Top 20, and duets with nightingales - to highlight the beauty of a fragile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