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Scotland Yard defends response to climate change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Met comes under pressure to crack down on 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demonstrators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 7:05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defended its response to the </w:t>
      </w:r>
      <w:hyperlink r:id="rId10" w:history="1">
        <w:r>
          <w:rPr>
            <w:rFonts w:ascii="arial" w:eastAsia="arial" w:hAnsi="arial" w:cs="arial"/>
            <w:b w:val="0"/>
            <w:i/>
            <w:strike w:val="0"/>
            <w:noProof w:val="0"/>
            <w:color w:val="0077CC"/>
            <w:position w:val="0"/>
            <w:sz w:val="20"/>
            <w:u w:val="single"/>
            <w:vertAlign w:val="baseline"/>
          </w:rPr>
          <w:t xml:space="preserve">rolling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that have caused disruption to millions and pushed climate change towards the top of the national news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come under increasing pressure to crack down on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demonstrators who have blocked transport networks in the capital in recent days; not least from </w:t>
      </w:r>
      <w:hyperlink r:id="rId10" w:history="1">
        <w:r>
          <w:rPr>
            <w:rFonts w:ascii="arial" w:eastAsia="arial" w:hAnsi="arial" w:cs="arial"/>
            <w:b w:val="0"/>
            <w:i/>
            <w:strike w:val="0"/>
            <w:noProof w:val="0"/>
            <w:color w:val="0077CC"/>
            <w:position w:val="0"/>
            <w:sz w:val="20"/>
            <w:u w:val="single"/>
            <w:vertAlign w:val="baseline"/>
          </w:rPr>
          <w:t>the home secretary, Sajid Javid, who has urged officers to "take a firm stance"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force said the demonstrations were proving such a drain on resources that police were having to release under investigation many of those arrested, even if that meant they simply returned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while Easter leave was being cancelled for officers who were being asked to work 12-hour shifts.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took the rare step of releasing a detailed statement setting out the difficulties they have faced keeping control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avoiding infringing on the activists' rights to demonstrate. It came on the same day as the protesters said </w:t>
      </w:r>
      <w:hyperlink r:id="rId10" w:history="1">
        <w:r>
          <w:rPr>
            <w:rFonts w:ascii="arial" w:eastAsia="arial" w:hAnsi="arial" w:cs="arial"/>
            <w:b w:val="0"/>
            <w:i/>
            <w:strike w:val="0"/>
            <w:noProof w:val="0"/>
            <w:color w:val="0077CC"/>
            <w:position w:val="0"/>
            <w:sz w:val="20"/>
            <w:u w:val="single"/>
            <w:vertAlign w:val="baseline"/>
          </w:rPr>
          <w:t>their next target would be the UK's largest airport - Heathrow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demonstrators' tactic of lying down meant four officers were needed to make an arrest and said there was no legal justification for more draconian measures, such as kettling and mass-arresting groups, because the demonstrations were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arrested are then taken into custody which again means our officers are off the streets temporarily while that process takes place,"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added: "We have been asked why we are not using tactics such as containment, physically and forcibly stopping the protesters from moving around. The simple answer is we have no legal basis to do so. These are peaceful protesters; while disruptive, their actions are not violent towards police, themselves or other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other tactics, such as tighter police cordons, but again that is resource-intensive in terms of officer numbers and, more often than not, it just shifts the protesters to another location nearby and does not assist in reopening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that, by Thursday night, more than 500 people had been arrested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primarily on suspicion of minor offences. Ten of those have been charged with breaching section 14 of the Public Order Act, under which police can impose conditions on public assemblies to prevent serious disruption, and obstruction of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added: "It is better for us to keep our resources and custody capacity moving and flexible than leave protesters sitting in cells for up to 12 hours before going to court for what, although highly disruptive, are lower level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everyone else arrested has been released under investigation and will be brought back to be formally interviewed and charged as appropriate in due course. We are aware that means some protesters immediately return to the area to resume their activities; those people will be arrested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warned the protesters they face a "robust response" if they target Heathrow on Friday. The force said it has "strong plans" in place, while the airport said it is "working with the authorities" to address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Javid held talks with the Met commissioner, Cressida Dick. He said: "Everyone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 But people do not have the right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Javid added: "Let me be clear: I totally condemn any protesters who are stepping outside the boundaries of the law... I expect the police to take a firm stance and use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considered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Marble Arch a 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but that three others - affected areas Parliament Square, Oxford Circus and Waterloo Bridge - were not and that conditions prohibiting demonstrations there had been extended until Sunday, Saturday and Friday, respectively.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Scotland Yard defends response to climate change protests Met comes under pressure to crack down on the Extinction Rebellion demonstrators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6/im-terrified-extinction-rebellion-activists-on-why-they-are-protest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9-S4B1-F021-61H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Yard defends response to climate change protests Met comes under pressure to crack down on the Extinction Rebellion demonstrators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