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Specialist police assigned to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rallies; Scotland Yard plans 'proactive and swift' counter-action as forces send extra officers to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for October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2019 Wednesday 5:29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Specialist police teams will be heading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weekend to help deal with two weeks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planned by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the environmental activists who brought the capital to a standstill over Easter.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Metropolitan police will be put on 12-hour shifts from Monday, the first day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action, to free up as many officers as possible from regular duties.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Forces across England have already been asked to contribute specialist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removal teams" trained and equipped to deal with protesters using locks and glue to hamper efforts their removal as they attempt to block key routes.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was criticised by politicians this year after protesters used such tactics to block four key locations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some for more than a week, to establish semi-permanent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zones.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briefing at Scotland Yard on Wednesday, Nick Ephgrave, an assistant commissioner, said: "I think what we learned from Easter was that we need to be agile, we need to be probably slightly more proactive and more ready in anticipation of what we might expect. That was the lesson we learned from Easter ... we need to react swiftly. We need to be as proactive as we reasonably can, on what we know, and be prepared to change and shift.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that agility is the thing that we learned, the need to be agile and the need to be able to respond quickly to develop these situations rather than allow them to develop and then try and deal with a much bigger issue later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Ephgrave indicated that his officers could also take a different legal approach. Previously, officers using section 14 of the Public Order Act had to go through a lengthy process, before any arrest, of notifying protesters that they were in breach of an order, then giving the people time to decide whether they would comply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around public order is drafted in a different era," he said. "And it's not particularly helpful because it wasn't really designed to deal with what we're dealing with now."</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starting two weeks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action on Monday, occupying 12 sites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At similar mass demonstrations by the group in April about 1,100 people were arrested and the policing operation cost £16m.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Pointing out the pressures on the police, Ephgrave said his officers would also be dealing with about 30 other public events in the same period, including the state opening of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Officers have already been requisitioned from their regular duties for a total of 83,000 shifts to tackle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so far this financial year, Ephgrave said. It was a drain on frontline resources on a greater scale than that caused by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Bridge terror attack and Grenfell tragedy in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cost to all of this. There is a cost to communities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your average </w:t>
      </w:r>
      <w:r>
        <w:rPr>
          <w:rFonts w:ascii="arial" w:eastAsia="arial" w:hAnsi="arial" w:cs="arial"/>
          <w:b/>
          <w:i/>
          <w:strike w:val="0"/>
          <w:noProof w:val="0"/>
          <w:color w:val="000000"/>
          <w:position w:val="0"/>
          <w:sz w:val="20"/>
          <w:u w:val="single"/>
          <w:vertAlign w:val="baseline"/>
        </w:rPr>
        <w:t>Londoner</w:t>
      </w:r>
      <w:r>
        <w:rPr>
          <w:rFonts w:ascii="arial" w:eastAsia="arial" w:hAnsi="arial" w:cs="arial"/>
          <w:b w:val="0"/>
          <w:i w:val="0"/>
          <w:strike w:val="0"/>
          <w:noProof w:val="0"/>
          <w:color w:val="000000"/>
          <w:position w:val="0"/>
          <w:sz w:val="20"/>
          <w:u w:val="none"/>
          <w:vertAlign w:val="baseline"/>
        </w:rPr>
        <w:t xml:space="preserve">," he said. "There is a cost to our people, and there is a cost to business. It's undoubtedly the case that we will not necessarily be able to deliver a service to the level we would want to, right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during this two-week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spokesperson said: "We appeal to the humanity of the government and authorities to remember that we are non-violent protesters. We appeal to their humanity to remember that we are facing an unprecedented global emergency. Many are losing their lives already and we are called upon as human beings to act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say to them, the people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every other person that we cannot do this without them. We invite them to join us, along with the doctors, teachers, scientists, the young and the old, on the streets from </w:t>
      </w:r>
      <w:hyperlink r:id="rId10" w:history="1">
        <w:r>
          <w:rPr>
            <w:rFonts w:ascii="arial" w:eastAsia="arial" w:hAnsi="arial" w:cs="arial"/>
            <w:b w:val="0"/>
            <w:i/>
            <w:strike w:val="0"/>
            <w:noProof w:val="0"/>
            <w:color w:val="0077CC"/>
            <w:position w:val="0"/>
            <w:sz w:val="20"/>
            <w:u w:val="single"/>
            <w:vertAlign w:val="baseline"/>
          </w:rPr>
          <w:t>7 October</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Specialist police assigned to Extinction Rebellion rallies; Scotland Yard plans 'proactive and swift' counter-action as forces send extra officers to London for....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rebellion.earth/act-now/join-u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5X-HFT1-F021-648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Specialist police assigned to Extinction Rebellion rallies Scotland Yard plans 'proactive and swift' counter-action as forces send extra officers to London for October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vt:lpwstr>
  </property>
  <property fmtid="{D5CDD505-2E9C-101B-9397-08002B2CF9AE}" pid="3" name="LADocCount">
    <vt:lpwstr>1</vt:lpwstr>
  </property>
  <property fmtid="{D5CDD505-2E9C-101B-9397-08002B2CF9AE}" pid="4" name="LADocumentID:22">
    <vt:lpwstr>Doc::urn:hlct:16|contextualFeaturePermID::1519360</vt:lpwstr>
  </property>
  <property fmtid="{D5CDD505-2E9C-101B-9397-08002B2CF9AE}" pid="5" name="UserPermID">
    <vt:lpwstr>urn:user:PA195023767</vt:lpwstr>
  </property>
</Properties>
</file>