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Activists disrupt Priti Patel speech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Rwanda refugee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2022 Saturday 11:45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 New Deal Rising campaigners were escorted from the dinner to chants of 'out, out,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speech by the home secretary, Priti Patel, was disrupted on Friday evening after pro-refugee activists infiltrated a Conservative party "spring dinner".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young social justice and climate campaigners from </w:t>
      </w:r>
      <w:hyperlink r:id="rId10"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disrupted the </w:t>
      </w:r>
      <w:hyperlink r:id="rId11" w:history="1">
        <w:r>
          <w:rPr>
            <w:rFonts w:ascii="arial" w:eastAsia="arial" w:hAnsi="arial" w:cs="arial"/>
            <w:b w:val="0"/>
            <w:i/>
            <w:strike w:val="0"/>
            <w:noProof w:val="0"/>
            <w:color w:val="0077CC"/>
            <w:position w:val="0"/>
            <w:sz w:val="20"/>
            <w:u w:val="single"/>
            <w:vertAlign w:val="baseline"/>
          </w:rPr>
          <w:t>Bassetlaw Conservative Association Spring Dinner</w:t>
        </w:r>
      </w:hyperlink>
      <w:r>
        <w:rPr>
          <w:rFonts w:ascii="arial" w:eastAsia="arial" w:hAnsi="arial" w:cs="arial"/>
          <w:b w:val="0"/>
          <w:i w:val="0"/>
          <w:strike w:val="0"/>
          <w:noProof w:val="0"/>
          <w:color w:val="000000"/>
          <w:position w:val="0"/>
          <w:sz w:val="20"/>
          <w:u w:val="none"/>
          <w:vertAlign w:val="baseline"/>
        </w:rPr>
        <w:t xml:space="preserve">  and demanded she drop controversial plans to offshore asylum seekers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Patel started to address the party faithful, activists stood up, one by one, to condemn the offshoring plans and called on Patel to abandon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people wanting to live in a fair and compassionate society, we are disgusted by your treatment of refugees," said one of the activists, as plain-clothed security personnel appeared swiftly and removed the protesters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the Conservative dinner could be heard on video footage of the incident chanting: "Out, out,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targets politicians and other establishment figures and disrupts meetings they attend to challenge their stance on social justice and climate change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tactic is becoming increasingly popular among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recently </w:t>
      </w:r>
      <w:hyperlink r:id="rId12" w:history="1">
        <w:r>
          <w:rPr>
            <w:rFonts w:ascii="arial" w:eastAsia="arial" w:hAnsi="arial" w:cs="arial"/>
            <w:b w:val="0"/>
            <w:i/>
            <w:strike w:val="0"/>
            <w:noProof w:val="0"/>
            <w:color w:val="0077CC"/>
            <w:position w:val="0"/>
            <w:sz w:val="20"/>
            <w:u w:val="single"/>
            <w:vertAlign w:val="baseline"/>
          </w:rPr>
          <w:t>disrupted</w:t>
        </w:r>
      </w:hyperlink>
      <w:r>
        <w:rPr>
          <w:rFonts w:ascii="arial" w:eastAsia="arial" w:hAnsi="arial" w:cs="arial"/>
          <w:b w:val="0"/>
          <w:i w:val="0"/>
          <w:strike w:val="0"/>
          <w:noProof w:val="0"/>
          <w:color w:val="000000"/>
          <w:position w:val="0"/>
          <w:sz w:val="20"/>
          <w:u w:val="none"/>
          <w:vertAlign w:val="baseline"/>
        </w:rPr>
        <w:t xml:space="preserve">  HSBC's AGM singing a variation of Abba's Money, Money, Money, changing the words to "money, money, money, it's so scummy, in HSBC's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Martin, from Green New Deal Rising, said: "The plan to send asylum seekers to Rwanda is inhumane and will lead to the destruction of people's lives and further harm those people who are seeking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stand for climate justice also stand against Priti Patel's cruel plans that demonise people who are escaping terrifying situations as they bear the brunt of the multiple crises of war, poverty and the climate catastrophe. We want Priti Patel to drop the dangerous Rwanda migration plan and provide support and safety for migrants, refugees and people seeking asylum."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plans to offshore asylum seekers to Rwanda were </w:t>
      </w:r>
      <w:hyperlink r:id="rId1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on 14 April and are the subject of several legal challenges. Initially the government suggested that the first removals would take place very soon but the prime minister, Boris Johnson, has now </w:t>
      </w:r>
      <w:hyperlink r:id="rId14" w:history="1">
        <w:r>
          <w:rPr>
            <w:rFonts w:ascii="arial" w:eastAsia="arial" w:hAnsi="arial" w:cs="arial"/>
            <w:b w:val="0"/>
            <w:i/>
            <w:strike w:val="0"/>
            <w:noProof w:val="0"/>
            <w:color w:val="0077CC"/>
            <w:position w:val="0"/>
            <w:sz w:val="20"/>
            <w:u w:val="single"/>
            <w:vertAlign w:val="baseline"/>
          </w:rPr>
          <w:t>indicated</w:t>
        </w:r>
      </w:hyperlink>
      <w:r>
        <w:rPr>
          <w:rFonts w:ascii="arial" w:eastAsia="arial" w:hAnsi="arial" w:cs="arial"/>
          <w:b w:val="0"/>
          <w:i w:val="0"/>
          <w:strike w:val="0"/>
          <w:noProof w:val="0"/>
          <w:color w:val="000000"/>
          <w:position w:val="0"/>
          <w:sz w:val="20"/>
          <w:u w:val="none"/>
          <w:vertAlign w:val="baseline"/>
        </w:rPr>
        <w:t xml:space="preserve">  it is likely to be several months before anyone is forcibly removed to the African country. Many asylum seekers have reported being terrified of being sent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said:"The world-leading Migration Partnership will overhaul our broken asylum system, which is currently costing the UK taxpayer £1.5bn a year - the highest amount in two decades.It means those arriving dangerously, illegally or unnecessarily can be relocated to have their asylum claims considered and, if recognised as refugees, build their lives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Migration and Economic Development Partnership with Rwanda fully complies with international and national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disrupt Priti Patel speech in protest against Rwanda refugee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ndrising.org/" TargetMode="External" /><Relationship Id="rId11" Type="http://schemas.openxmlformats.org/officeDocument/2006/relationships/hyperlink" Target="https://www.bassetlawconservatives.org.uk/events/spring-dinner-2022-rt-hon-priti-patel-mp" TargetMode="External" /><Relationship Id="rId12" Type="http://schemas.openxmlformats.org/officeDocument/2006/relationships/hyperlink" Target="https://mobile.twitter.com/AdamMcGibbon/status/1519982177345228802" TargetMode="External" /><Relationship Id="rId13" Type="http://schemas.openxmlformats.org/officeDocument/2006/relationships/hyperlink" Target="https://www.theguardian.com/uk-news/2022/apr/14/uk-rwanda-plan-for-asylum-seekers-decried-as-inhumane-deadly-and-expensive" TargetMode="External" /><Relationship Id="rId14" Type="http://schemas.openxmlformats.org/officeDocument/2006/relationships/hyperlink" Target="https://www.theguardian.com/uk-news/2022/may/05/union-boss-attacks-patel-for-withholding-details-about-rwanda-migrants-polic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2-7381-JBNF-W4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disrupt Priti Patel speech in protest against Rwanda refugee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