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Labor says more work to do on China trade despite timber ‘breakthrough’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2023 Wednesday 10:30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(now) and Natasha May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liveStuart Robert hands in official resignation, triggering byelection in Queensland seatGet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from Sydney’s north has been arrested after three teenagers were hit by a car in Crow’s Nest at around 3.30pm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the North Shore Police Area Command attended the scene after recieving reports of a crash, and were told a car had hit three teenage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boys sustained leg and head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treated the boys at the scene before taking them to Westmead Children’s Hospital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police say they arrested a man shortly after, following inquiries into the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inquiries, officers attached to North Shore Police Area Command arrested a man at Lane Cove about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Chatswood Police Station and is assisting police with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Traffic is currently heavily disrupted and police are urging motorists to avoid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inquiries continue, anyone with information, dashcam or CCTV footage in relation to this incident is urged to contact Police or Crime Stoppers on 1800 333 000.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councils meet on targeting of LGBTQ+ events by far-right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 representatives from councils across the state came together today to discuss the rising levels of unpredictable and disruptive behaviour directed at LGBTQ+ meetings and events, such as drag storytime.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no clear resolutions came out of the meeting on how events could go forward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heard from mayors who have been impacted by these disruptions, VicPol, and an expert in resilient communities to provide the latest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MAV President Cr David Clark: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are working closely with Victoria police to ensure appropriate security measures are in place when needed. Today all councils got the chance to hear VicPol’s perspective on the issues and the work it is doing to ensure the safety of our communities, councillors, and council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take-out from the meeting was to ensure councils clearly understood the issues they are facing and the need to provide a safe workplace to those working within their organisations. We want our members to have the skills to handle these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councils are being caught up in what is a global trend of community disruption and we need to act together and consistently in response to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minister ‘delighted’ China expected to ease trade restrictions on Australian timber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minister, Don Farrell, says he is “delighted” to hear China is expected to ease its trade restrictions on Australian timber, and added that he hoped to see more restrictions on Australian goods 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ABC’s Afternoon Briefing directly from Adelaide airport this afternoon, Farrell said the topic of timber exports was brought up in his visit to China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delighted to see that as a result of raising those issues we’ve managed to get a breakthrough today, but look, there is still an awful lot more work to do … there is still a range of other products that we want lifted impediments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produce the best crayfish in the world on Australia’s coast. But the really important breakthrough that we had last week, that perhaps hasn’t had the attention it should, is that we have set up a process through our free trade agreement with the Chinese government for dealing with all of our outstanding trade impediments.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Abbott says Rugby Australia’s support for Indigenous voice to parliament is succumbing to ‘moral blackmail’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Tony Abbott has decided to step back into the discussions around the referendum for the voice to parliament, this time attacking Rugby Australia for its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Rugby Australia and the AFL announced they would be officially supporting the Yes vote, but Abbott was unhappy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to Twitter to say Rugby’s support for the voice was them succumbing to “moral blackmail,” and disputed the bodies’ choice to evoke historic opposition to the white Australia policy or the 1967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enltrRugby Australia is the latest sports body to succumb to moral blackmail and come out for the Voice. This is totally different from 1967 or ending White Australia. It's entrenching race into our constitution and changing our system of government. </w:t>
      </w:r>
      <w:hyperlink r:id="rId10" w:history="1">
        <w:r>
          <w:rPr>
            <w:rFonts w:ascii="arial" w:eastAsia="arial" w:hAnsi="arial" w:cs="arial"/>
            <w:b w:val="0"/>
            <w:i/>
            <w:strike w:val="0"/>
            <w:noProof w:val="0"/>
            <w:color w:val="0077CC"/>
            <w:position w:val="0"/>
            <w:sz w:val="20"/>
            <w:u w:val="single"/>
            <w:vertAlign w:val="baseline"/>
          </w:rPr>
          <w:t>https://t.co/QZKbB96Rlg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Tony Abbott (@HonTonyAbbott) </w:t>
      </w:r>
      <w:hyperlink r:id="rId11" w:history="1">
        <w:r>
          <w:rPr>
            <w:rFonts w:ascii="arial" w:eastAsia="arial" w:hAnsi="arial" w:cs="arial"/>
            <w:b w:val="0"/>
            <w:i/>
            <w:strike w:val="0"/>
            <w:noProof w:val="0"/>
            <w:color w:val="0077CC"/>
            <w:position w:val="0"/>
            <w:sz w:val="20"/>
            <w:u w:val="single"/>
            <w:vertAlign w:val="baseline"/>
          </w:rPr>
          <w:t>May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a former rugby player I hope no one will feel bullied by this most regrettable decision by a code that should have known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Abbott (@HonTonyAbbott) </w:t>
      </w:r>
      <w:hyperlink r:id="rId12" w:history="1">
        <w:r>
          <w:rPr>
            <w:rFonts w:ascii="arial" w:eastAsia="arial" w:hAnsi="arial" w:cs="arial"/>
            <w:b w:val="0"/>
            <w:i/>
            <w:strike w:val="0"/>
            <w:noProof w:val="0"/>
            <w:color w:val="0077CC"/>
            <w:position w:val="0"/>
            <w:sz w:val="20"/>
            <w:u w:val="single"/>
            <w:vertAlign w:val="baseline"/>
          </w:rPr>
          <w:t>May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opposite end of the spectrum, the PM congratulated both codes for their positions earlier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enltrGreat to see the </w:t>
      </w:r>
      <w:hyperlink r:id="rId13" w:history="1">
        <w:r>
          <w:rPr>
            <w:rFonts w:ascii="arial" w:eastAsia="arial" w:hAnsi="arial" w:cs="arial"/>
            <w:b w:val="0"/>
            <w:i/>
            <w:strike w:val="0"/>
            <w:noProof w:val="0"/>
            <w:color w:val="0077CC"/>
            <w:position w:val="0"/>
            <w:sz w:val="20"/>
            <w:u w:val="single"/>
            <w:vertAlign w:val="baseline"/>
          </w:rPr>
          <w:t>@AFL</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@RugbyAU</w:t>
        </w:r>
      </w:hyperlink>
      <w:r>
        <w:rPr>
          <w:rFonts w:ascii="arial" w:eastAsia="arial" w:hAnsi="arial" w:cs="arial"/>
          <w:b w:val="0"/>
          <w:i w:val="0"/>
          <w:strike w:val="0"/>
          <w:noProof w:val="0"/>
          <w:color w:val="000000"/>
          <w:position w:val="0"/>
          <w:sz w:val="20"/>
          <w:u w:val="none"/>
          <w:vertAlign w:val="baseline"/>
        </w:rPr>
        <w:t xml:space="preserve">  come out in support of a Voice to Parliament. They’re joining </w:t>
      </w:r>
      <w:hyperlink r:id="rId15" w:history="1">
        <w:r>
          <w:rPr>
            <w:rFonts w:ascii="arial" w:eastAsia="arial" w:hAnsi="arial" w:cs="arial"/>
            <w:b w:val="0"/>
            <w:i/>
            <w:strike w:val="0"/>
            <w:noProof w:val="0"/>
            <w:color w:val="0077CC"/>
            <w:position w:val="0"/>
            <w:sz w:val="20"/>
            <w:u w:val="single"/>
            <w:vertAlign w:val="baseline"/>
          </w:rPr>
          <w:t>@FootballAus</w:t>
        </w:r>
      </w:hyperlink>
      <w:r>
        <w:rPr>
          <w:rFonts w:ascii="arial" w:eastAsia="arial" w:hAnsi="arial" w:cs="arial"/>
          <w:b w:val="0"/>
          <w:i w:val="0"/>
          <w:strike w:val="0"/>
          <w:noProof w:val="0"/>
          <w:color w:val="000000"/>
          <w:position w:val="0"/>
          <w:sz w:val="20"/>
          <w:u w:val="none"/>
          <w:vertAlign w:val="baseline"/>
        </w:rPr>
        <w:t xml:space="preserve">  and the </w:t>
      </w:r>
      <w:hyperlink r:id="rId16" w:history="1">
        <w:r>
          <w:rPr>
            <w:rFonts w:ascii="arial" w:eastAsia="arial" w:hAnsi="arial" w:cs="arial"/>
            <w:b w:val="0"/>
            <w:i/>
            <w:strike w:val="0"/>
            <w:noProof w:val="0"/>
            <w:color w:val="0077CC"/>
            <w:position w:val="0"/>
            <w:sz w:val="20"/>
            <w:u w:val="single"/>
            <w:vertAlign w:val="baseline"/>
          </w:rPr>
          <w:t>@NRL</w:t>
        </w:r>
      </w:hyperlink>
      <w:r>
        <w:rPr>
          <w:rFonts w:ascii="arial" w:eastAsia="arial" w:hAnsi="arial" w:cs="arial"/>
          <w:b w:val="0"/>
          <w:i w:val="0"/>
          <w:strike w:val="0"/>
          <w:noProof w:val="0"/>
          <w:color w:val="000000"/>
          <w:position w:val="0"/>
          <w:sz w:val="20"/>
          <w:u w:val="none"/>
          <w:vertAlign w:val="baseline"/>
        </w:rPr>
        <w:t xml:space="preserve">.  Recognising Aboriginal and Torres Strait Islander people in our Constitution will be a unifying moment for our nation. </w:t>
      </w:r>
      <w:hyperlink r:id="rId17" w:history="1">
        <w:r>
          <w:rPr>
            <w:rFonts w:ascii="arial" w:eastAsia="arial" w:hAnsi="arial" w:cs="arial"/>
            <w:b w:val="0"/>
            <w:i/>
            <w:strike w:val="0"/>
            <w:noProof w:val="0"/>
            <w:color w:val="0077CC"/>
            <w:position w:val="0"/>
            <w:sz w:val="20"/>
            <w:u w:val="single"/>
            <w:vertAlign w:val="baseline"/>
          </w:rPr>
          <w:t>pic.twitter.com/v3Qqgmihgw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18" w:history="1">
        <w:r>
          <w:rPr>
            <w:rFonts w:ascii="arial" w:eastAsia="arial" w:hAnsi="arial" w:cs="arial"/>
            <w:b w:val="0"/>
            <w:i/>
            <w:strike w:val="0"/>
            <w:noProof w:val="0"/>
            <w:color w:val="0077CC"/>
            <w:position w:val="0"/>
            <w:sz w:val="20"/>
            <w:u w:val="single"/>
            <w:vertAlign w:val="baseline"/>
          </w:rPr>
          <w:t>May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says SA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are ‘deeply alarming’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McNeill, senior Australia researcher for Human Rights Watch says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rushed through parliament by the South Australian government are “deeply alarming”.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legislation introduced into the South Australian parliament today is deeply alarming. These harsh punishments for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excessive, disproportionate and violate South Australians’ basic rights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are in a worsening climate emergency and this is a clear attempt to “shoot the messenger”.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targeting those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drawing attention to this crisis, Premier Malinauskas should focus his efforts on phasing out the use and production of fossil fuels in his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XRSA spokesperson Anny Slynn said the crackdown on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a “distraction”.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new penalties that have been introduced to parliament serve two purposes: One, as a means of curbing people’s absolute and necessary right to peaceful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to distract from the fact that APPEA have been here all week, making plans to expand oil and gas production. These plans have bipartisan support, both in SA and federally, and are completely contradictory to their very public claims to be acting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to provide training to the Philippines coastguard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foreign affairs, Penny Wong, has said Australia will provide equipment and training to the Philippines coastguard in an effort to bolster its capacity in the South China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was speaking alongside her Philippines counterpart Enrique Manalo in Manila earlier today, and said they had been discussing measures to enhance cooperation between Australia and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region navigates shifting strategic circumstances, we are working closely with each other to shape the sort of region we want – a peaceful, open, stable, prosperous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minister for foreign affairs, Penny Wong.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councils criticise federal disaster fund application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councils affected by recent floods have criticised the application process for state and federal disaster funds, saying it is unnecessarily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combined statement, Campaspe, Buloke, Gannawarra, Loddon and Swan Hill councils say administrative red tape has held back their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Campaspe Shire mayor Rob Amos said there were also concerns at how long it was taking to access the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concerns relate to the complexity and constraints associated with funding systems and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concerns relate to uncertainty about whether requested funding to repair the full scope of damaged assets will be honoured and provided in a timely fashion.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Amos goes on to criticise the “ambiguity” around the levels of funding available, and that applications could only be made in $500,000 increments, even for projects that could cost tens of millions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red tape only takes council staff resources away from where they are needed and hampers the ability of councils to manage flood recovery efficiently and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industry pours cold water on Labor’s hopes to build 1m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home-building body has poured cold water on the federal government’s aspiration to build 1m homes as new construction stalls, AAP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construction has fallen sharply and new forecasts from the Housing Industry Association suggest the number of dwelling builds will be slow for at least the next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association’s chief economist, Tim Reardon, said the outlook jeopardised the chance of delivering 1m homes over the next five years, as targeted by the federal government in its housing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accord is one pillar of the government’s plan to ease pressures on the stressed housing market, along with its $10bn Housing Australia Future Fund aimed at boosting the supply of affordable and social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updated HIA predictions, the industry body expects new house starts to decline 9.4% in 2023 and 11.3% in 2024, reaching an annual trough of 96,310 before recovering modestly over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apartment building is expected to recover gradually after experiencing a decade low of 63,240 starts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multi-unit construction is tipped to lift 6.6%, to 67,430, before rebounding more strongly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housing construction is seen at Schofields, north-west Sydney.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Natasha, Mostafa Rachwani with you to take you through the rest of the 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in the excellent hands of Mostafa Rachwani for the rest of the day’s news. See you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Minimum student loan repayment threshold lifted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lodged the official Help repayment thresholds for 2023-24, with the minimum repayment threshold lifting marginally by $3,189.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graduates earning $48,361 were required to start paying off their student loans around the minimum wage. The figure is now $51,550.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commentator Andrew Norton  says as the thresholds are increasing by more than wages, some Help debtors currently paying off their debts won’t have to this coming year, while others will move down a repayment category.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official announcement of the 2023-24 HELP repayment thresholds. 6.6% indexation, first threshold moves from $48,361 to $51,550. </w:t>
      </w:r>
      <w:hyperlink r:id="rId19" w:history="1">
        <w:r>
          <w:rPr>
            <w:rFonts w:ascii="arial" w:eastAsia="arial" w:hAnsi="arial" w:cs="arial"/>
            <w:b w:val="0"/>
            <w:i/>
            <w:strike w:val="0"/>
            <w:noProof w:val="0"/>
            <w:color w:val="0077CC"/>
            <w:position w:val="0"/>
            <w:sz w:val="20"/>
            <w:u w:val="single"/>
            <w:vertAlign w:val="baseline"/>
          </w:rPr>
          <w:t>https://t.co/UqyQzIRaxa</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pic.twitter.com/Ul5B7ablU7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Norton (@andrewjnorton) </w:t>
      </w:r>
      <w:hyperlink r:id="rId21" w:history="1">
        <w:r>
          <w:rPr>
            <w:rFonts w:ascii="arial" w:eastAsia="arial" w:hAnsi="arial" w:cs="arial"/>
            <w:b w:val="0"/>
            <w:i/>
            <w:strike w:val="0"/>
            <w:noProof w:val="0"/>
            <w:color w:val="0077CC"/>
            <w:position w:val="0"/>
            <w:sz w:val="20"/>
            <w:u w:val="single"/>
            <w:vertAlign w:val="baseline"/>
          </w:rPr>
          <w:t>May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been calling for the threshold to be lifted to the median wage of $64,399, and for indexation on student loans to be removed.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MPs push to ease student debt burdens as record Help loan indexation looms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Bettongs are adorable to look at – but have a ‘less-than-adorable’ side if threatened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Guardian we are committed to bringing you all the facts, whether we like them or not. While we’re all incredibly enamoured by the bettongs in Graham Readfearn ’s story, as he points out, the marsupial – like us all – is not perfect and has a “less-than-adorable strategy if they feel too threatened”.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enltrINCREDIBLY CUTE BETTONG ALERT </w:t>
      </w:r>
      <w:hyperlink r:id="rId23" w:history="1">
        <w:r>
          <w:rPr>
            <w:rFonts w:ascii="arial" w:eastAsia="arial" w:hAnsi="arial" w:cs="arial"/>
            <w:b w:val="0"/>
            <w:i/>
            <w:strike w:val="0"/>
            <w:noProof w:val="0"/>
            <w:color w:val="0077CC"/>
            <w:position w:val="0"/>
            <w:sz w:val="20"/>
            <w:u w:val="single"/>
            <w:vertAlign w:val="baseline"/>
          </w:rPr>
          <w:t>https://t.co/UMRbI2icVh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NickdMiller ? (@NickdMiller) </w:t>
      </w:r>
      <w:hyperlink r:id="rId24" w:history="1">
        <w:r>
          <w:rPr>
            <w:rFonts w:ascii="arial" w:eastAsia="arial" w:hAnsi="arial" w:cs="arial"/>
            <w:b w:val="0"/>
            <w:i/>
            <w:strike w:val="0"/>
            <w:noProof w:val="0"/>
            <w:color w:val="0077CC"/>
            <w:position w:val="0"/>
            <w:sz w:val="20"/>
            <w:u w:val="single"/>
            <w:vertAlign w:val="baseline"/>
          </w:rPr>
          <w:t>May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 one has noticed this bit yet. “As they sprint and zig-zag away, some bettongs will eject their young from their pouch in an attempt to distract their pursuer.”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Readfearn (@readfearn) </w:t>
      </w:r>
      <w:hyperlink r:id="rId25" w:history="1">
        <w:r>
          <w:rPr>
            <w:rFonts w:ascii="arial" w:eastAsia="arial" w:hAnsi="arial" w:cs="arial"/>
            <w:b w:val="0"/>
            <w:i/>
            <w:strike w:val="0"/>
            <w:noProof w:val="0"/>
            <w:color w:val="0077CC"/>
            <w:position w:val="0"/>
            <w:sz w:val="20"/>
            <w:u w:val="single"/>
            <w:vertAlign w:val="baseline"/>
          </w:rPr>
          <w:t>May 18,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Decimated brush-tailed bettong makes a startling return – with the help of peanut butter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to host three UFC events starting in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will host three top-tier UFC events in a $16m deal,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UFC 293 on 10 September will be the first of three Ultimate Fighting Championship pay-per-view events held in the harbour city over the next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$16m deal with the NSW government brings the franchise back to Sydney for the first time since 2017 and will be the first flagship “numbered” events since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Extolling the athleticism and discipline required in UFC, the premier, Chris Minns, said the “massive event” would attract an enormous amount of international interest and tourism to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potential clash looms with week one of the NRL finals but Minns said it wasn’t a case of prioritising one sport over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busy time in the sporting calendar. That’s a good thing for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is the sporting capital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Chris Minns with Australian UFC fighter Tai Tuivasa after today’s announcement.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welcomes AFL and Rugby Australia support for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welcomed the AFL and Rugby Australia’s announcements they will be supporting the Indigenous voice to parliament, joining Football Australia and the NRL.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enltrGreat to see the </w:t>
      </w:r>
      <w:hyperlink r:id="rId13" w:history="1">
        <w:r>
          <w:rPr>
            <w:rFonts w:ascii="arial" w:eastAsia="arial" w:hAnsi="arial" w:cs="arial"/>
            <w:b w:val="0"/>
            <w:i/>
            <w:strike w:val="0"/>
            <w:noProof w:val="0"/>
            <w:color w:val="0077CC"/>
            <w:position w:val="0"/>
            <w:sz w:val="20"/>
            <w:u w:val="single"/>
            <w:vertAlign w:val="baseline"/>
          </w:rPr>
          <w:t>@AFL</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@RugbyAU</w:t>
        </w:r>
      </w:hyperlink>
      <w:r>
        <w:rPr>
          <w:rFonts w:ascii="arial" w:eastAsia="arial" w:hAnsi="arial" w:cs="arial"/>
          <w:b w:val="0"/>
          <w:i w:val="0"/>
          <w:strike w:val="0"/>
          <w:noProof w:val="0"/>
          <w:color w:val="000000"/>
          <w:position w:val="0"/>
          <w:sz w:val="20"/>
          <w:u w:val="none"/>
          <w:vertAlign w:val="baseline"/>
        </w:rPr>
        <w:t xml:space="preserve">  come out in support of a Voice to Parliament. They’re joining </w:t>
      </w:r>
      <w:hyperlink r:id="rId15" w:history="1">
        <w:r>
          <w:rPr>
            <w:rFonts w:ascii="arial" w:eastAsia="arial" w:hAnsi="arial" w:cs="arial"/>
            <w:b w:val="0"/>
            <w:i/>
            <w:strike w:val="0"/>
            <w:noProof w:val="0"/>
            <w:color w:val="0077CC"/>
            <w:position w:val="0"/>
            <w:sz w:val="20"/>
            <w:u w:val="single"/>
            <w:vertAlign w:val="baseline"/>
          </w:rPr>
          <w:t>@FootballAus</w:t>
        </w:r>
      </w:hyperlink>
      <w:r>
        <w:rPr>
          <w:rFonts w:ascii="arial" w:eastAsia="arial" w:hAnsi="arial" w:cs="arial"/>
          <w:b w:val="0"/>
          <w:i w:val="0"/>
          <w:strike w:val="0"/>
          <w:noProof w:val="0"/>
          <w:color w:val="000000"/>
          <w:position w:val="0"/>
          <w:sz w:val="20"/>
          <w:u w:val="none"/>
          <w:vertAlign w:val="baseline"/>
        </w:rPr>
        <w:t xml:space="preserve">  and the </w:t>
      </w:r>
      <w:hyperlink r:id="rId16" w:history="1">
        <w:r>
          <w:rPr>
            <w:rFonts w:ascii="arial" w:eastAsia="arial" w:hAnsi="arial" w:cs="arial"/>
            <w:b w:val="0"/>
            <w:i/>
            <w:strike w:val="0"/>
            <w:noProof w:val="0"/>
            <w:color w:val="0077CC"/>
            <w:position w:val="0"/>
            <w:sz w:val="20"/>
            <w:u w:val="single"/>
            <w:vertAlign w:val="baseline"/>
          </w:rPr>
          <w:t>@NRL</w:t>
        </w:r>
      </w:hyperlink>
      <w:r>
        <w:rPr>
          <w:rFonts w:ascii="arial" w:eastAsia="arial" w:hAnsi="arial" w:cs="arial"/>
          <w:b w:val="0"/>
          <w:i w:val="0"/>
          <w:strike w:val="0"/>
          <w:noProof w:val="0"/>
          <w:color w:val="000000"/>
          <w:position w:val="0"/>
          <w:sz w:val="20"/>
          <w:u w:val="none"/>
          <w:vertAlign w:val="baseline"/>
        </w:rPr>
        <w:t xml:space="preserve">.  Recognising Aboriginal and Torres Strait Islander people in our Constitution will be a unifying moment for our nation. </w:t>
      </w:r>
      <w:hyperlink r:id="rId17" w:history="1">
        <w:r>
          <w:rPr>
            <w:rFonts w:ascii="arial" w:eastAsia="arial" w:hAnsi="arial" w:cs="arial"/>
            <w:b w:val="0"/>
            <w:i/>
            <w:strike w:val="0"/>
            <w:noProof w:val="0"/>
            <w:color w:val="0077CC"/>
            <w:position w:val="0"/>
            <w:sz w:val="20"/>
            <w:u w:val="single"/>
            <w:vertAlign w:val="baseline"/>
          </w:rPr>
          <w:t>pic.twitter.com/v3Qqgmihgw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18" w:history="1">
        <w:r>
          <w:rPr>
            <w:rFonts w:ascii="arial" w:eastAsia="arial" w:hAnsi="arial" w:cs="arial"/>
            <w:b w:val="0"/>
            <w:i/>
            <w:strike w:val="0"/>
            <w:noProof w:val="0"/>
            <w:color w:val="0077CC"/>
            <w:position w:val="0"/>
            <w:sz w:val="20"/>
            <w:u w:val="single"/>
            <w:vertAlign w:val="baseline"/>
          </w:rPr>
          <w:t>May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that news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‘Let’s get it over the line’: Rugby Australia and AFL back Indigenous voice to parliament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system is broken’: Greens call on Labor to regulate plastic packaging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decision to temporarily exempt some household plastic waste from a nationwide plastic export ban goes to show the nation’s waste and recycling systems are broken, the Greens senator Peter Whish-Wilson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recycling sector has consistently called for legally binding and mandatory national packaging targets in order to have the confidence to invest in upgrading the infrastructure necessary to process plastic and other waste.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Labor voted in support of a Greens amendment to the </w:t>
      </w:r>
      <w:hyperlink r:id="rId28" w:history="1">
        <w:r>
          <w:rPr>
            <w:rFonts w:ascii="arial" w:eastAsia="arial" w:hAnsi="arial" w:cs="arial"/>
            <w:b w:val="0"/>
            <w:i/>
            <w:strike w:val="0"/>
            <w:noProof w:val="0"/>
            <w:color w:val="0077CC"/>
            <w:position w:val="0"/>
            <w:sz w:val="20"/>
            <w:u w:val="single"/>
            <w:vertAlign w:val="baseline"/>
          </w:rPr>
          <w:t>Recycling and Waste Reduction Bill 2020</w:t>
        </w:r>
      </w:hyperlink>
      <w:r>
        <w:rPr>
          <w:rFonts w:ascii="arial" w:eastAsia="arial" w:hAnsi="arial" w:cs="arial"/>
          <w:b w:val="0"/>
          <w:i w:val="0"/>
          <w:strike w:val="0"/>
          <w:noProof w:val="0"/>
          <w:color w:val="000000"/>
          <w:position w:val="0"/>
          <w:sz w:val="20"/>
          <w:u w:val="none"/>
          <w:vertAlign w:val="baseline"/>
        </w:rPr>
        <w:t xml:space="preserve">  that would have seen Australia’s National Packaging Targets mandated in law. Sadly the amendment failed by one vote, with multinational packaging corporations winning the day by convincing the Coalition and One Nation to vote in favour of big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producers need to clean up their act and take responsibility for the mess they make, and governments need to enforce this through laws and binding regulations. There is nothing complicated about this, it should have been fixed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system is broken. People’s trust has been broken. The Albanese Government must regulate Australia’s plastic packaging industry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Peter Whish-Wilson  has called on the Albanese government to regulate Australia’s plastic packaging industry. Photograph: Tracey Nearmy/AAP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taste of winter comes to Tasmania and South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us are enjoying the red and gold hues of the autumn leaves, the biting cold is a reminder that winter is officially upon us in two weeks. Tasmania and South Australia have both recorded subzero temperatures this morning, according to the Bureau of Meteorology.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9" w:history="1">
        <w:r>
          <w:rPr>
            <w:rFonts w:ascii="arial" w:eastAsia="arial" w:hAnsi="arial" w:cs="arial"/>
            <w:b w:val="0"/>
            <w:i/>
            <w:strike w:val="0"/>
            <w:noProof w:val="0"/>
            <w:color w:val="0077CC"/>
            <w:position w:val="0"/>
            <w:sz w:val="20"/>
            <w:u w:val="single"/>
            <w:vertAlign w:val="baseline"/>
          </w:rPr>
          <w:t>#Winter</w:t>
        </w:r>
      </w:hyperlink>
      <w:r>
        <w:rPr>
          <w:rFonts w:ascii="arial" w:eastAsia="arial" w:hAnsi="arial" w:cs="arial"/>
          <w:b w:val="0"/>
          <w:i w:val="0"/>
          <w:strike w:val="0"/>
          <w:noProof w:val="0"/>
          <w:color w:val="000000"/>
          <w:position w:val="0"/>
          <w:sz w:val="20"/>
          <w:u w:val="none"/>
          <w:vertAlign w:val="baseline"/>
        </w:rPr>
        <w:t xml:space="preserve">  is only two weeks away, and this morning was an excellent chance to practise functioning in cold weather. Several locations were members of the sub-zero club, including </w:t>
      </w:r>
      <w:hyperlink r:id="rId30" w:history="1">
        <w:r>
          <w:rPr>
            <w:rFonts w:ascii="arial" w:eastAsia="arial" w:hAnsi="arial" w:cs="arial"/>
            <w:b w:val="0"/>
            <w:i/>
            <w:strike w:val="0"/>
            <w:noProof w:val="0"/>
            <w:color w:val="0077CC"/>
            <w:position w:val="0"/>
            <w:sz w:val="20"/>
            <w:u w:val="single"/>
            <w:vertAlign w:val="baseline"/>
          </w:rPr>
          <w:t>#Launceston</w:t>
        </w:r>
      </w:hyperlink>
      <w:r>
        <w:rPr>
          <w:rFonts w:ascii="arial" w:eastAsia="arial" w:hAnsi="arial" w:cs="arial"/>
          <w:b w:val="0"/>
          <w:i w:val="0"/>
          <w:strike w:val="0"/>
          <w:noProof w:val="0"/>
          <w:color w:val="000000"/>
          <w:position w:val="0"/>
          <w:sz w:val="20"/>
          <w:u w:val="none"/>
          <w:vertAlign w:val="baseline"/>
        </w:rPr>
        <w:t xml:space="preserve">  with -2.3 °C. The coldest place in </w:t>
      </w:r>
      <w:hyperlink r:id="rId31" w:history="1">
        <w:r>
          <w:rPr>
            <w:rFonts w:ascii="arial" w:eastAsia="arial" w:hAnsi="arial" w:cs="arial"/>
            <w:b w:val="0"/>
            <w:i/>
            <w:strike w:val="0"/>
            <w:noProof w:val="0"/>
            <w:color w:val="0077CC"/>
            <w:position w:val="0"/>
            <w:sz w:val="20"/>
            <w:u w:val="single"/>
            <w:vertAlign w:val="baseline"/>
          </w:rPr>
          <w:t>#Tasmania</w:t>
        </w:r>
      </w:hyperlink>
      <w:r>
        <w:rPr>
          <w:rFonts w:ascii="arial" w:eastAsia="arial" w:hAnsi="arial" w:cs="arial"/>
          <w:b w:val="0"/>
          <w:i w:val="0"/>
          <w:strike w:val="0"/>
          <w:noProof w:val="0"/>
          <w:color w:val="000000"/>
          <w:position w:val="0"/>
          <w:sz w:val="20"/>
          <w:u w:val="none"/>
          <w:vertAlign w:val="baseline"/>
        </w:rPr>
        <w:t xml:space="preserve">  was Ross with -6.6 °C. </w:t>
      </w:r>
      <w:hyperlink r:id="rId32" w:history="1">
        <w:r>
          <w:rPr>
            <w:rFonts w:ascii="arial" w:eastAsia="arial" w:hAnsi="arial" w:cs="arial"/>
            <w:b w:val="0"/>
            <w:i/>
            <w:strike w:val="0"/>
            <w:noProof w:val="0"/>
            <w:color w:val="0077CC"/>
            <w:position w:val="0"/>
            <w:sz w:val="20"/>
            <w:u w:val="single"/>
            <w:vertAlign w:val="baseline"/>
          </w:rPr>
          <w:t>pic.twitter.com/S02m1SLZZ2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Tasmania (@BOM_Tas) </w:t>
      </w:r>
      <w:hyperlink r:id="rId33" w:history="1">
        <w:r>
          <w:rPr>
            <w:rFonts w:ascii="arial" w:eastAsia="arial" w:hAnsi="arial" w:cs="arial"/>
            <w:b w:val="0"/>
            <w:i/>
            <w:strike w:val="0"/>
            <w:noProof w:val="0"/>
            <w:color w:val="0077CC"/>
            <w:position w:val="0"/>
            <w:sz w:val="20"/>
            <w:u w:val="single"/>
            <w:vertAlign w:val="baseline"/>
          </w:rPr>
          <w:t>May 18,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enltrBrrr - it was a very cold and frosty start to Thursday in a number of locations around </w:t>
      </w:r>
      <w:hyperlink r:id="rId34" w:history="1">
        <w:r>
          <w:rPr>
            <w:rFonts w:ascii="arial" w:eastAsia="arial" w:hAnsi="arial" w:cs="arial"/>
            <w:b w:val="0"/>
            <w:i/>
            <w:strike w:val="0"/>
            <w:noProof w:val="0"/>
            <w:color w:val="0077CC"/>
            <w:position w:val="0"/>
            <w:sz w:val="20"/>
            <w:u w:val="single"/>
            <w:vertAlign w:val="baseline"/>
          </w:rPr>
          <w:t>#SouthAustralia</w:t>
        </w:r>
      </w:hyperlink>
      <w:r>
        <w:rPr>
          <w:rFonts w:ascii="arial" w:eastAsia="arial" w:hAnsi="arial" w:cs="arial"/>
          <w:b w:val="0"/>
          <w:i w:val="0"/>
          <w:strike w:val="0"/>
          <w:noProof w:val="0"/>
          <w:color w:val="000000"/>
          <w:position w:val="0"/>
          <w:sz w:val="20"/>
          <w:u w:val="none"/>
          <w:vertAlign w:val="baseline"/>
        </w:rPr>
        <w:t xml:space="preserve">  ?? The coldest was -2.2°C at Renmark (coldest morning since -2.4°C on 10 July 2022), followed by -1.6°C at Nuriootpa and -1.2°C at Yunta. </w:t>
      </w:r>
      <w:hyperlink r:id="rId35" w:history="1">
        <w:r>
          <w:rPr>
            <w:rFonts w:ascii="arial" w:eastAsia="arial" w:hAnsi="arial" w:cs="arial"/>
            <w:b w:val="0"/>
            <w:i/>
            <w:strike w:val="0"/>
            <w:noProof w:val="0"/>
            <w:color w:val="0077CC"/>
            <w:position w:val="0"/>
            <w:sz w:val="20"/>
            <w:u w:val="single"/>
            <w:vertAlign w:val="baseline"/>
          </w:rPr>
          <w:t>pic.twitter.com/LiyIlny7ZH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South Australia (@BOM_SA) </w:t>
      </w:r>
      <w:hyperlink r:id="rId36" w:history="1">
        <w:r>
          <w:rPr>
            <w:rFonts w:ascii="arial" w:eastAsia="arial" w:hAnsi="arial" w:cs="arial"/>
            <w:b w:val="0"/>
            <w:i/>
            <w:strike w:val="0"/>
            <w:noProof w:val="0"/>
            <w:color w:val="0077CC"/>
            <w:position w:val="0"/>
            <w:sz w:val="20"/>
            <w:u w:val="single"/>
            <w:vertAlign w:val="baseline"/>
          </w:rPr>
          <w:t>May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Red-tape relief for NSW teachers is coming, education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is reporting that help is on its way for NSW teachers whose working lives have become bogged down by an ever-increasing pile of paperwork.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Prue Car, is delivering on an election promise to employ hundreds more administration staff to ease the bureaucratic burden on teachers to enable them to focus on their classroom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term three, another 284 public schools will be able to employ the equivalent of 400 full-time extra administration staff or offer more hours to existing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announced the new roles on Thursday at a stakeholder roundtable at Parramatta called to address the most urgent challenges in the state’s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signed up to teach our children not to fill out paperwork.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time to teach frees up teachers to focus on better outcomes in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afford to see more teachers leave the profession at a time when we are already dealing with a teacher shortage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workload challenges is one of four focus areas of a new statement of intent agreed to by the NSW Teachers’ Federation, Public Service Association and other key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staff will join the 203 administration roles already in 128 schools as part of the school administration improvement program since term three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welcomes China’s lifting of timber trade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crucially important market for us’ … Jim Chalmers speaks at a business event in Perth. Photograph: James Worsfold/AAP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Jim Chalmers, the treasurer has welcomed news that China will lift restrictions on Australian timber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it is his government’s goal to have China’s restrictions on Australian imports lifted, and to stabilise relations, adding such a relationship will benefit both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for some time that we want to see the trade restrictions lifted [and] to have... normal patterns of trade in some of these industries which have been restricted in recent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pay tribute to Don Farrell, Penny Wong and the prime minister and others who are doing what they can to stabilise this really important relationship, and we do that on behalf of the employers and the exporters of this country who need access to big growing markets like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crucially important market for us, and we want to stabilise the relationship and any progress in lifting trade restrictions is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Decimated brush-tailed bettong makes a startling return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this – a good news story??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reintroduction of brush-tailed bettongs to the Yorke Peninsula in South Australia in August 2021 has seen a baby bettong boom which has surpassed all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taking your lunch break right now and in need of joy, be sure to sit back and enjoy the full story from Graham Readfearn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Decimated brush-tailed bettong makes a startling return – with the help of peanut butter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workers on the minimum wage getting a “decent pay rise” is in the interest of the whole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that being able to go to work and work hard and provide for your loved ones is an absolutely fundamental objective of the economic plan. We are pleased to see the beginnings of decent wages growth in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Jim Chalmers speaks at a business breakfast in Perth. Photograph: James Worsfold/AAP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wants the opposition to be clear what they propose to do to fund the difference if they reject changes to PRRT and superannuation. He also calls on Western Australian industry to lobby the Coalition so “we can bed this thing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this to Peter Dutton and to Angus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going to unwind the PRRT changes and unwind the superannuation changes then they need to tell us how much bigger deficits will be or what cuts are they going to make to Medicare and in other areas to fund the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opposition that is addicted to division – they say no to almost everything. They need to do the right and responsible thing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the industries of this state to lobby the Coalition to do the right and responsible thing so we can bed this thing down and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is calling on the opposition to “do the responsible thing” and support the changes to the petroleum rent resource tax (PRRT). It comes after the shadow treasurer, Angus Taylor, yesterday flagged in his address to the National Press Club that the </w:t>
      </w:r>
      <w:hyperlink r:id="rId37" w:history="1">
        <w:r>
          <w:rPr>
            <w:rFonts w:ascii="arial" w:eastAsia="arial" w:hAnsi="arial" w:cs="arial"/>
            <w:b w:val="0"/>
            <w:i/>
            <w:strike w:val="0"/>
            <w:noProof w:val="0"/>
            <w:color w:val="0077CC"/>
            <w:position w:val="0"/>
            <w:sz w:val="20"/>
            <w:u w:val="single"/>
            <w:vertAlign w:val="baseline"/>
          </w:rPr>
          <w:t>Coalition may reject the changes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passing the changes sooner will be better for industry and for the vulnerable Australians the government wants to be able to help with cost-of-living relief measures funded through the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in the interest of the industry for this to drag out in a long and complex political negotiation in the Senate. The industry has made that clear to us as well. No industry wants to pay more tax sooner but what we have been able to do with the PRRT is do it in a way that safeguards investment and supply and our trading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we can do is to pass it through the Senate. I think big parties should pass it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disappointing but not especially surprising that Peter Dutton wants to say no to the Australian people getting more of the benefits from their resources sooner to fund Medicare and other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uptick on the jobless rate, Chalmers says it was expected given the higher interest rates combined with global uncertainty. However, he emphasises the economy is still going well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pretty remarkable that we enter this period of substantial global uncertainty with unemployment with a three in front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a lot going for us here at home as well. Low unemployment, the beginnings of decent wages growth, and good prices for the exports of global markets. And all of that means we enter this period of global uncertainty from the position of relative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it comes to the unemployment rate we are still talking about something like 330,000 new jobs created in the life of this Albanese government, not yet one year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source of considerable strength in the economy, we have expect the unemployment rate to take up a little bit and it has today. But it is still remarkably low given what has come at us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credits WA for keeping ‘the wheels of the national economy turning’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is speaking about the contribution “the great state of Western Australia” makes to the economy and the budget, which is why the government has stuck to their GST deal with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intersection of critical minerals, new sources of energy, increasingly cheaper and more reliable and renewable energy, and the intersection of that with people and skills really does present the biggest opportunity that we have to create a new generation of growth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recognise the immense contribution Western Australia makes to the national economy and the national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the opportunity while I’ve been here in talking to people and industries and leaders and employers here in the great state of Western Australia, to really convey the nation’s gratitude for the way that Western Australia has kept the wheels of the national economy turning for some time now. And we want that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Western Australia makes as big contribution to the national economy, the national economy goes better as a consequence.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treasurer Jim Chalmers delivers a post-budget speech at a business breakfast in Perth on Thursday. Photograph: James Worsfold/AAP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speaks in Perth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more on the economy, we have the treasurer Jim Chalmers speaking in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jobless rate might put a question mark over the budget surplus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the labour data requires a bit of nuance to navigate through. The headline April jobless rate came in at 3.7% – more than the 3.5% rate economists had tipped.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confuse things slightly, the ABS has rounded up the previous month’s jobless rate to 3.6% (rather than the 3.5% it had previously reported). Anyway, the arrow is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key states, NSW’s 3.4% unemployment rate is notable since the state accounts for about one-third of the economy. ACT comes in 3% as the lowest anywhere. South Australia’s 4.3% is the laggard, with Victoria, Queensland and Tassie coming in at 3.9% (all seasonally adjusted).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for context, the federal 2023-24 budget had pencilled in the June quarter jobless rate as coming in at 3.5%, rising to 4.25% by mid-2024.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unemployment rate be even higher by June, treasurer Jim Chalmers ‘ budget surplus could be at risk. It’s interesting that he hasn’t really been talking the surplus up as a given. Against that, it’s possible the revenues from commodity exports might turn out to be a bit higher than the budget forecast – but it’s something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you can follow on at home here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The Australian economy lost 27,100 full-time jobs in April as unemployment rose to 3.7%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police chief frustrated over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 police chief Grant Stevens expressed his frustration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Thursday where a demonstrator slung themselves form the Morphett Street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ropes are fully extended across the street. So we can’t, as much as we might like to, cut the rope and let them 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Australian leaders hashing out ‘draconian’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by talkback radio, Greens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Greens MLC Rob Simms says it is “very alarming” that the leaders of South Australia’s two major parties are hashing out the introduction of “draconian”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by talkback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 heard of this bill is on talkback radio this morning and the parliament are planning to introduce this into the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insulting to the parliament and the people of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changes floated by the SA opposition leader David Speirs would include a $50,000 fine and three months in jail. No detail has been released about the changes but a spokesperson for the premier said discussions are currently underway and SA premier Peter Malinauskas has suggested in an early morning radio interview that a bill could be introduced to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close traffic for two weeks for a car race but when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a day suddenly the sky is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chilling when the two major parties are working together to try and curtail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this happen in NSW and I hope we’re not going down that draconian path here in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ambassador expresses 'personal sympathy' for Cheng Lei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an update on the cases of Cheng Lei and Yang Hengjun, ambassador Xiao says they are both national security-related cases, and that means they can take more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our Australian colleagues can understand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Xiao says he has “personal sympathy” to Cheng and her family based on humanitarian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has “been trying” and will keep trying to enable Cheng to have access to her partner and friends and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case will have a solution as early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Cheng Lei, a Chinese-born Australian journalist. She recently marked  1,000 days in Chinese detention. Photograph: Ng Han Guan/AP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‘not a threat’ to Australia, says ambassador, as he criticises Aukus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ambassador, Xiao Qian, ramps up his criticism of Aukus, declaring that is China “not a threat” and will not be a threat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spending a huge amount of money targeting China is “absolutely unfounded” and indicates it is not a good use of hardworking Australians’ tax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says the money could be better spent to fund “infrastructure, reduce the cost of living and give the Australian people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of the House receives Stuart Robert's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of the House of Representatives, Milton Dick, has officially received a letter of resignation from Stuart Robert.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following along yesterday will remember the PM blasted Robert for his non-attendance in parliament and failing to clarify when he would be stepping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is now considering possible dates for the byelection for Robert’s electorate of Fadden and says an announcement will be made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Robert has officially resigned from parliament, triggering a byelection for Fadden.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Jobless rate edges higher to 3.7%, easing RBA rate rise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the jobless rate last month to 3.7% is not a big surprise even if the market was pencilling in a 3.5%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4,300 jobs lost for the month, compared with the 25,000 extra that economists had been expecting. Within that number, though, the loss of 27,100 full-time roles was more interesting and a reason why these numbers will be seen as on the weak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enltrAustralia's jobless rate rose to 3.7% last month, where it was in January. A small drop of 4300 jobs masked a decline of 27,100 full-time positions, a move that will give the RBA some comfort that it won't need a rate rise on these numbers. </w:t>
      </w:r>
      <w:hyperlink r:id="rId39" w:history="1">
        <w:r>
          <w:rPr>
            <w:rFonts w:ascii="arial" w:eastAsia="arial" w:hAnsi="arial" w:cs="arial"/>
            <w:b w:val="0"/>
            <w:i/>
            <w:strike w:val="0"/>
            <w:noProof w:val="0"/>
            <w:color w:val="0077CC"/>
            <w:position w:val="0"/>
            <w:sz w:val="20"/>
            <w:u w:val="single"/>
            <w:vertAlign w:val="baseline"/>
          </w:rPr>
          <w:t>pic.twitter.com/DbURjdTNwO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1" w:history="1">
        <w:r>
          <w:rPr>
            <w:rFonts w:ascii="arial" w:eastAsia="arial" w:hAnsi="arial" w:cs="arial"/>
            <w:b w:val="0"/>
            <w:i/>
            <w:strike w:val="0"/>
            <w:noProof w:val="0"/>
            <w:color w:val="0077CC"/>
            <w:position w:val="0"/>
            <w:sz w:val="20"/>
            <w:u w:val="single"/>
            <w:vertAlign w:val="baseline"/>
          </w:rPr>
          <w:t>May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markets back that up in spades. The Australian dollar dropped about a quarter of a US cent immediately to about 66.36 US cents, and the ASX extended its gains for the day for another 0.2%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in other words, pared back their expectation that the Reserve Bank will lift its interest rate again (or at least cut it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 possible visit by Anthony Albanese to China, Xiao says both sides are in talks about finding a convenient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the Quad is a good idea,’ Chinese ambassador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ambassador, Xiao Qian, is warming up. He says of the Quad: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don’t think the Quad is a good idea. It’s an even worse idea when it’s trying to target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G7, Xiao describes Japan as the “loser in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bomb Darwin like Japan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government flags changes to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amid gas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government has flagged that his government will pass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enter their fifth day of actions against an oil and gas industry conference in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premier, Peter Malinauskas, said in a radio interview this morning his government would consider introducing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after SA Liberal opposition leader David Speirs called for harsher penalties when a protester suspended themselves from the Morphett Street Bridge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 yesterday afternoon, we had legislation drafted to increase the maximum penalty for protesters who cause community chaos to $50k or 3 months imprisonment </w:t>
      </w:r>
      <w:hyperlink r:id="rId42" w:history="1">
        <w:r>
          <w:rPr>
            <w:rFonts w:ascii="arial" w:eastAsia="arial" w:hAnsi="arial" w:cs="arial"/>
            <w:b w:val="0"/>
            <w:i/>
            <w:strike w:val="0"/>
            <w:noProof w:val="0"/>
            <w:color w:val="0077CC"/>
            <w:position w:val="0"/>
            <w:sz w:val="20"/>
            <w:u w:val="single"/>
            <w:vertAlign w:val="baseline"/>
          </w:rPr>
          <w:t>#saparli</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https://t.co/Eojz3qfEzp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 Liberal Media (@SALibMedia) </w:t>
      </w:r>
      <w:hyperlink r:id="rId44" w:history="1">
        <w:r>
          <w:rPr>
            <w:rFonts w:ascii="arial" w:eastAsia="arial" w:hAnsi="arial" w:cs="arial"/>
            <w:b w:val="0"/>
            <w:i/>
            <w:strike w:val="0"/>
            <w:noProof w:val="0"/>
            <w:color w:val="0077CC"/>
            <w:position w:val="0"/>
            <w:sz w:val="20"/>
            <w:u w:val="single"/>
            <w:vertAlign w:val="baseline"/>
          </w:rPr>
          <w:t>May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the government is currently in discussion about the nature of the changes, with a press conference to be held later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detail has yet been provided and the government has not yet consulted with anyone. But Malinauskas said during an interview on Thursday morning that any change would need “bipartisan support” and could be introduced “as early as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South Australia passes the laws, it will become the latest state after New South Wales sought to crack down on protesters following demonstrations against coal and oil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Malinauskas: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there’s an opportunity here for the parliament to respond to this action quickly and we can’t have a situation where innocent people who are literally just trying to serve the community are having their lives and their incomes completely disrupted through the acts of people who abuse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our state and I’ve asked the attorney general this morning to work with the opposition to draft up a piece of legislation that hopefully we can get into the parliament today along the lines that the leader of the opposition just referred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to resume import of Australian timber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ambassador, Xiao Qian, has a snippet of news: he says that yesterday Chinese customs authorities formally notified the Australian minister for agriculture that starting today China will resume import of Australian timber.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shed 27,100 full-time jobs last month, according to the 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Unemployment rises to 3.7%, ABS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jobless rate jumps to 3.7%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Queensland’s revamped cabinet sworn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revamped cabinet has been sworn in after a surprise reshuffle of the frontbench aimed at stemming ongoing criticism in the health, housing and youth crime portfolios.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youth justice minister Leanne Linard has become the minister for environment and science while staying on as multicultural affairs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employment minister, Di Farmer, has retained her role and been given the troubled youth justice portfolio.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environment minister Meaghan Scanlon, the youngest member of cabinet and </w:t>
      </w:r>
      <w:hyperlink r:id="rId45" w:history="1">
        <w:r>
          <w:rPr>
            <w:rFonts w:ascii="arial" w:eastAsia="arial" w:hAnsi="arial" w:cs="arial"/>
            <w:b w:val="0"/>
            <w:i/>
            <w:strike w:val="0"/>
            <w:noProof w:val="0"/>
            <w:color w:val="0077CC"/>
            <w:position w:val="0"/>
            <w:sz w:val="20"/>
            <w:u w:val="single"/>
            <w:vertAlign w:val="baseline"/>
          </w:rPr>
          <w:t>seen as a rising star</w:t>
        </w:r>
      </w:hyperlink>
      <w:r>
        <w:rPr>
          <w:rFonts w:ascii="arial" w:eastAsia="arial" w:hAnsi="arial" w:cs="arial"/>
          <w:b w:val="0"/>
          <w:i w:val="0"/>
          <w:strike w:val="0"/>
          <w:noProof w:val="0"/>
          <w:color w:val="000000"/>
          <w:position w:val="0"/>
          <w:sz w:val="20"/>
          <w:u w:val="none"/>
          <w:vertAlign w:val="baseline"/>
        </w:rPr>
        <w:t xml:space="preserve"> , has been sworn in as housing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Quandamooka woman Leeanne Enoch has been removed from housing to become Indigenous affairs minister and minister for treaty. She’s also kept her communities and arts portfolios.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Quandamooka woman Leeanne Enoch is now Indigenous affairs minister and minister for treaty. Photograph: Russell Freeman/AAP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Crawford has been removed from Indigenous affairs but has retained his seniors and disability portfolio while also taking on child safety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widely predicted, the attorney general, Shannon Fentiman, and health minister, Yvette D’Ath, have swapped positions in the cabinet changes. Fentiman will retain her role as minister for women when she takes up health, but D’Ath will take on domestic and family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services will be stripped from Enoch and awarded to transport minister Mark Bailey.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backbenchers have been promoted in the rare cabinet shuffle.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AFL to support Indigenous voice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on the heels of Rugby Australia, the AFL have announced they too will support the Indigenous voice to parliament. The referendum will take place later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we announce our support for The Voice to Parliament. </w:t>
      </w:r>
      <w:hyperlink r:id="rId46" w:history="1">
        <w:r>
          <w:rPr>
            <w:rFonts w:ascii="arial" w:eastAsia="arial" w:hAnsi="arial" w:cs="arial"/>
            <w:b w:val="0"/>
            <w:i/>
            <w:strike w:val="0"/>
            <w:noProof w:val="0"/>
            <w:color w:val="0077CC"/>
            <w:position w:val="0"/>
            <w:sz w:val="20"/>
            <w:u w:val="single"/>
            <w:vertAlign w:val="baseline"/>
          </w:rPr>
          <w:t>pic.twitter.com/Xa1YzonySc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AFL (@AFL) </w:t>
      </w:r>
      <w:hyperlink r:id="rId47" w:history="1">
        <w:r>
          <w:rPr>
            <w:rFonts w:ascii="arial" w:eastAsia="arial" w:hAnsi="arial" w:cs="arial"/>
            <w:b w:val="0"/>
            <w:i/>
            <w:strike w:val="0"/>
            <w:noProof w:val="0"/>
            <w:color w:val="0077CC"/>
            <w:position w:val="0"/>
            <w:sz w:val="20"/>
            <w:u w:val="single"/>
            <w:vertAlign w:val="baseline"/>
          </w:rPr>
          <w:t>May 18,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‘Let’s get it over the line’: Rugby Australia backs Indigenous voice to parliament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‘Mutual respect’ key to improving diplomatic relationship, says China’s ambassador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ambassador to Australia, Xiao Qian, says “mutual respect” will be key to further improvement in the diplomatic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prepared remarks at a press event at the Chinese embassy in Canberra today, Xiao said it had been “a year of exchanges and dialogue”. He said Don Farrell ’s trip to China last week had been important and it was a good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positive momentum of bilateral relations, China stands ready to work with Australia to act on our leaders’ common understandings about keeping the bilateral relationship on the right track, developing our relationship from a strategic, long-term perspective, and working for the sustained, sound and steady development of bilateral relations. However, to achieve these goals three things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said both sides should “practise mutual respect” including respecting each other’s core interests and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and Australia have different national conditions. But there is no reason that we cannot coexist peacefully when we respect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ambassador to Australia, Xiao Qian, speaks to the media in Canberra on Thursday.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jobs numbers will give us the latest economic pulse check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shortly get the ABS ’s labour market figures for last month, with economists expecting the jobless rate to have remained near its half-century low of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though, can be interpreted different ways. Sometimes the previous month’s jobless rate is revised up or down, so it can make for confusing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participation rate can vary too, so you can get a falling unemployment rate because fewer people were in the market looking for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a surer way is to zero in on the full-time jobs being added or lost. Economists expect the economy added another 25,000 positions last month, but if there were all part-time roles it would imply something different from if there were all full-time.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stay tuned for the numbers and we’ll work through the nuances speedily.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ambassador calls on Australia to help search for missing Chinese fishing boat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ambassador to Australia, Xiao Qian, is speaking at a press event at the Chinese embassy in Canberra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calling on Australia to aid a search and rescue operation for a Chinese fishing boat with 39 crew members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incident has drawn “high attention” from Chinese president Xi Jinping.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Qian: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boat was on the way back to China after their fishing operation in the area near Argentina and while they were in the middle of – in the Indian Ocean, an emergency situation happened and the company lost contact with the fishing boat.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altogether 39 crew members, 17 from China, 17 from Indonesia and five from the Philippines. This incident has drawn high attention from President Xi Jinping and other Chinese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Xi has made very important instructions asking the relevant Chinese ministries and relevant prime ministers together with relevant overseas missions, including here the embassy in Canberra to coordinate with our friendly countries, Australia, Indonesia, Sri Lanka, Maldives and other relevant countries for a possible immediate search and rescue.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ambassador to Australia Xiao Qian. Photograph: Dean Lewins/EPA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raises alarm on Middle Arm project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senator for the ACT, David Pocock, is among the crossbench raising the alarm after Guardian Australia’s </w:t>
      </w:r>
      <w:hyperlink r:id="rId48" w:history="1">
        <w:r>
          <w:rPr>
            <w:rFonts w:ascii="arial" w:eastAsia="arial" w:hAnsi="arial" w:cs="arial"/>
            <w:b w:val="0"/>
            <w:i/>
            <w:strike w:val="0"/>
            <w:noProof w:val="0"/>
            <w:color w:val="0077CC"/>
            <w:position w:val="0"/>
            <w:sz w:val="20"/>
            <w:u w:val="single"/>
            <w:vertAlign w:val="baseline"/>
          </w:rPr>
          <w:t>exclusive story on the Middle Arm project being a key enabler for Beetaloo gas.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APPEA gas conference takes place in Adelaide today, Pocock questions the excuse of needing gas for the energy transition when Australia exports almost 75% of its gas.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that new fossil fuel projects are “reckless” as we wake up to the warnings from scientists this morning that the </w:t>
      </w:r>
      <w:hyperlink r:id="rId49" w:history="1">
        <w:r>
          <w:rPr>
            <w:rFonts w:ascii="arial" w:eastAsia="arial" w:hAnsi="arial" w:cs="arial"/>
            <w:b w:val="0"/>
            <w:i/>
            <w:strike w:val="0"/>
            <w:noProof w:val="0"/>
            <w:color w:val="0077CC"/>
            <w:position w:val="0"/>
            <w:sz w:val="20"/>
            <w:u w:val="single"/>
            <w:vertAlign w:val="baseline"/>
          </w:rPr>
          <w:t>world is likely to breach the 1.5C climate threshold by 2027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joins MPs in the lower house, Monique Ryan and Zoe Daniel, who are also calling on the government to reconsider the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enltrGovt trying to tell us Middle Arm is ‘sustainable’ while knowing it’s a “key enabler for Beetaloo gas”. We can’t afford new fossil fuel projects as we hurtle towards 1.5 degrees of warming. Beetaloo has equiv of 3177 years of gas used in Aus households ?? </w:t>
      </w:r>
      <w:hyperlink r:id="rId50" w:history="1">
        <w:r>
          <w:rPr>
            <w:rFonts w:ascii="arial" w:eastAsia="arial" w:hAnsi="arial" w:cs="arial"/>
            <w:b w:val="0"/>
            <w:i/>
            <w:strike w:val="0"/>
            <w:noProof w:val="0"/>
            <w:color w:val="0077CC"/>
            <w:position w:val="0"/>
            <w:sz w:val="20"/>
            <w:u w:val="single"/>
            <w:vertAlign w:val="baseline"/>
          </w:rPr>
          <w:t>https://t.co/5CN9FDtZ0H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Pocock (@DavidPocock) </w:t>
      </w:r>
      <w:hyperlink r:id="rId51" w:history="1">
        <w:r>
          <w:rPr>
            <w:rFonts w:ascii="arial" w:eastAsia="arial" w:hAnsi="arial" w:cs="arial"/>
            <w:b w:val="0"/>
            <w:i/>
            <w:strike w:val="0"/>
            <w:noProof w:val="0"/>
            <w:color w:val="0077CC"/>
            <w:position w:val="0"/>
            <w:sz w:val="20"/>
            <w:u w:val="single"/>
            <w:vertAlign w:val="baseline"/>
          </w:rPr>
          <w:t>May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enltrHearing gas execs &amp; politicians say we need new gas projects??????? We have enough for the transition - we export almost 75% of our gas. New fossil fuel projects in 2023 is reckless &amp; shows disregard for the ppl &amp; places we love already feeling the impacts of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(@DavidPocock) </w:t>
      </w:r>
      <w:hyperlink r:id="rId52" w:history="1">
        <w:r>
          <w:rPr>
            <w:rFonts w:ascii="arial" w:eastAsia="arial" w:hAnsi="arial" w:cs="arial"/>
            <w:b w:val="0"/>
            <w:i/>
            <w:strike w:val="0"/>
            <w:noProof w:val="0"/>
            <w:color w:val="0077CC"/>
            <w:position w:val="0"/>
            <w:sz w:val="20"/>
            <w:u w:val="single"/>
            <w:vertAlign w:val="baseline"/>
          </w:rPr>
          <w:t>May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Darwin’s ‘sustainable’ Middle Arm development is key to huge fossil fuel projects, documents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in Perth suburb no longer a threat to lives or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bushfire in Western Australia has been contained and no longer poses a threat to lives or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earlier emergency warning for parts of Whitby has now been downgraded to an alert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Fire and Emergency Services warns that while there is no immediate danger, there is still a lot of smoke in the area and people need to keep up to date in case the situation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Alastair Clarkson steps aside as North Melbourne coach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Melbourne AFL senior coach Alastair Clarkson is stepping away from the role, effective immediately, to focus on his physical and emotional wellbeing, the club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club assistant coach, Brett Ratten, will take on the role in the interim.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Melbourne president, Sonja Hood,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is providing its full support to Alastair and we commend him for making this important decision to put his health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involved has been deeply affected by the Hawthorn investigation and the burden on Alastair has been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give Alastair whatever time he needs to restore his health and look forward to welcoming him back when he is fully 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strong leaders at our club who will step up and support and coach our team while Alastair spends time focusing on his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fortunate to have someone of Brett Ratten’s experience and capability to coach the team in the interim.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Melbourne AFL senior coach Alastair Clarkson will step away from the role to ‘put his health first’, the club president has said. Photograph: Dylan Burns/AFL Photos/Getty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Low-paid workers should make most of labour market and ‘quietly find another role’ if unhappy, NAB boss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heard that the employment minister, Tony Burke, wants to see the Fair Work Commission raise the minimum wage as workers’ buying power has been diminished in this inflationary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McEwen said he believes instead of waiting for the minimum wage to rise, the lowest-paid workers should take advantage of the tight labour market and pick up and move if they’re not being paid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those who are sitting on that minimum wage, if they’re really not happy with their job should start looking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unemployment at 3.5% There are jobs out there and I think people if they’re not happy, should quietly find another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minimum wage is that – it’s exactly that – it’s the minimum wage. I would have thought most employers are paying well above the minimum wage just to get great people working in their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NAB CEO Ross McEwan.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NAB CEO foresees ‘another one or two’ rate rises from RBA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National Australia Bank, Ross McEwan, says he’s still predicting “another one or two” rate rises from the RBA.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McEwan told ABC Radio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we’re at risk of the recession, but we are having people feeling as though things get a lot, lot harder. And they are, because the price of everything’s up [but] wages haven’t gone up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McEwan believes the government got the balance right in the budget between aiding Australia’s most vulnerable on the lowest incomes and not adding inflationary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how inflation is affecting Australians, read this report from our business reporter Jonathan Barrett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Young Australians cut non-essential items as over-35s keep spending, analysis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Educating young people key to preventing sexual harm, says minister for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women, Katy Gallagher, said the federal government was “committed to achieving gender equality” which started with young people learning to respect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Photograph: Martin Ollman/Getty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Rishworth, minister for social services said making sure Australian children could access age-appropriate consent education was a focus of the national plan to end violence against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shows that improving attitudes and understanding is a key way to prevent sexual harm and violence. If we want to see a societal shift in attitudes, we need to start with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group to improve respectful relationships in schools to begin meetings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OurWatch, Patty Kinnersly,  will chair an expert working group tasked by the federal government to improve respectful relationships in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one of the recommendations of a national inquiry into respect at work and sexual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to meet for the first time next month, will collaborate across public and non-government schools to offer advice informing the federal government’s $83.5m consent and respectful relationships education (RRE)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a rapid review into RRE, the group will also oversee the development of a national framework to help schools select quality external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members of the group are the Teach Us Consent founder,  Chanel Contos, National Association of Services Against Sexual Violence’s Heather Clarke  and Dr Fiona Martin, an education and developmental psychologist.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group will also include a representative from the federal government, a member from each state and territory government and representatives from the National Catholic Education Commission and Independent Schools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Patty Kinnersly, CEO of OurWatch. Photograph: LinkedIn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so often for our industry we are welcomed’: Santos CEO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address at the Australian Petroleum Production and Exploration Association conference in Adelaide was followed by Kevin Gallagher, the managing director and CEO of Santos, who thanked SA Labor’s energy and mining minister, Tom Koutsantonis, for his “warm” welcome the industry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 often for our industry we are welcomed and appreciated for our contribution to world class living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 words were a reminder that we will ultimately find ourselves on the right side of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South Australia tells gas industry the state is ‘at your disposal’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wants gas gone’: Dutton accuses government of ‘renewable zealotry’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urged the Australia’s oil and gas industry to “speak up’ against government intervention and has pledged to “put the trust back” into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made his remarks in a virtual address to the Australian Petroleum Production and Exploration Association conference in Adelaide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began his speech with a history lesson about Ronald Reagan and “freedom” before claiming the Labor government’s changes to the Safeguard Mechanism amounted to a “new carbon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Labor was “driven by renewable zealotry”.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wants gas gone. The government’s not on your side – let’s be very clear about it. And Labor’s energy policy I think is driven by renewable zealotry.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doing everything possible to shut down coal and frustrate the gas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delivers pre-recorded address to oil and gas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this morning delivering a pre-recorded message to the Appea conference, because along with the prime minister and other leaders, he is attending the memorial service for Yunupingu in Arnhem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apologised to the conference for his absence: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 apologies for my absence at your Appea conference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looking forward to seeing you all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I’ve had to change my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Gove – in north-eastern Arnhem Land – with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attending a memorial service for Yunupingu – one of our great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Royce Kurmelovs is at the conference and will bring you more on what Dutton had to tell the room in that recorded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thanks those first on scene of the crash including tradies and teachers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also thanked those first on the scene of crash, including tradies on their way home from work and teachers at the school, who sprung to action to help the children out of the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did an amazing thing … So often at the worst of times we see the best of people, who were really stepping in and doing amazing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learn from this incident’, says Victoria premier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seatbelts currently aren’t mandated, the premier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bus] has seatbelts then you should wear the seatbelts and you’re required as a passenger to do that. There’s difficulty though, however, putting an onus on the driver to make sure that everyone’s wearing a seatbelt. The bus wouldn’t go very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whole lot of practical issues here. But if there’s more we can do, then of course, we should learn from this incident and see if we can make further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Mandating seatbelts on buses to be considered, Daniel Andrews says in wake of school bus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says the government may have to consider making seatbelts on buses mandatory following a crash on Tuesday that left seven children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of Victoria’s school buses have seatbelts installed on it but they are not mandated. Asked whether this should change in the wake of the collision in Eynesbury in Melbourne’s west, the premier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have to have a very close look at that. It’s really important that we established what happened here and then learn from it. I think we owe that to everybody who’s been caught up 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always got to be driving continuous improvement. You’ve always got to from the worst of circumstances, try to build something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it’s important to establish the facts first, and then have a close look and see whether there’s more that we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Daniel Andrews at Monash Children's hospital yesterday. Photograph: Daniel Pockett/AAP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of Banyule in Melbourne says far-right threats to LGBTQ+ events stem from ‘misguided and very damaging ideas’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Banyule council, Peter Castaldo, has hit back at groups targeting LGBT+ communities before the meeting of mayors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very disappointed to see our events promoting and celebrating diversity targeted by some with misguided and very damaging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are extreme and minority views, it shows that the work is ongoing to build a safer and more welcoming community and that’s where events like these are so important in Banyule’s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LGAs across the state, Banyule has been targeted by far-right groups. The council held two IDAHOBIT Day events and has raised the pride flag to fly until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and celebrate that our community is made up of diverse cultures, beliefs, abilities, bodies, sexualities, ages and genders.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access, equity, participation and rights for everyone: principles which empower, foster harmony and increase the wellbeing of an inclusive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 adding pressure on Labor to change course on Middle Arm development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MPs Zoe Daniel and Monique Ryan are calling on the Albanese government to change course in reaction to my colleague Lisa Cox ’s exclusive story out this morning about the Middle Arm project’s </w:t>
      </w:r>
      <w:hyperlink r:id="rId48" w:history="1">
        <w:r>
          <w:rPr>
            <w:rFonts w:ascii="arial" w:eastAsia="arial" w:hAnsi="arial" w:cs="arial"/>
            <w:b w:val="0"/>
            <w:i/>
            <w:strike w:val="0"/>
            <w:noProof w:val="0"/>
            <w:color w:val="0077CC"/>
            <w:position w:val="0"/>
            <w:sz w:val="20"/>
            <w:u w:val="single"/>
            <w:vertAlign w:val="baseline"/>
          </w:rPr>
          <w:t>links to new fossil fuel developments.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Cox’s reporting comes at the same time as scientists are warning </w:t>
      </w:r>
      <w:hyperlink r:id="rId49" w:history="1">
        <w:r>
          <w:rPr>
            <w:rFonts w:ascii="arial" w:eastAsia="arial" w:hAnsi="arial" w:cs="arial"/>
            <w:b w:val="0"/>
            <w:i/>
            <w:strike w:val="0"/>
            <w:noProof w:val="0"/>
            <w:color w:val="0077CC"/>
            <w:position w:val="0"/>
            <w:sz w:val="20"/>
            <w:u w:val="single"/>
            <w:vertAlign w:val="baseline"/>
          </w:rPr>
          <w:t>the world is likely to breach the 1.5C climate threshold by 2027.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says the investment is “troubling and harmful”, while Daniel says “the government has to realise that rapid, sustained, genuine action on climate is not just an optional vote getting exercise”.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enltrThere’s no more hiding it: Labor has clearly invested $1.5 billion in what is essentially a massive gas processing plant. What the Albanese and Northern Territory Governments are doing is deeply troubling and harmful. </w:t>
      </w:r>
      <w:hyperlink r:id="rId55" w:history="1">
        <w:r>
          <w:rPr>
            <w:rFonts w:ascii="arial" w:eastAsia="arial" w:hAnsi="arial" w:cs="arial"/>
            <w:b w:val="0"/>
            <w:i/>
            <w:strike w:val="0"/>
            <w:noProof w:val="0"/>
            <w:color w:val="0077CC"/>
            <w:position w:val="0"/>
            <w:sz w:val="20"/>
            <w:u w:val="single"/>
            <w:vertAlign w:val="baseline"/>
          </w:rPr>
          <w:t>https://t.co/03obRWjCLO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Monique Ryan MP (@Mon4Kooyong) </w:t>
      </w:r>
      <w:hyperlink r:id="rId56" w:history="1">
        <w:r>
          <w:rPr>
            <w:rFonts w:ascii="arial" w:eastAsia="arial" w:hAnsi="arial" w:cs="arial"/>
            <w:b w:val="0"/>
            <w:i/>
            <w:strike w:val="0"/>
            <w:noProof w:val="0"/>
            <w:color w:val="0077CC"/>
            <w:position w:val="0"/>
            <w:sz w:val="20"/>
            <w:u w:val="single"/>
            <w:vertAlign w:val="baseline"/>
          </w:rPr>
          <w:t>May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can’t fudge our way to zero. The government has to realise that rapid, sustained, genuine action on climate is not just an optional vote getting exercise: Darwin’s ‘sustainable’ Middle Arm development is key to huge fossil fuel projects, documents show </w:t>
      </w:r>
      <w:hyperlink r:id="rId57" w:history="1">
        <w:r>
          <w:rPr>
            <w:rFonts w:ascii="arial" w:eastAsia="arial" w:hAnsi="arial" w:cs="arial"/>
            <w:b w:val="0"/>
            <w:i/>
            <w:strike w:val="0"/>
            <w:noProof w:val="0"/>
            <w:color w:val="0077CC"/>
            <w:position w:val="0"/>
            <w:sz w:val="20"/>
            <w:u w:val="single"/>
            <w:vertAlign w:val="baseline"/>
          </w:rPr>
          <w:t>https://t.co/Sr6UBpJow3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Zoe Daniel (@zdaniel) </w:t>
      </w:r>
      <w:hyperlink r:id="rId58" w:history="1">
        <w:r>
          <w:rPr>
            <w:rFonts w:ascii="arial" w:eastAsia="arial" w:hAnsi="arial" w:cs="arial"/>
            <w:b w:val="0"/>
            <w:i/>
            <w:strike w:val="0"/>
            <w:noProof w:val="0"/>
            <w:color w:val="0077CC"/>
            <w:position w:val="0"/>
            <w:sz w:val="20"/>
            <w:u w:val="single"/>
            <w:vertAlign w:val="baseline"/>
          </w:rPr>
          <w:t>May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enltrMeanwhile </w:t>
      </w:r>
      <w:hyperlink r:id="rId59" w:history="1">
        <w:r>
          <w:rPr>
            <w:rFonts w:ascii="arial" w:eastAsia="arial" w:hAnsi="arial" w:cs="arial"/>
            <w:b w:val="0"/>
            <w:i/>
            <w:strike w:val="0"/>
            <w:noProof w:val="0"/>
            <w:color w:val="0077CC"/>
            <w:position w:val="0"/>
            <w:sz w:val="20"/>
            <w:u w:val="single"/>
            <w:vertAlign w:val="baseline"/>
          </w:rPr>
          <w:t>https://t.co/UJeKgQJltj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Zoe Daniel (@zdaniel) </w:t>
      </w:r>
      <w:hyperlink r:id="rId60" w:history="1">
        <w:r>
          <w:rPr>
            <w:rFonts w:ascii="arial" w:eastAsia="arial" w:hAnsi="arial" w:cs="arial"/>
            <w:b w:val="0"/>
            <w:i/>
            <w:strike w:val="0"/>
            <w:noProof w:val="0"/>
            <w:color w:val="0077CC"/>
            <w:position w:val="0"/>
            <w:sz w:val="20"/>
            <w:u w:val="single"/>
            <w:vertAlign w:val="baseline"/>
          </w:rPr>
          <w:t>May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Darwin’s ‘sustainable’ Middle Arm development is key to huge fossil fuel projects, documents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Whitby bushfire a threat to lives and homes, WA fire department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fire department says there is a threat to lives and homes from this bushfire.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warning is in place for people in an area bounded by South Western Highway to the east, Kiernan Road and Galvin Road to the south, Evelyn Street to the west and Reilly Road to the north in parts of Whitby.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says the alert level for the fire has been upgraded as the fire is burning towards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messaging to people in the area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in danger and need to act immediately to survive. There is a threat to lives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emergency warnings for Whitby in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Australia’s department of fire and emergency services has issued an emergency bushfire warning for parts of Whitby: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enltr06:40 AM -Bushfire EMERGENCY WARNING for parts of WHITBY in the SHIRE OF SERPENTINE-JARRAHDALE: </w:t>
      </w:r>
      <w:hyperlink r:id="rId61" w:history="1">
        <w:r>
          <w:rPr>
            <w:rFonts w:ascii="arial" w:eastAsia="arial" w:hAnsi="arial" w:cs="arial"/>
            <w:b w:val="0"/>
            <w:i/>
            <w:strike w:val="0"/>
            <w:noProof w:val="0"/>
            <w:color w:val="0077CC"/>
            <w:position w:val="0"/>
            <w:sz w:val="20"/>
            <w:u w:val="single"/>
            <w:vertAlign w:val="baseline"/>
          </w:rPr>
          <w:t>https://t.co/ZSEIQDbkiJ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DFES (@dfes_wa) </w:t>
      </w:r>
      <w:hyperlink r:id="rId62" w:history="1">
        <w:r>
          <w:rPr>
            <w:rFonts w:ascii="arial" w:eastAsia="arial" w:hAnsi="arial" w:cs="arial"/>
            <w:b w:val="0"/>
            <w:i/>
            <w:strike w:val="0"/>
            <w:noProof w:val="0"/>
            <w:color w:val="0077CC"/>
            <w:position w:val="0"/>
            <w:sz w:val="20"/>
            <w:u w:val="single"/>
            <w:vertAlign w:val="baseline"/>
          </w:rPr>
          <w:t>May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Greenwich to launch defamation suit against Mark Latham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Sydney MP Alex Greenwich will launch defamation proceedings against the New South Wales One Nation leader, Mark Latham, over a homophobic tweet he posted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confirmed on Thursday morning that Latham’s lawyers had issued him with a letter on Wednesday saying “they would not accept his offers to resolve the situation outside of court”, according to a spokesperson for Greenwich.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Latham also has not publicly apologised by the 17 May deadline given to him by Greenwich.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process I enter into lightly, and a process I wish I didn’t have to engage in. However, Mr Latham’s homophobic, sexualised attack has exposed me to contempt, ridicule and extreme abuse, based on my sexuality, and demands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Alex Greenwich gives Mark Latham deadline to apologise for homophobic tweet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paramedics refuse patient transfers in pay dispute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24-hour ban on transporting discharged patients home from hospital will be in place across NSW as paramedics and patient transfer officers join forces to demand an end to wage caps,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Services Union NSW secretary, Gerard Hayes, said workers were reluctantly going ahead with the industrial action, which began at 6am this morning, in light of crumbling morale and stalled wage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Hayes said he was mindful the action would mean at least 1,000 patients who would have been discharged will be left in a hospital system already under pressure, but exclusions would apply for end-of-life patients and those on dialysis.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was swept to power in March on the promise of abolishing the public sector wages cap and increased pay for frontline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said he was confident of the progress made in wage negotiations with unions across NSW, but it would take time to sort through.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we’re in the process of developing an offer to representatives of public sector workers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Hayes said he had seen no meaningful movement on wages since Labor was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no campaign will remove images of man wrongly identified as Vincent Lingiari’s grandson, says Warren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of the no campaign on the Indigenous voice, Warren Mundine, says his side will remove images of Indigenous man Stewart Lingiari, after they wrongly identified him as Vincent Lingiari ’s grandson and Stewart claimed he didn’t want to be associated with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Mundine says that removal will occur in coming days, but stopped short of apologising for the incident – although added that the no campaign will better factcheck their material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first broken by RMIT FactLab, centred on a testimonial on the website of Fair Australia, the anti-voice campaign from conservative lobby group Advance. A man, Stewart, said he was against the voice – Mundine and Nationals senator Jacinta Price, spokesperson for the Fair campaign, identified Stewart on social media as Vincent Lingiari’s grandson.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man said he wasn’t the grandson of the land rights activist, and further alleged he had been told what to say for the quote by a cameraman – and that he actually didn’t oppose the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Indigenous man condemns voice no campaign for claiming he is Vincent Lingiari’s grandson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told Guardian Australia he was humiliated by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Radio National, Mundine said the images would be removed, but maintained that other people had told him Stewart was Vincent’s grandson. Mundine said the no campaign would do more diligence on their sources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attorney general confirms Shane Drumgold sought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attorney general, Shane Rattenbury, has confirmed ACT director of public prosecutions Shane Drumgold  is on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Rattenbury told ABC Radio Canberra that Drumgold sought the leave himself and expects him to return to the role in the middle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sought leave; it came from him as a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women’s policy is good economic policy’: Sussan Ley convening women’s economic security roundtable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opposition leader and shadow minister for women, Sussan Ley, is convening a women’s economic security roundtable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themes to be explored are how the Coalition can help middle Australia by helping women cement her career, give her flexibility, supercharge her business and make superannuation work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 policies to be discussed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Restarting the Career Revive program for older women to retrain and re-enter the workforce.Greater flexibility in childcare arrangements (for which there are no details, but the rhetoric is consistent with allowing women to use subsidies on alternatives such as nannies).Paying superannuation on paid parental leave.Helping older women who face relationship breakdown achieve financial security, including through access to superannuation.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are Coalition policies, but they’re not ruling anything out – just starting a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 can be the party of choice for women – we must be – and that is why we are going to meet them where they are in life with new ideas and real solutions that help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 women of Australia to know that the Liberal party that Peter Dutton and I lead will be back in your corner – we will support your career choices, we will look at ways to help you as you manage your work-life balance and we will help you secure your financial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party’s values put us in the right space to support the enterprise and aspiration of modern Australian women – we want to give women more choices in life, not more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roundtables will help the Liberal party develop policies that invest in our women because when the aspiration and enterprise of Australian women is supported, all Australians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women’s policy is good economic policy – it creates stronger communities, stronger families and a more productive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Australia-US relationship unaffected by Biden’s cancelled visit, says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 insists Australia has not been snubbed by the US president, Joe Biden, after he cancelled his visit to Australia for the Quad leaders meeting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anyone would question when you’ve got something like the debt ceiling being negotiated in the United States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relationship between the countries and the strength of the relationship, as allies, that’s all there; and I think anyone who knows what negotiations with the debt ceiling are like in the United States understands exactly why President Biden’s been in a situation to make a decision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Important not to restrict First Nations artists in ways that do not apply to other artists: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throughout all of this, we don’t start to blur the lines and put rules on First Nations artists and restrictions on them that we would apply to no other artist. I think that’s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also need to make sure that we [stay] true to some of the important cultural principles that First Nations communities are wanting us to be true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competing principles’ guiding investigation into Indigenous art production, says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is also being asked about his other portfolio area as arts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jointly funding an investigation with the South Australian and Northern Territory governments into the APY Art Centre Collective over allegations that non-Indigenous arts workers contributed to works by Aboriginal artists.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says the investigation is being guided by “two competing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that you can’t create a situation where we pretend an artist can’t have assistance … Michelangelo had assistance in painting the Sistine Chapel.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principle … the concept is that there are some dreaming stories that only First Nations artists have the right to depict.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NGA commissions review of Aboriginal art show after alleged contributions by non-Indigenous workers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mayors to meet over far-right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mayors are preparing to meet today to discuss the rising risk to councillors and staff from far-right fringe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Hume, Joseph Haweil, said the threat to councillors was increasing as the groups became more organised.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a coalition of different forces like the My Place movement, anti-5G people, people who are still concerned about Covid restrictions, and those who feel antagonistic towards drag queen storytimes.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Place is an anti-vax group that supports beliefs that argue laws and governments are not legitimate.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members, along with neo-Nazis and far-right Christians, have been those targeting LGBTQ+ events, shutting down at least 11 in the past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Hume, councillors have seen an increase in people attending meetings to ask about 5G and questioning the legality of the local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Haweil said the council targeted the most active My Place groups within their constituencies.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 feel like, across the sector, that this sort of behaviour is spreading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it gains more attention, and these groups become a bit more organised, we are getting the sense that there are more counsellors experiencing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will focus on the increasing risk to safety with police and an expert in extremism addressing the mayors.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Wage growth not a driver of high inflation, says Tony Burke amid discussions on raising minimum wage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 growth is at the highest it’s been in years, but at 3.7%, it’s still just half the inflation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at the Fair Work Commission, the government and unions backed a 7% increase in the minimum wage. However, the commission’s president questioned how that might affect the RBA’s next rates’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employment minister, Tony Burke, has told ABC Radio this morning that it’s not wages driving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we know that we don’t have a wage-price-spiral… there is no way in the world inflation is being driven by high wage growth, because we simply haven’t had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Leeanne Enoch to become Queensland’s minister for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Leeanne Enoch will become Queensland’s minister for treaty amid a cabinet reshuffle set to be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Quandamooka woman from North Stradbroke Island, Enoch was the first Indigenous woman to be elected to the state parliament in 2015 and became housing minister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confirmed the state’s environment minister, Meaghan Scanlon, will replace Enoch as housing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government sources have described Scanlon as a rising star in the Labor caucus. A 24-year-old Scanlon made history in 2017 when she became the youngest woman elected to state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Shannon Fentiman, and the health minister, Yvette D’Ath, are also expected to swap positions in the cabinet changes that target three critical portfolios; health, housing and youth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Meaghan Scanlon promoted to housing minister in surprise Queensland cabinet reshuffle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top prosecutor Shane Drumgold on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ACT’s director of public prosecutions, Shane Drumgold, is on leave as an inquiry into the handling of a case against former Liberal staff Bruce Lehrmann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government executive has appointed Anthony Williamson, who was the deputy DPP, to act in the role of the territory’s top prosecutor until 13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attorney general Shane Rattenbury said Drumgold had sought leave and would return to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Drumgold has come under pressure following questioning at the independent inquiry into how the ACT justice system handled rape allegations made against Lehrmann by another ex-Liberal staffer Brittany Higgins.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Drumgold last week told the inquiry his team had “closed ranks” against police because they believed officers had lost objectivity in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against Lehrmann, who had denied the allegations, were dropped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after earlier incorrectly stating Drumgold had been stood aside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 letter calls for urgent parliamentary inquiry into Aukus submarine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Labor ministers Peter Garrett and Carmen Lawrence have joined calls for an urgent parliamentary inquiry into the Aukus nuclear-powered submarine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letter – also signed by former air force chief Ray Funnell and business figure Janet Holmes à Court – says the indicative long-term pricetag of $268bn to $368bn is “extraordinary” and an inquiry must look at the “opportunity costs” from prioritising the submarine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coordinated by the Australia Institute thinktank, says the acquisition deal has “serious deficiencies”. It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deficiencies need to be addressed by a properly constituted Parliamentary Inquiry to reassure the Australian community that this is a reasonable deal with a reasonable chance of success at reasonable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says the terms of reference should address a range of issues, including whether the strategic policy grounds for the deal are well-founded and justify the significant investment in nuclear-powered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the inquiry should examine the implications of the apparent reorientation of the country’s defence policy from “the direct defence of Australia against any possible adversary to a concentration on the forward defence of Australia against a specific adversary”.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should also consider implications for nuclear non-proliferation, Australia’s “political and operational sovereignty”, and diplomacy in south-east Asia and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parliamentarians to sign the letter are the Greens senators David Shoebridge, Jordon Steele-John and Penny Allman-Payne.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leaders have signed an open letter calling for an urgent parliamentary inquiry into the Aukus nuclear-powered submarine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to the letter coordinated by the Australia Institute include former Labor ministers Peter Garrett and Carmen Lawrence, as well as current Greens senators, say long-term price tag of between $268bn and $368bn is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Melbourne, mayors are preparing to meet today to discuss the rising risk from far-right fringe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a cabinet reshuffle is due to be unveiled today as premier Annastacia Palaszczuk looks to switch key positions in the face of mounting political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Arnhem Land, a public memorial for the Gumatj leader and activist Yunupingu will be held at Gunyangara, where he was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minister for Indigenous Australians Linda Burney, opposition leader Peter Dutton and Indigenous leaders from all parts of the country are expected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deputy, Sussan Ley,  says she wants to meet women “where they are in life with new ideas and real solutions that help them” as she convenes a women’s economic security roundtable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Labor says more work to do on China trade despite timber ‘breakthrough’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QZKbB96Rlg" TargetMode="External" /><Relationship Id="rId11" Type="http://schemas.openxmlformats.org/officeDocument/2006/relationships/hyperlink" Target="https://twitter.com/HonTonyAbbott/status/1658999639616659457?ref_src=twsrc%5Etfw" TargetMode="External" /><Relationship Id="rId12" Type="http://schemas.openxmlformats.org/officeDocument/2006/relationships/hyperlink" Target="https://twitter.com/HonTonyAbbott/status/1658999642070347776?ref_src=twsrc%5Etfw" TargetMode="External" /><Relationship Id="rId13" Type="http://schemas.openxmlformats.org/officeDocument/2006/relationships/hyperlink" Target="https://twitter.com/AFL?ref_src=twsrc%5Etfw" TargetMode="External" /><Relationship Id="rId14" Type="http://schemas.openxmlformats.org/officeDocument/2006/relationships/hyperlink" Target="https://twitter.com/RugbyAU?ref_src=twsrc%5Etfw" TargetMode="External" /><Relationship Id="rId15" Type="http://schemas.openxmlformats.org/officeDocument/2006/relationships/hyperlink" Target="https://twitter.com/FootballAUS?ref_src=twsrc%5Etfw" TargetMode="External" /><Relationship Id="rId16" Type="http://schemas.openxmlformats.org/officeDocument/2006/relationships/hyperlink" Target="https://twitter.com/NRL?ref_src=twsrc%5Etfw" TargetMode="External" /><Relationship Id="rId17" Type="http://schemas.openxmlformats.org/officeDocument/2006/relationships/hyperlink" Target="https://t.co/v3Qqgmihgw" TargetMode="External" /><Relationship Id="rId18" Type="http://schemas.openxmlformats.org/officeDocument/2006/relationships/hyperlink" Target="https://twitter.com/AlboMP/status/1659015813301690368?ref_src=twsrc%5Etfw" TargetMode="External" /><Relationship Id="rId19" Type="http://schemas.openxmlformats.org/officeDocument/2006/relationships/hyperlink" Target="https://t.co/UqyQzIRaxa" TargetMode="External" /><Relationship Id="rId2" Type="http://schemas.openxmlformats.org/officeDocument/2006/relationships/webSettings" Target="webSettings.xml" /><Relationship Id="rId20" Type="http://schemas.openxmlformats.org/officeDocument/2006/relationships/hyperlink" Target="https://t.co/Ul5B7ablU7" TargetMode="External" /><Relationship Id="rId21" Type="http://schemas.openxmlformats.org/officeDocument/2006/relationships/hyperlink" Target="https://twitter.com/andrewjnorton/status/1658970580098646018?ref_src=twsrc%5Etfw" TargetMode="External" /><Relationship Id="rId22" Type="http://schemas.openxmlformats.org/officeDocument/2006/relationships/hyperlink" Target="https://www.theguardian.com/australia-news/2023/may/08/mps-push-to-ease-student-debt-burdens-as-record-help-loan-indexation-looms" TargetMode="External" /><Relationship Id="rId23" Type="http://schemas.openxmlformats.org/officeDocument/2006/relationships/hyperlink" Target="https://t.co/UMRbI2icVh" TargetMode="External" /><Relationship Id="rId24" Type="http://schemas.openxmlformats.org/officeDocument/2006/relationships/hyperlink" Target="https://twitter.com/NickdMiller/status/1659011633837137921?ref_src=twsrc%5Etfw" TargetMode="External" /><Relationship Id="rId25" Type="http://schemas.openxmlformats.org/officeDocument/2006/relationships/hyperlink" Target="https://twitter.com/readfearn/status/1659033286172348416?ref_src=twsrc%5Etfw" TargetMode="External" /><Relationship Id="rId26" Type="http://schemas.openxmlformats.org/officeDocument/2006/relationships/hyperlink" Target="https://www.theguardian.com/australia-news/2023/may/18/decimated-brush-tailed-bettong-makes-a-startling-return-with-the-help-of-peanut-butter" TargetMode="External" /><Relationship Id="rId27" Type="http://schemas.openxmlformats.org/officeDocument/2006/relationships/hyperlink" Target="https://www.theguardian.com/sport/2023/may/18/lets-get-it-over-the-line-rugby-australia-backs-indigenous-voice-to-parliament" TargetMode="External" /><Relationship Id="rId28" Type="http://schemas.openxmlformats.org/officeDocument/2006/relationships/hyperlink" Target="https://media.greens.org.au/t/y-l-pjkvht-ikjrmhyir-y/" TargetMode="External" /><Relationship Id="rId29" Type="http://schemas.openxmlformats.org/officeDocument/2006/relationships/hyperlink" Target="https://twitter.com/hashtag/Winter?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Launceston?src=hash&amp;ref_src=twsrc%5Etfw" TargetMode="External" /><Relationship Id="rId31" Type="http://schemas.openxmlformats.org/officeDocument/2006/relationships/hyperlink" Target="https://twitter.com/hashtag/Tasmania?src=hash&amp;ref_src=twsrc%5Etfw" TargetMode="External" /><Relationship Id="rId32" Type="http://schemas.openxmlformats.org/officeDocument/2006/relationships/hyperlink" Target="https://t.co/S02m1SLZZ2" TargetMode="External" /><Relationship Id="rId33" Type="http://schemas.openxmlformats.org/officeDocument/2006/relationships/hyperlink" Target="https://twitter.com/BOM_Tas/status/1659037323181408256?ref_src=twsrc%5Etfw" TargetMode="External" /><Relationship Id="rId34" Type="http://schemas.openxmlformats.org/officeDocument/2006/relationships/hyperlink" Target="https://twitter.com/hashtag/SouthAustralia?src=hash&amp;ref_src=twsrc%5Etfw" TargetMode="External" /><Relationship Id="rId35" Type="http://schemas.openxmlformats.org/officeDocument/2006/relationships/hyperlink" Target="https://t.co/LiyIlny7ZH" TargetMode="External" /><Relationship Id="rId36" Type="http://schemas.openxmlformats.org/officeDocument/2006/relationships/hyperlink" Target="https://twitter.com/BOM_SA/status/1658964624438358018?ref_src=twsrc%5Etfw" TargetMode="External" /><Relationship Id="rId37" Type="http://schemas.openxmlformats.org/officeDocument/2006/relationships/hyperlink" Target="https://www.theguardian.com/australia-news/2023/may/17/angus-taylor-coalition-may-reject-labor-changes-prrt-petroleum-resource-rent-tax" TargetMode="External" /><Relationship Id="rId38" Type="http://schemas.openxmlformats.org/officeDocument/2006/relationships/hyperlink" Target="https://www.theguardian.com/australia-news/2023/may/18/australian-economy" TargetMode="External" /><Relationship Id="rId39" Type="http://schemas.openxmlformats.org/officeDocument/2006/relationships/hyperlink" Target="https://t.co/DbURjdTNwO" TargetMode="External" /><Relationship Id="rId4" Type="http://schemas.openxmlformats.org/officeDocument/2006/relationships/header" Target="header1.xml" /><Relationship Id="rId40" Type="http://schemas.openxmlformats.org/officeDocument/2006/relationships/hyperlink" Target="mailto:phannam@mastodon.green" TargetMode="External" /><Relationship Id="rId41" Type="http://schemas.openxmlformats.org/officeDocument/2006/relationships/hyperlink" Target="https://twitter.com/p_hannam/status/1659010640227475457?ref_src=twsrc%5Etfw" TargetMode="External" /><Relationship Id="rId42" Type="http://schemas.openxmlformats.org/officeDocument/2006/relationships/hyperlink" Target="https://twitter.com/hashtag/saparli?src=hash&amp;ref_src=twsrc%5Etfw" TargetMode="External" /><Relationship Id="rId43" Type="http://schemas.openxmlformats.org/officeDocument/2006/relationships/hyperlink" Target="https://t.co/Eojz3qfEzp" TargetMode="External" /><Relationship Id="rId44" Type="http://schemas.openxmlformats.org/officeDocument/2006/relationships/hyperlink" Target="https://twitter.com/SALibMedia/status/1658986231211114496?ref_src=twsrc%5Etfw" TargetMode="External" /><Relationship Id="rId45" Type="http://schemas.openxmlformats.org/officeDocument/2006/relationships/hyperlink" Target="https://www.theguardian.com/australia-news/2023/may/17/queensland-cabinet-reshuffle" TargetMode="External" /><Relationship Id="rId46" Type="http://schemas.openxmlformats.org/officeDocument/2006/relationships/hyperlink" Target="https://t.co/Xa1YzonySc" TargetMode="External" /><Relationship Id="rId47" Type="http://schemas.openxmlformats.org/officeDocument/2006/relationships/hyperlink" Target="https://twitter.com/AFL/status/1659000856694620161?ref_src=twsrc%5Etfw" TargetMode="External" /><Relationship Id="rId48" Type="http://schemas.openxmlformats.org/officeDocument/2006/relationships/hyperlink" Target="https://www.theguardian.com/environment/2023/may/18/darwins-sustainable-middle-arm-development-is-key-to-huge-fossil-fuel-projects-documents-show" TargetMode="External" /><Relationship Id="rId49" Type="http://schemas.openxmlformats.org/officeDocument/2006/relationships/hyperlink" Target="https://www.theguardian.com/environment/2023/may/17/global-heating-climate-crisis-record-temperatures-wmo-research" TargetMode="External" /><Relationship Id="rId5" Type="http://schemas.openxmlformats.org/officeDocument/2006/relationships/footer" Target="footer1.xml" /><Relationship Id="rId50" Type="http://schemas.openxmlformats.org/officeDocument/2006/relationships/hyperlink" Target="https://t.co/5CN9FDtZ0H" TargetMode="External" /><Relationship Id="rId51" Type="http://schemas.openxmlformats.org/officeDocument/2006/relationships/hyperlink" Target="https://twitter.com/DavidPocock/status/1658982542543040512?ref_src=twsrc%5Etfw" TargetMode="External" /><Relationship Id="rId52" Type="http://schemas.openxmlformats.org/officeDocument/2006/relationships/hyperlink" Target="https://twitter.com/DavidPocock/status/1658982546980614145?ref_src=twsrc%5Etfw" TargetMode="External" /><Relationship Id="rId53" Type="http://schemas.openxmlformats.org/officeDocument/2006/relationships/hyperlink" Target="https://www.theguardian.com/australia-news/2023/may/17/young-australians-cut-non-essential-items-as-over-35s-keeps-spending-analysis-finds" TargetMode="External" /><Relationship Id="rId54" Type="http://schemas.openxmlformats.org/officeDocument/2006/relationships/hyperlink" Target="https://www.theguardian.com/environment/2023/may/16/south-australia-gas-industry-appea-national-conference-2023" TargetMode="External" /><Relationship Id="rId55" Type="http://schemas.openxmlformats.org/officeDocument/2006/relationships/hyperlink" Target="https://t.co/03obRWjCLO" TargetMode="External" /><Relationship Id="rId56" Type="http://schemas.openxmlformats.org/officeDocument/2006/relationships/hyperlink" Target="https://twitter.com/Mon4Kooyong/status/1658953288694513666?ref_src=twsrc%5Etfw" TargetMode="External" /><Relationship Id="rId57" Type="http://schemas.openxmlformats.org/officeDocument/2006/relationships/hyperlink" Target="https://t.co/Sr6UBpJow3" TargetMode="External" /><Relationship Id="rId58" Type="http://schemas.openxmlformats.org/officeDocument/2006/relationships/hyperlink" Target="https://twitter.com/zdaniel/status/1658956664186499073?ref_src=twsrc%5Etfw" TargetMode="External" /><Relationship Id="rId59" Type="http://schemas.openxmlformats.org/officeDocument/2006/relationships/hyperlink" Target="https://t.co/UJeKgQJltj" TargetMode="External" /><Relationship Id="rId6" Type="http://schemas.openxmlformats.org/officeDocument/2006/relationships/footer" Target="footer2.xml" /><Relationship Id="rId60" Type="http://schemas.openxmlformats.org/officeDocument/2006/relationships/hyperlink" Target="https://twitter.com/zdaniel/status/1658957267587469312?ref_src=twsrc%5Etfw" TargetMode="External" /><Relationship Id="rId61" Type="http://schemas.openxmlformats.org/officeDocument/2006/relationships/hyperlink" Target="https://t.co/ZSEIQDbkiJ" TargetMode="External" /><Relationship Id="rId62" Type="http://schemas.openxmlformats.org/officeDocument/2006/relationships/hyperlink" Target="https://twitter.com/dfes_wa/status/1658965811892211712?ref_src=twsrc%5Etfw" TargetMode="External" /><Relationship Id="rId63" Type="http://schemas.openxmlformats.org/officeDocument/2006/relationships/hyperlink" Target="https://www.theguardian.com/australia-news/2023/may/01/enough-is-enough-alex-greenwich-threatens-legal-action-over-mark-lathams-homophobic-tweet" TargetMode="External" /><Relationship Id="rId64" Type="http://schemas.openxmlformats.org/officeDocument/2006/relationships/hyperlink" Target="https://www.theguardian.com/australia-news/2023/may/16/indigenous-man-condemns-voice-no-campaign-leaders-for-wrongly-using-his-image" TargetMode="External" /><Relationship Id="rId65" Type="http://schemas.openxmlformats.org/officeDocument/2006/relationships/hyperlink" Target="https://www.theguardian.com/australia-news/2023/apr/11/nga-commissions-review-of-aboriginal-art-show-after-alleged-contributions-by-non-indigenous-workers"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882-Y2S1-DY4H-K0H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Labor says more work to do on China trade despite timber ‘breakthrough’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462</vt:lpwstr>
  </property>
  <property fmtid="{D5CDD505-2E9C-101B-9397-08002B2CF9AE}" pid="3" name="LADocCount">
    <vt:lpwstr>1</vt:lpwstr>
  </property>
  <property fmtid="{D5CDD505-2E9C-101B-9397-08002B2CF9AE}" pid="4" name="LADocumentID:462">
    <vt:lpwstr>Doc::urn:hlct:16|contextualFeaturePermID::1519360</vt:lpwstr>
  </property>
  <property fmtid="{D5CDD505-2E9C-101B-9397-08002B2CF9AE}" pid="5" name="UserPermID">
    <vt:lpwstr>urn:user:PA195023767</vt:lpwstr>
  </property>
</Properties>
</file>