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laws move UK towards paramilitary policing, says former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2021 Sunday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Michael Barton, who led Durham force, says government should show common sense after pandemic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police chief has warned that </w:t>
      </w:r>
      <w:hyperlink r:id="rId10" w:history="1">
        <w:r>
          <w:rPr>
            <w:rFonts w:ascii="arial" w:eastAsia="arial" w:hAnsi="arial" w:cs="arial"/>
            <w:b w:val="0"/>
            <w:i/>
            <w:strike w:val="0"/>
            <w:noProof w:val="0"/>
            <w:color w:val="0077CC"/>
            <w:position w:val="0"/>
            <w:sz w:val="20"/>
            <w:u w:val="single"/>
            <w:vertAlign w:val="baseline"/>
          </w:rPr>
          <w:t xml:space="preserve">new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laws</w:t>
        </w:r>
      </w:hyperlink>
      <w:r>
        <w:rPr>
          <w:rFonts w:ascii="arial" w:eastAsia="arial" w:hAnsi="arial" w:cs="arial"/>
          <w:b w:val="0"/>
          <w:i w:val="0"/>
          <w:strike w:val="0"/>
          <w:noProof w:val="0"/>
          <w:color w:val="000000"/>
          <w:position w:val="0"/>
          <w:sz w:val="20"/>
          <w:u w:val="none"/>
          <w:vertAlign w:val="baseline"/>
        </w:rPr>
        <w:t xml:space="preserve">  move Britain dangerously towards "paramilitary policing" and that UK ministers are "flexing their muscles via their police forces" like repressive regimes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from Michael Barton, the former chief constable of Durham comes as policing braces itself for a report expected within the next 48 hours after Metropolitan police officers were accused of heavy-handed tactics at a vigil on Clapham Common for Sarah Everard.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of officers grappling with women led to outrage with calls for the resignation of the commissioner, Cressida Dick.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ordered a report expected on Monday or Tuesday from Her Majesty's Inspectorate of Constabulary. The key question it will answer will be whether the Met's actions were proportionate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pass through parliament, Barton and another former senior policing leader, Sir Peter Fahy, told the Guardian they held deep concerns about the dangers the new laws posed for civil liberties already reeling from a year of emergency Covid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currently passing through parliament, will afford new powers to officers to tackle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measures aimed at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new offence of "intentionally or recklessly causing public nuisance", which is in part defined as causing "serious annoyance" or "serious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Barton, was head of crime operations for policing nationally, and led the Durham constabulary until 2019, which inspectors rated as one of the best performing forces in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 "I'm not in favour of even more restrictive measures. Surely after an historically unprecedented year-long curfew, in peacetime, the government could show some common sense and gratitude for such incredible forbearance to allow civil liberties to once again flourish. Or are they happy to be linked to the repressive regimes currently flexing their muscles via their police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in the UK we are not a paramilitary-style police force. But these powers dangerously edge in that direction. Police chiefs will be seen as the arbiters of what is and is not allowed when it comes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Democracies thrive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government has condemned what has happened in the Ukraine but those same protesters would fall foul of our new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Barton said the move represented a change in the British style of policing by consent, with officers being "citizens in uniform" who are part of their communities and not above them "because police officers are telling people what to do, not negotiating with them". He added: "I don't see anything wrong with the current laws.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sometimes means people are inconvenienced."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will be able to impose a start and finish time and set noise limits at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apply these rules to a demonstration by just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Fahy, the former chief constable of Greater Manchester police and former vice-chair of the police chiefs' body, said the proposed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were a mistake and posed a danger for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lessons from the past suggested danger, citing the </w:t>
      </w:r>
      <w:hyperlink r:id="rId12" w:history="1">
        <w:r>
          <w:rPr>
            <w:rFonts w:ascii="arial" w:eastAsia="arial" w:hAnsi="arial" w:cs="arial"/>
            <w:b w:val="0"/>
            <w:i/>
            <w:strike w:val="0"/>
            <w:noProof w:val="0"/>
            <w:color w:val="0077CC"/>
            <w:position w:val="0"/>
            <w:sz w:val="20"/>
            <w:u w:val="single"/>
            <w:vertAlign w:val="baseline"/>
          </w:rPr>
          <w:t>quashing</w:t>
        </w:r>
      </w:hyperlink>
      <w:r>
        <w:rPr>
          <w:rFonts w:ascii="arial" w:eastAsia="arial" w:hAnsi="arial" w:cs="arial"/>
          <w:b w:val="0"/>
          <w:i w:val="0"/>
          <w:strike w:val="0"/>
          <w:noProof w:val="0"/>
          <w:color w:val="000000"/>
          <w:position w:val="0"/>
          <w:sz w:val="20"/>
          <w:u w:val="none"/>
          <w:vertAlign w:val="baseline"/>
        </w:rPr>
        <w:t xml:space="preserve">  this week of 1970s convictions of trade union activists including the actor Ricky Tomlinson as a warning from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short-term and politically driven," he said. "It is a reaction to what happened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the same way Ricky Tomlinson was a reaction to the industrial strife of the 1970s. Policing was drawn into a particular stance and 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reminds me of the miners' strike when policing was mobilised for a political reason. It took policing a long time to recover. Policing should be very careful not to be drawn into the situation of being arbiters of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go ahead, and become stuck in the middle. The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cause long-term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Fahy added: "Policing is not always about the majority, sometimes it is about protecting rights of the minority. I'm not sure a mature democracy should have the police deciding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go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comments came as at least 10 people were arrested on Friday </w:t>
      </w:r>
      <w:hyperlink r:id="rId13" w:history="1">
        <w:r>
          <w:rPr>
            <w:rFonts w:ascii="arial" w:eastAsia="arial" w:hAnsi="arial" w:cs="arial"/>
            <w:b w:val="0"/>
            <w:i/>
            <w:strike w:val="0"/>
            <w:noProof w:val="0"/>
            <w:color w:val="0077CC"/>
            <w:position w:val="0"/>
            <w:sz w:val="20"/>
            <w:u w:val="single"/>
            <w:vertAlign w:val="baseline"/>
          </w:rPr>
          <w:t>at a "kill the bill" demonstration</w:t>
        </w:r>
      </w:hyperlink>
      <w:r>
        <w:rPr>
          <w:rFonts w:ascii="arial" w:eastAsia="arial" w:hAnsi="arial" w:cs="arial"/>
          <w:b w:val="0"/>
          <w:i w:val="0"/>
          <w:strike w:val="0"/>
          <w:noProof w:val="0"/>
          <w:color w:val="000000"/>
          <w:position w:val="0"/>
          <w:sz w:val="20"/>
          <w:u w:val="none"/>
          <w:vertAlign w:val="baseline"/>
        </w:rPr>
        <w:t xml:space="preserve">  and a </w:t>
      </w:r>
      <w:hyperlink r:id="rId14" w:history="1">
        <w:r>
          <w:rPr>
            <w:rFonts w:ascii="arial" w:eastAsia="arial" w:hAnsi="arial" w:cs="arial"/>
            <w:b w:val="0"/>
            <w:i/>
            <w:strike w:val="0"/>
            <w:noProof w:val="0"/>
            <w:color w:val="0077CC"/>
            <w:position w:val="0"/>
            <w:sz w:val="20"/>
            <w:u w:val="single"/>
            <w:vertAlign w:val="baseline"/>
          </w:rPr>
          <w:t>Daily Mirror journalist shared video footage</w:t>
        </w:r>
      </w:hyperlink>
      <w:r>
        <w:rPr>
          <w:rFonts w:ascii="arial" w:eastAsia="arial" w:hAnsi="arial" w:cs="arial"/>
          <w:b w:val="0"/>
          <w:i w:val="0"/>
          <w:strike w:val="0"/>
          <w:noProof w:val="0"/>
          <w:color w:val="000000"/>
          <w:position w:val="0"/>
          <w:sz w:val="20"/>
          <w:u w:val="none"/>
          <w:vertAlign w:val="baseline"/>
        </w:rPr>
        <w:t xml:space="preserve">  that appeared to show police pushing him and hitting him with a baton as he shouted that he was a member of the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Guardian </w:t>
      </w:r>
      <w:hyperlink r:id="rId15"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the home secretary had backed police stepping in to enforce Covid laws, which bar gatherings. Priti Patel's supporters said she was right to criticise the Met after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"As the home secretary has made clear,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and the government is absolutely committed to maintaining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wrong to claim these measures will stop people from carrying out their civic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People will still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they cannot be permitted to trample on the rights of local businesses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will prevent misery to the public and the loss of millions of pounds to the taxpayers and businesses, have been requested by chief constables, including the Met, and are backed by the Independent Policing Inspectorate."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laws move UK towards paramilitary policing, says former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4/new-anti-protest-bill-raises-profound-concern-human-rights-groups-say" TargetMode="External" /><Relationship Id="rId11" Type="http://schemas.openxmlformats.org/officeDocument/2006/relationships/hyperlink" Target="https://www.theguardian.com/uk-news/2021/mar/15/why-is-anti-protest-bill-generating-so-much-controversy" TargetMode="External" /><Relationship Id="rId12" Type="http://schemas.openxmlformats.org/officeDocument/2006/relationships/hyperlink" Target="https://www.theguardian.com/law/2021/mar/23/shrewsbury-24-court-of-appeal-overturns-1970s-picketing-convictions" TargetMode="External" /><Relationship Id="rId13" Type="http://schemas.openxmlformats.org/officeDocument/2006/relationships/hyperlink" Target="https://www.theguardian.com/uk-news/2021/mar/26/hundreds-sit-down-outside-bristol-police-station-in-kill-the-bill-protest" TargetMode="External" /><Relationship Id="rId14" Type="http://schemas.openxmlformats.org/officeDocument/2006/relationships/hyperlink" Target="https://www.theguardian.com/uk-news/2021/mar/27/boris-johnson-bristol-kill-the-bill-protest-violence-is-disgraceful" TargetMode="External" /><Relationship Id="rId15" Type="http://schemas.openxmlformats.org/officeDocument/2006/relationships/hyperlink" Target="https://www.theguardian.com/uk-news/2021/mar/19/priti-patel-wanted-police-stop-people-gathering-sarah-everard-vigi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9N-W9N1-JBNF-W0B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laws move UK towards paramilitary policing, says former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