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regular pay rising faster than inflation again; Goldman Sachs profits fall by a third – business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7:25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Basic pay outpaces inflation for the first time in almost two years, but fall in vacancies suggests jobs market is coolingRolls-Royce ‘to cut up to 2,500 jobs across its business’Tories have no room for tax cuts despite £52bn a year stealth rise, says IFS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has opened in the 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Stocks are being hit by </w:t>
      </w:r>
      <w:hyperlink r:id="rId10" w:history="1">
        <w:r>
          <w:rPr>
            <w:rFonts w:ascii="arial" w:eastAsia="arial" w:hAnsi="arial" w:cs="arial"/>
            <w:b w:val="0"/>
            <w:i/>
            <w:strike w:val="0"/>
            <w:noProof w:val="0"/>
            <w:color w:val="0077CC"/>
            <w:position w:val="0"/>
            <w:sz w:val="20"/>
            <w:u w:val="single"/>
            <w:vertAlign w:val="baseline"/>
          </w:rPr>
          <w:t>September’s stronger-than-expected US retail sales</w:t>
        </w:r>
      </w:hyperlink>
      <w:r>
        <w:rPr>
          <w:rFonts w:ascii="arial" w:eastAsia="arial" w:hAnsi="arial" w:cs="arial"/>
          <w:b w:val="0"/>
          <w:i w:val="0"/>
          <w:strike w:val="0"/>
          <w:noProof w:val="0"/>
          <w:color w:val="000000"/>
          <w:position w:val="0"/>
          <w:sz w:val="20"/>
          <w:u w:val="none"/>
          <w:vertAlign w:val="baseline"/>
        </w:rPr>
        <w:t xml:space="preserve">  and the </w:t>
      </w:r>
      <w:hyperlink r:id="rId11" w:history="1">
        <w:r>
          <w:rPr>
            <w:rFonts w:ascii="arial" w:eastAsia="arial" w:hAnsi="arial" w:cs="arial"/>
            <w:b w:val="0"/>
            <w:i/>
            <w:strike w:val="0"/>
            <w:noProof w:val="0"/>
            <w:color w:val="0077CC"/>
            <w:position w:val="0"/>
            <w:sz w:val="20"/>
            <w:u w:val="single"/>
            <w:vertAlign w:val="baseline"/>
          </w:rPr>
          <w:t>clampdown on AI chip sales to China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industrial average has dipped by 0.2%, or 68 points, to 33,916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tech-focused Nasdaq Composite, though, is down 0.85% or 114 points at 13,454.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Nvdia’s shares are down over 5.5%, after the White House decided to restricting the sale of its chips to the Chinese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clamps down on AI chips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has announced a clampdown on shipments of semiconductors used in artificial intelligence systems to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says it plans to halt shipments to China of more advanced artificial intelligence chips designed by Nvidia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part of a suite of measures aimed at stopping Beijing from getting cutting-edge U.S. technologies to strengthen its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described by senior administration officials in a press briefing on Monday evening, restrict a broader swathe of advanced chips and chipmaking tools to a greater number of countries including Iran and Russia, and blacklist Chinese chip designers Moore Thread and Biren.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aim to hamper China’s military development by closing loopholes in regulations released last October and will probably be updated “at least annually,” according to Commerce Department Secretary Gina Raimondo.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limit China’s access to “advanced semiconductors that could fuel breakthroughs in artificial intelligence and sophisticated computers that are critical to (Chinese) military applications,” she said, stressing the administration was not seeking to hurt Beijing economically.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government bond yields jumped after the strong retail sales report, as traders anticipate that inflationary pressures could remain high, leading to further interest rate increases….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*U.S. 10-YEAR TREASURY YIELD SPIKES 10 BASIS POINTS TO 4.80% AFTER HOT RETAIL SALES REPORT </w:t>
      </w:r>
      <w:hyperlink r:id="rId12" w:history="1">
        <w:r>
          <w:rPr>
            <w:rFonts w:ascii="arial" w:eastAsia="arial" w:hAnsi="arial" w:cs="arial"/>
            <w:b w:val="0"/>
            <w:i/>
            <w:strike w:val="0"/>
            <w:noProof w:val="0"/>
            <w:color w:val="0077CC"/>
            <w:position w:val="0"/>
            <w:sz w:val="20"/>
            <w:u w:val="single"/>
            <w:vertAlign w:val="baseline"/>
          </w:rPr>
          <w:t>pic.twitter.com/xxBcELTURd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Investing.com (@Investingcom) </w:t>
      </w:r>
      <w:hyperlink r:id="rId13"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retail sales stronger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rather strong US retail sales figures have reignited concerns that America’s central bank could raise interest rates again before the year is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retail sales increased by 0.7% month-on-month in September, more than twice the 0.3% rise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annual basis, retail sales were 3.8%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were lifted by a 9.2% year-on-year increase in spending at restaurants and bars, while spending on motor vehicles and parts was up 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sales are mostly goods and are not adjusted for inflation – so increased prices leads to a rise in sales (unless people buy less stuff).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Retail Sales again with a ?????? print: </w:t>
      </w:r>
      <w:hyperlink r:id="rId14" w:history="1">
        <w:r>
          <w:rPr>
            <w:rFonts w:ascii="arial" w:eastAsia="arial" w:hAnsi="arial" w:cs="arial"/>
            <w:b w:val="0"/>
            <w:i/>
            <w:strike w:val="0"/>
            <w:noProof w:val="0"/>
            <w:color w:val="0077CC"/>
            <w:position w:val="0"/>
            <w:sz w:val="20"/>
            <w:u w:val="single"/>
            <w:vertAlign w:val="baseline"/>
          </w:rPr>
          <w:t>pic.twitter.com/M7ylwiUni5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BionicBanker???? (@BrokenBanker) </w:t>
      </w:r>
      <w:hyperlink r:id="rId15"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Everyone! Despite inflation and higher interest rates, Americans kept spending in September at a strong pace. Retail sales ARE up more than twice what economists expected: +0.7% vs +0.3%. Sixth consecutive monthly gain. Spending at restaurants up +0.9%. Dining… </w:t>
      </w:r>
      <w:hyperlink r:id="rId16" w:history="1">
        <w:r>
          <w:rPr>
            <w:rFonts w:ascii="arial" w:eastAsia="arial" w:hAnsi="arial" w:cs="arial"/>
            <w:b w:val="0"/>
            <w:i/>
            <w:strike w:val="0"/>
            <w:noProof w:val="0"/>
            <w:color w:val="0077CC"/>
            <w:position w:val="0"/>
            <w:sz w:val="20"/>
            <w:u w:val="single"/>
            <w:vertAlign w:val="baseline"/>
          </w:rPr>
          <w:t>pic.twitter.com/YV03ItXlOh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Genevieve Roch-Decter, CFA (@GRDecter) </w:t>
      </w:r>
      <w:hyperlink r:id="rId17"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arrested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oil summit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Environmental activist Greta Thunberg is taken away by police officers during the Oily Money 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Intercontinental Hostel,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Photograph: Kin Cheung/AP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Greta Thunberg has been arrested after joining hundreds of protesters who gathered at a five-star hotel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morning to denounce a meeting branded “the Oscars of oil” ( </w:t>
      </w:r>
      <w:hyperlink r:id="rId18"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showed the Swedish climate activist being bundled into the back of a van by police after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the entrances of the InterContinental Park Lane, the venue for the </w:t>
      </w:r>
      <w:hyperlink r:id="rId19" w:history="1">
        <w:r>
          <w:rPr>
            <w:rFonts w:ascii="arial" w:eastAsia="arial" w:hAnsi="arial" w:cs="arial"/>
            <w:b w:val="0"/>
            <w:i/>
            <w:strike w:val="0"/>
            <w:noProof w:val="0"/>
            <w:color w:val="0077CC"/>
            <w:position w:val="0"/>
            <w:sz w:val="20"/>
            <w:u w:val="single"/>
            <w:vertAlign w:val="baseline"/>
          </w:rPr>
          <w:t>Energy</w:t>
        </w:r>
      </w:hyperlink>
      <w:r>
        <w:rPr>
          <w:rFonts w:ascii="arial" w:eastAsia="arial" w:hAnsi="arial" w:cs="arial"/>
          <w:b w:val="0"/>
          <w:i w:val="0"/>
          <w:strike w:val="0"/>
          <w:noProof w:val="0"/>
          <w:color w:val="000000"/>
          <w:position w:val="0"/>
          <w:sz w:val="20"/>
          <w:u w:val="none"/>
          <w:vertAlign w:val="baseline"/>
        </w:rPr>
        <w:t xml:space="preserve">  Intelligence Forum (EIF), which brings together fossil fuel executives and government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called the event the “oily money conference”, in a nod to its previous name, the Oil &amp; Money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journalists before joining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Thunberg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these closed doors at the oil and money conference, spineless politicians are making deals and compromises with lobbyists from destructive industries, the fossil fuel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 xml:space="preserve">Greta Thunberg arrested at </w:t>
        </w:r>
      </w:hyperlink>
      <w:hyperlink r:id="rId20" w:history="1">
        <w:r>
          <w:rPr>
            <w:rFonts w:ascii="arial" w:eastAsia="arial" w:hAnsi="arial" w:cs="arial"/>
            <w:b/>
            <w:i/>
            <w:strike w:val="0"/>
            <w:noProof w:val="0"/>
            <w:color w:val="0077CC"/>
            <w:position w:val="0"/>
            <w:sz w:val="20"/>
            <w:u w:val="single"/>
            <w:vertAlign w:val="baseline"/>
          </w:rPr>
          <w:t>London</w:t>
        </w:r>
      </w:hyperlink>
      <w:hyperlink r:id="rId20" w:history="1">
        <w:r>
          <w:rPr>
            <w:rFonts w:ascii="arial" w:eastAsia="arial" w:hAnsi="arial" w:cs="arial"/>
            <w:b w:val="0"/>
            <w:i/>
            <w:strike w:val="0"/>
            <w:noProof w:val="0"/>
            <w:color w:val="0077CC"/>
            <w:position w:val="0"/>
            <w:sz w:val="20"/>
            <w:u w:val="single"/>
            <w:vertAlign w:val="baseline"/>
          </w:rPr>
          <w:t xml:space="preserve"> oil summit </w:t>
        </w:r>
      </w:hyperlink>
      <w:hyperlink r:id="rId20"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Canada, inflation has slowed to 3.8% on a year-over-year basis in September, down from 4.0% in August.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slightly faster than in the US, where </w:t>
      </w:r>
      <w:hyperlink r:id="rId21" w:history="1">
        <w:r>
          <w:rPr>
            <w:rFonts w:ascii="arial" w:eastAsia="arial" w:hAnsi="arial" w:cs="arial"/>
            <w:b w:val="0"/>
            <w:i/>
            <w:strike w:val="0"/>
            <w:noProof w:val="0"/>
            <w:color w:val="0077CC"/>
            <w:position w:val="0"/>
            <w:sz w:val="20"/>
            <w:u w:val="single"/>
            <w:vertAlign w:val="baseline"/>
          </w:rPr>
          <w:t>inflation was 3.7% last month</w:t>
        </w:r>
      </w:hyperlink>
      <w:r>
        <w:rPr>
          <w:rFonts w:ascii="arial" w:eastAsia="arial" w:hAnsi="arial" w:cs="arial"/>
          <w:b w:val="0"/>
          <w:i w:val="0"/>
          <w:strike w:val="0"/>
          <w:noProof w:val="0"/>
          <w:color w:val="000000"/>
          <w:position w:val="0"/>
          <w:sz w:val="20"/>
          <w:u w:val="none"/>
          <w:vertAlign w:val="baseline"/>
        </w:rPr>
        <w:t xml:space="preserve"> , but lower than the eurozone’s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Canada reports that food inflation slowed to 5.8% per year, from 6.9% in August, due to a slowdown in price rises for meat, dairy products, and coffee and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Tesco has kicked off the process of potentially selling its banking arm, Bloomberg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“people familiar with the matter”,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grocer has appointed Goldman Sachs Group Inc. as its adviser and begun to reach out to potential buyers, the people said, who asked not to be identified discussing a private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undertaking is at an early stage, the people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Tesco Bank sells credit cards, personal loans and insurance products. Towards the end of 2021 it closed all of its customers’ current accounts, having stopped letting people open new current accounts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Tesco Bank to close all current accounts from end of November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Vodafone and Three warn of job cuts if proposed UK merger is blocked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Vodafone and Three will be forced to make major job cuts if a </w:t>
      </w:r>
      <w:hyperlink r:id="rId23" w:history="1">
        <w:r>
          <w:rPr>
            <w:rFonts w:ascii="arial" w:eastAsia="arial" w:hAnsi="arial" w:cs="arial"/>
            <w:b w:val="0"/>
            <w:i/>
            <w:strike w:val="0"/>
            <w:noProof w:val="0"/>
            <w:color w:val="0077CC"/>
            <w:position w:val="0"/>
            <w:sz w:val="20"/>
            <w:u w:val="single"/>
            <w:vertAlign w:val="baseline"/>
          </w:rPr>
          <w:t>proposed merger of their British businesses is blocked</w:t>
        </w:r>
      </w:hyperlink>
      <w:r>
        <w:rPr>
          <w:rFonts w:ascii="arial" w:eastAsia="arial" w:hAnsi="arial" w:cs="arial"/>
          <w:b w:val="0"/>
          <w:i w:val="0"/>
          <w:strike w:val="0"/>
          <w:noProof w:val="0"/>
          <w:color w:val="000000"/>
          <w:position w:val="0"/>
          <w:sz w:val="20"/>
          <w:u w:val="none"/>
          <w:vertAlign w:val="baseline"/>
        </w:rPr>
        <w:t xml:space="preserve"> , as they increasingly struggle to compete with market leaders BT and Virgin Media O2, top executives from the mobile companies told a committee of MPs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Vodafone and Three, the UK’s third and fourth-biggest operators respectively, agreed a deal to merge to create the UK’s biggest mobile company with more than 27 million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have argued that the merger is essential as they lack the financial resources to invest in their networks and make a viable commercial return, with rivals EE, owned by BT, and Virgin Media O2, dominating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Nicki Lyons, corporate affairs and sustainability director at Vodafone UK, said that while there would inevitably be job cuts across both companies if the deal is cleared by regulators, such as at head office level, there would be much greater cuts if it is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risk is the failure of each company,” said Lyons, speaking to the business and trade select committee of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falling behind. We are struggling to compete with the two much bigger scaled companies. If we end up failing consumers will have less competition, less options to choose from, and our employees will no longer be employed by us. It is a significant risk if the deal doesn’t go ahead the [mobile] network sector will look dramatically different in the future. It is hard to say when but that is a definite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Vodafone </w:t>
      </w:r>
      <w:hyperlink r:id="rId24" w:history="1">
        <w:r>
          <w:rPr>
            <w:rFonts w:ascii="arial" w:eastAsia="arial" w:hAnsi="arial" w:cs="arial"/>
            <w:b w:val="0"/>
            <w:i/>
            <w:strike w:val="0"/>
            <w:noProof w:val="0"/>
            <w:color w:val="0077CC"/>
            <w:position w:val="0"/>
            <w:sz w:val="20"/>
            <w:u w:val="single"/>
            <w:vertAlign w:val="baseline"/>
          </w:rPr>
          <w:t>announced 11,000 job cuts from its global workforce</w:t>
        </w:r>
      </w:hyperlink>
      <w:r>
        <w:rPr>
          <w:rFonts w:ascii="arial" w:eastAsia="arial" w:hAnsi="arial" w:cs="arial"/>
          <w:b w:val="0"/>
          <w:i w:val="0"/>
          <w:strike w:val="0"/>
          <w:noProof w:val="0"/>
          <w:color w:val="000000"/>
          <w:position w:val="0"/>
          <w:sz w:val="20"/>
          <w:u w:val="none"/>
          <w:vertAlign w:val="baseline"/>
        </w:rPr>
        <w:t xml:space="preserve">  over the next three years, the largest in its history, and the troubled telecom’s group has sold or is exploring the sale of assets in a number of markets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[Vodafone Group] can transform the fortunes of Vodafone UK it would ultimately start to question its strategic ownership,” said Karen Egan, head of mobile at Enders Analysis, one of a number of experts that gave their views to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Lerner, general counsel and regulatory affairs director at Three, said the company hasn’t grown in five years and is operating at an “unsustainable investment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this merger we don’t see any real ability to move forward and grow the business that is going to break that cycle,” he said. “The current industry trend is job losses, not gains. The long term outlook for jobs in our companies if the merger doesn’t go ahead is not good. We are subscale and can’t afford to invest. Without this merger things are not looking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Lerner re-iterated that Vodafone and Three have pledged an £11bn investment in next generation standalone 5G infrastructure over the next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critics including Tommaso Valletti, professor of economics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George Stevenson, bargaining and investigative researcher at union Unite, argued that evidence from other countries shows that reducing competition from four to three major mobile operators results in consumers’ bills going up by 16% to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scientific evidence is uni-directional,” said Valletti, former chief competition economist at the European Commission. “The merger is an exit, it is not the entry of a player in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Three’s Lerner said that price rises outside of standard annual increases relating to inflation would mean the joint venture would not be competitive with BT and VMO2.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merger related price rises in the joint business plan, it is not part of the transaction rationale,” he said. “It is not in the interests of the merged entity to increase prices. If we don’t price competitively we will struggle to compete.”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Goldman Sachs profits fall by a third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Goldman Sachs has reported that net earnings fell by a third, year-on-year, in the last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posted net earnings of $2.058bn for the three months to the end of September, down from $3.069bn in the same quarter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Revenues from commissions and fees dropped 11%, while investment banking revenues rose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revenues in Asset &amp; Wealth Management were 20% lower than a year ago, due to net losses in equity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operating expenses rose by 18%, including a 16% jump in compensation and benefits paid to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quarterly results also included a $506m writedown related to </w:t>
      </w:r>
      <w:hyperlink r:id="rId25" w:history="1">
        <w:r>
          <w:rPr>
            <w:rFonts w:ascii="arial" w:eastAsia="arial" w:hAnsi="arial" w:cs="arial"/>
            <w:b w:val="0"/>
            <w:i/>
            <w:strike w:val="0"/>
            <w:noProof w:val="0"/>
            <w:color w:val="0077CC"/>
            <w:position w:val="0"/>
            <w:sz w:val="20"/>
            <w:u w:val="single"/>
            <w:vertAlign w:val="baseline"/>
          </w:rPr>
          <w:t>GreenSky, the home improvement lender which Goldman sold last 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Goldman CEO David Solomon (who has </w:t>
      </w:r>
      <w:hyperlink r:id="rId26" w:history="1">
        <w:r>
          <w:rPr>
            <w:rFonts w:ascii="arial" w:eastAsia="arial" w:hAnsi="arial" w:cs="arial"/>
            <w:b w:val="0"/>
            <w:i/>
            <w:strike w:val="0"/>
            <w:noProof w:val="0"/>
            <w:color w:val="0077CC"/>
            <w:position w:val="0"/>
            <w:sz w:val="20"/>
            <w:u w:val="single"/>
            <w:vertAlign w:val="baseline"/>
          </w:rPr>
          <w:t>stopped DJing</w:t>
        </w:r>
      </w:hyperlink>
      <w:r>
        <w:rPr>
          <w:rFonts w:ascii="arial" w:eastAsia="arial" w:hAnsi="arial" w:cs="arial"/>
          <w:b w:val="0"/>
          <w:i w:val="0"/>
          <w:strike w:val="0"/>
          <w:noProof w:val="0"/>
          <w:color w:val="000000"/>
          <w:position w:val="0"/>
          <w:sz w:val="20"/>
          <w:u w:val="none"/>
          <w:vertAlign w:val="baseline"/>
        </w:rPr>
        <w:t xml:space="preserve">  at high-profile events following claims it was a distraction)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make significant progress executing on our strategic priorities and we’re confident that the work we’re doing now provides us a much stronger platform for 2024. I also expect a continued recovery in both capital markets and strategic activity if conditions remain conducive.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 in M&amp;A advisory and equity underwriting, a resurgence in activity will undoubtedly be a tailwind for Goldman Sachs.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Goldman Sachs CEO David Solomon ends DJ gigs due to media ‘distraction’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Oily Money Out have been holding a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against the fossil fuel industry.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InterContinental hotel on Park Lane, where the three-day </w:t>
      </w:r>
      <w:hyperlink r:id="rId27" w:history="1">
        <w:r>
          <w:rPr>
            <w:rFonts w:ascii="arial" w:eastAsia="arial" w:hAnsi="arial" w:cs="arial"/>
            <w:b w:val="0"/>
            <w:i/>
            <w:strike w:val="0"/>
            <w:noProof w:val="0"/>
            <w:color w:val="0077CC"/>
            <w:position w:val="0"/>
            <w:sz w:val="20"/>
            <w:u w:val="single"/>
            <w:vertAlign w:val="baseline"/>
          </w:rPr>
          <w:t>Energy Intelligence Forum</w:t>
        </w:r>
      </w:hyperlink>
      <w:r>
        <w:rPr>
          <w:rFonts w:ascii="arial" w:eastAsia="arial" w:hAnsi="arial" w:cs="arial"/>
          <w:b w:val="0"/>
          <w:i w:val="0"/>
          <w:strike w:val="0"/>
          <w:noProof w:val="0"/>
          <w:color w:val="000000"/>
          <w:position w:val="0"/>
          <w:sz w:val="20"/>
          <w:u w:val="none"/>
          <w:vertAlign w:val="baseline"/>
        </w:rPr>
        <w:t xml:space="preserve">  began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campaigner Greta Thunberg was anong the protesters, as are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WATCHING YOU Big Oil is in bed with our politicians. The fossil fuel era is over, yet governments &amp; corporations keep us tied to the past. Are You Okay With This? We're not! So we've shut down the ‘OSCARS OF OIL'. Come and join us! </w:t>
      </w:r>
      <w:hyperlink r:id="rId28" w:history="1">
        <w:r>
          <w:rPr>
            <w:rFonts w:ascii="arial" w:eastAsia="arial" w:hAnsi="arial" w:cs="arial"/>
            <w:b w:val="0"/>
            <w:i/>
            <w:strike w:val="0"/>
            <w:noProof w:val="0"/>
            <w:color w:val="0077CC"/>
            <w:position w:val="0"/>
            <w:sz w:val="20"/>
            <w:u w:val="single"/>
            <w:vertAlign w:val="baseline"/>
          </w:rPr>
          <w:t>#OilyMoneyOut</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#RebelForTruth</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#ActNow</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pic.twitter.com/yIKQfbrqva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UK ?? (@XRebellionUK) </w:t>
      </w:r>
      <w:hyperlink r:id="rId32"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Greenpeace activists scaled the five-star Intercontinental Hotel in Mayfair and unfurled a giant banner over its entrance reading ‘Make Big Oil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Maja Darlington, campaigner at Greenpeace UK,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bosses are toasting each other in a luxury hotel and plotting how to make even larger profits, while millions struggle to rebuild after a summer of extreme weather. Big oil is profiting from humanity’s loss and those who have done the least to cause climate change are being forced to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sick of watching their energy bills rise and the injustice of floods and wildfires around the world while their elected officials rub shoulders with oil bosses in Mayfair. Letting oil companies like Shell decide our planet’s future is like putting an arsonist in charge of a fire station. It’s time to get their oily influence out of our politics and make Big Oil pay for the millions losing lives and livelihoods because of this industry’s ruthless pursuit of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competition watchdog is investigating boiler maker Worcester Bosch over concerns that it is misleading shoppers with its “hydrogen-blend” boilers.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and Markets Authority  (CMA) will examine if customers are being told confusing or inaccurate green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CMA is concerned that the marketing of these ‘hydrogen-blend’ boilers, could mislead people into thinking they are more environmentally friendly than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investigation will examine: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Labels or text stating that Worcester Bosch’s boilers can run on a blend of 20% hydrogen and natural gas, which may give the impression this is a special feature despite all boilers in the UK being legally required to operate this way since the mid-1990s.Information and messaging on the use of hydrogen for home heating in the UK – despite this not currently being available and its introduction being potentially years away and dependent on future government decisions.Descriptions and information about the environmental benefits of ‘hydrogen-blend ready’ boilers which may falsely suggest that these boilers will reduce a household’s carbon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Sky News reported that several companies are making confusing and potentially misleading claims about hydrogen, as part of the sales process for standard gas boilers. </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The UK government is currently consulting</w:t>
        </w:r>
      </w:hyperlink>
      <w:r>
        <w:rPr>
          <w:rFonts w:ascii="arial" w:eastAsia="arial" w:hAnsi="arial" w:cs="arial"/>
          <w:b w:val="0"/>
          <w:i w:val="0"/>
          <w:strike w:val="0"/>
          <w:noProof w:val="0"/>
          <w:color w:val="000000"/>
          <w:position w:val="0"/>
          <w:sz w:val="20"/>
          <w:u w:val="none"/>
          <w:vertAlign w:val="baseline"/>
        </w:rPr>
        <w:t xml:space="preserve">  about whether to blend of up to 20% hydrogen by volume into the gas distribution networks. But it’s not clear when, if ever, hydrogen will replace natural gas to power boilers.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UK poised to drop plans to replace home gas boilers with hydrogen alternatives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Lusty, senior director for Consumer Protection at the CMA,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need to be clear about the environmental credentials of the products they’re selling. This is especially important for heating products like home boilers, which are an expensive and long-term purchase.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set out our concerns earlier this year about businesses marketing boilers as ‘hydrogen-blend’. We’ll now be scrutinising green claims from Worcester Bosch to see if they mislead shoppers.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we’ll continue to keep a close eye on practices in the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HUGE! The </w:t>
      </w:r>
      <w:hyperlink r:id="rId35" w:history="1">
        <w:r>
          <w:rPr>
            <w:rFonts w:ascii="arial" w:eastAsia="arial" w:hAnsi="arial" w:cs="arial"/>
            <w:b w:val="0"/>
            <w:i/>
            <w:strike w:val="0"/>
            <w:noProof w:val="0"/>
            <w:color w:val="0077CC"/>
            <w:position w:val="0"/>
            <w:sz w:val="20"/>
            <w:u w:val="single"/>
            <w:vertAlign w:val="baseline"/>
          </w:rPr>
          <w:t>@CMAgovUK</w:t>
        </w:r>
      </w:hyperlink>
      <w:r>
        <w:rPr>
          <w:rFonts w:ascii="arial" w:eastAsia="arial" w:hAnsi="arial" w:cs="arial"/>
          <w:b w:val="0"/>
          <w:i w:val="0"/>
          <w:strike w:val="0"/>
          <w:noProof w:val="0"/>
          <w:color w:val="000000"/>
          <w:position w:val="0"/>
          <w:sz w:val="20"/>
          <w:u w:val="none"/>
          <w:vertAlign w:val="baseline"/>
        </w:rPr>
        <w:t xml:space="preserve">  is investigating Worcester Bosch over concerns it may be misleading shoppers in its marketing of boilers as ‘hydrogen-blend ready’. </w:t>
      </w:r>
      <w:hyperlink r:id="rId36" w:history="1">
        <w:r>
          <w:rPr>
            <w:rFonts w:ascii="arial" w:eastAsia="arial" w:hAnsi="arial" w:cs="arial"/>
            <w:b w:val="0"/>
            <w:i/>
            <w:strike w:val="0"/>
            <w:noProof w:val="0"/>
            <w:color w:val="0077CC"/>
            <w:position w:val="0"/>
            <w:sz w:val="20"/>
            <w:u w:val="single"/>
            <w:vertAlign w:val="baseline"/>
          </w:rPr>
          <w:t>https://t.co/kpohlAeon</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https://t.co/A3byvgF6eB</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pic.twitter.com/vXjtIWmnfS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Juliet Phillips (@_JulietPhillips) </w:t>
      </w:r>
      <w:hyperlink r:id="rId39"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Glencore 'to cut 1,000 jobs and chut Mount Isa copper mines'     An aerial view of the township of Mount Isa. Photograph: 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Australia, mining giant Glencore is reportedly planning to cut 1,000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Glencore is planning to close its copper mining operations in Mount Isa, Queensland, by the end of 2025, according to the Australian Financial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global miners struggling to contain costs and boost profitability amid increasing economic uncertainty, Glencore on Tuesday will announce its three underground copper mines in Mt Isa will be closed by the second half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mines are reaching the end of their natural life and the copper grade had become much lower which forced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bid to allay local concerns, Glencore will confirm it will keep its copper smelter in Mt Isa and refinery in Townsville open, with enough third-party work to keep them profitable.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here: </w:t>
      </w:r>
      <w:hyperlink r:id="rId40" w:history="1">
        <w:r>
          <w:rPr>
            <w:rFonts w:ascii="arial" w:eastAsia="arial" w:hAnsi="arial" w:cs="arial"/>
            <w:b w:val="0"/>
            <w:i/>
            <w:strike w:val="0"/>
            <w:noProof w:val="0"/>
            <w:color w:val="0077CC"/>
            <w:position w:val="0"/>
            <w:sz w:val="20"/>
            <w:u w:val="single"/>
            <w:vertAlign w:val="baseline"/>
          </w:rPr>
          <w:t>Glencore to shed 1000 jobs and shut Mount Isa copper mines by 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Rollback of hybrid working 'driving women out of City', MPs hear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rollback of hybrid working patterns is forcing women out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MPs have been warned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Committee is holding a hearing into sexism in the City, and asks whether things have improved over the last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Fiona Mackenzie, CEO of thinktank  </w:t>
      </w:r>
      <w:hyperlink r:id="rId41"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Other</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Half</w:t>
        </w:r>
      </w:hyperlink>
      <w:r>
        <w:rPr>
          <w:rFonts w:ascii="arial" w:eastAsia="arial" w:hAnsi="arial" w:cs="arial"/>
          <w:b w:val="0"/>
          <w:i w:val="0"/>
          <w:strike w:val="0"/>
          <w:noProof w:val="0"/>
          <w:color w:val="000000"/>
          <w:position w:val="0"/>
          <w:sz w:val="20"/>
          <w:u w:val="none"/>
          <w:vertAlign w:val="baseline"/>
        </w:rPr>
        <w:t xml:space="preserve">  , tells MPs that the “accidental” introduction of hybrid working in the financial sector due to the Covid-19 pandemic did lead to some “fantastic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had a huge impact on working parents, [and brought] huge benefits for working parents, particularly for women – whether they or their partner are hybrid-working.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has been life-changing.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women in the City who are doing roles they would not be able to fulfill before, Mackenzie  says, because they can be home-based sometimes, and due to the flexibility over when and where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huge thing if you have children, it makes such a difference to your ability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Mackenzie  warns, though, that very few people defend hybrid working – many CEOs don’t love it, and are quite keen to switch it off even though their staff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“lots” of hybrid working is being dialled back, particularly in founder-led firms, US-based firms and the investment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forcing many high-performing women out of their jobs, Mackenzie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women all over the City who are now working their notice, who have left jobs where they were high-calibre performers, because hybrid working enabled them to stick in those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leaders who are tearing their hair out, because they know they are losing great people because of these decisions to just switch off hybrid working unthinkingly.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This morning, we’re holding the first session of our inquiry into Sexism in the City. ?? Join us in the Grimond room at 10.15am </w:t>
      </w:r>
      <w:hyperlink r:id="rId42" w:history="1">
        <w:r>
          <w:rPr>
            <w:rFonts w:ascii="arial" w:eastAsia="arial" w:hAnsi="arial" w:cs="arial"/>
            <w:b w:val="0"/>
            <w:i/>
            <w:strike w:val="0"/>
            <w:noProof w:val="0"/>
            <w:color w:val="0077CC"/>
            <w:position w:val="0"/>
            <w:sz w:val="20"/>
            <w:u w:val="single"/>
            <w:vertAlign w:val="baseline"/>
          </w:rPr>
          <w:t>@HouseofCommons</w:t>
        </w:r>
      </w:hyperlink>
      <w:r>
        <w:rPr>
          <w:rFonts w:ascii="arial" w:eastAsia="arial" w:hAnsi="arial" w:cs="arial"/>
          <w:b w:val="0"/>
          <w:i w:val="0"/>
          <w:strike w:val="0"/>
          <w:noProof w:val="0"/>
          <w:color w:val="000000"/>
          <w:position w:val="0"/>
          <w:sz w:val="20"/>
          <w:u w:val="none"/>
          <w:vertAlign w:val="baseline"/>
        </w:rPr>
        <w:t xml:space="preserve">  , or watch the session live ?? </w:t>
      </w:r>
      <w:hyperlink r:id="rId43" w:history="1">
        <w:r>
          <w:rPr>
            <w:rFonts w:ascii="arial" w:eastAsia="arial" w:hAnsi="arial" w:cs="arial"/>
            <w:b w:val="0"/>
            <w:i/>
            <w:strike w:val="0"/>
            <w:noProof w:val="0"/>
            <w:color w:val="0077CC"/>
            <w:position w:val="0"/>
            <w:sz w:val="20"/>
            <w:u w:val="single"/>
            <w:vertAlign w:val="baseline"/>
          </w:rPr>
          <w:t>https://t.co/pbVMNaDDaz</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https://t.co/RvaSY1Z8MK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Treasury Committee (@CommonsTreasury) </w:t>
      </w:r>
      <w:hyperlink r:id="rId45"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FT: KPMG cuts jobs and freezes pay for deal advisory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bad news on jobs, this time in the accountancy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KPMG will launch fresh job cuts in the UK and freeze pay for its deal advisory staff, the Financial Times is </w:t>
      </w:r>
      <w:hyperlink r:id="rId46"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cuts come as a subdued deals market and difficult economic environment hit demand for KPMG’s services. </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The FT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redundancies in the deal advisory team were set to be announced during hastily convened calls on Tuesday morning and would affect about 110 people, close to 7 per cent of the nearly 1,700-strong UK deals business, according to people familiar with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KPMG had previously launched a targeted set of job cuts aimed at 2.3 per cent of its UK consultants — 125 positions. The firm, where partners earned an average of £717,000 last year, employs about 17,000 people in total across its audit, consulting, tax and deals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redundancy consultation was a last resort after other steps such as reallocating staff to divisions with more work, said a person familiar with the matter.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enltrKPMG cuts jobs and freezes pay for deal advisory staff </w:t>
      </w:r>
      <w:hyperlink r:id="rId47" w:history="1">
        <w:r>
          <w:rPr>
            <w:rFonts w:ascii="arial" w:eastAsia="arial" w:hAnsi="arial" w:cs="arial"/>
            <w:b w:val="0"/>
            <w:i/>
            <w:strike w:val="0"/>
            <w:noProof w:val="0"/>
            <w:color w:val="0077CC"/>
            <w:position w:val="0"/>
            <w:sz w:val="20"/>
            <w:u w:val="single"/>
            <w:vertAlign w:val="baseline"/>
          </w:rPr>
          <w:t>https://t.co/lMyR0kGYsP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Financial Times (@FT) </w:t>
      </w:r>
      <w:hyperlink r:id="rId4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KPMG was hit with a record £21m fine by Britain’s accounting watchdog, for its botched auditing work on the failed government contractor, </w:t>
      </w:r>
      <w:hyperlink r:id="rId49" w:history="1">
        <w:r>
          <w:rPr>
            <w:rFonts w:ascii="arial" w:eastAsia="arial" w:hAnsi="arial" w:cs="arial"/>
            <w:b w:val="0"/>
            <w:i/>
            <w:strike w:val="0"/>
            <w:noProof w:val="0"/>
            <w:color w:val="0077CC"/>
            <w:position w:val="0"/>
            <w:sz w:val="20"/>
            <w:u w:val="single"/>
            <w:vertAlign w:val="baseline"/>
          </w:rPr>
          <w:t>Carillion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KPMG boss says Carillion auditing was ‘very bad’ as firm is fined record £21m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Germany, investor morale has brightened unexpectedly.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ZEW economic research institute’s economic sentiment index rose to -1.1 points from -11.4 points in September, rather higher than the -9.3 forecast by economists.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were more optimistic that inflation will ease, despite concerns that the Israel-Hamas war will push up oil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enltrGermany Oct. ZEW Investor expectations rise to -1.1 Est -9.0 </w:t>
      </w:r>
      <w:hyperlink r:id="rId51" w:history="1">
        <w:r>
          <w:rPr>
            <w:rFonts w:ascii="arial" w:eastAsia="arial" w:hAnsi="arial" w:cs="arial"/>
            <w:b w:val="0"/>
            <w:i/>
            <w:strike w:val="0"/>
            <w:noProof w:val="0"/>
            <w:color w:val="0077CC"/>
            <w:position w:val="0"/>
            <w:sz w:val="20"/>
            <w:u w:val="single"/>
            <w:vertAlign w:val="baseline"/>
          </w:rPr>
          <w:t>pic.twitter.com/LbJrQa0nNs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ADSS (@adssgroup) </w:t>
      </w:r>
      <w:hyperlink r:id="rId52"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surveyed were more optimistic about the economic expectations for the eurozone, although their assessment of the current situation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ZEW President Professor Achim Wambach says the data suggests “we have passed the lowest point.”,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noticeable uptick in the economic expectations of financial market experts in October 2023. In contrast, the assessment of the current economic situation in Germany has barely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heightened economic expectations are accompanied by the anticipation that inflation rates will decrease further and the fact that now more than three-quarters of respondents anticipate stable short-term interest rates in the eurozone.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Negative factors such as the Israel conflict – cited by some respondents as a reason for revising their growth forecasts downward – had only limited impact on the overall more optimistic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policymaker Swati Dhingra says that recent labour market data shows a softening job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Dhingra warns, is likely to lead to slower wage growth and reduced inflation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an event organised by the Royal Economic Society, Dhingra – who has opposed recent interest rate increases –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when the labour market is really loosening... it’s very hard to imagine where further momentum in wage growth is going to come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see some relenting of domestic inflationary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BOE'S DHINGRA: I WOULD HAVE PREFERRED A MORE MODERATE RATES PATH.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Market News (@financialjuice) </w:t>
      </w:r>
      <w:hyperlink r:id="rId53"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BOE'S DHINGRA: I EXPECT SOME LETTING-UP OF WAGE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Market News (@financialjuice) </w:t>
      </w:r>
      <w:hyperlink r:id="rId5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housing market, Bellway has warned it will build rather fewer houses in the current financial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Bellway says it hopes to complete around 7,500 homes in the year to 31 July 2024, down from 10,945 homes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Ths precise number of homes built will depend on the trajectory of mortgage interest rates and the strength of demand in the autumn and spring selling seasons,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Customer demand continues to be affected by mortgage affordability constraints, Bellway explains, with reservations below the comparative rates in the prior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Bellway also reported an 18% drop in underlying profits for the last financial year,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programme of accelerating the construction of social homes partially offset weaker private demand, which was impacted by higher mortgage interest rates, cost-of-living pressures and the end of Help-to-Buy.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Foundation warns that Britain’s mini pay recovery may not last long, given signs of cooling in the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Hannah Slaughter,  their senior economist,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and vacancy levels continued to fall over the summer, while the pace of private sector pay growth has slowed.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falling inflation should help to prop up real pay packets even as the labour market cools down, and monetary policy makers face a tough judgement on the future path of interest rates.”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this morning’s data suggests the labour market is continuing its gradual cooling. The number of payrolled employees fell slightly over the summer (note that the latest data point is subject to revision) … </w:t>
      </w:r>
      <w:hyperlink r:id="rId55" w:history="1">
        <w:r>
          <w:rPr>
            <w:rFonts w:ascii="arial" w:eastAsia="arial" w:hAnsi="arial" w:cs="arial"/>
            <w:b w:val="0"/>
            <w:i/>
            <w:strike w:val="0"/>
            <w:noProof w:val="0"/>
            <w:color w:val="0077CC"/>
            <w:position w:val="0"/>
            <w:sz w:val="20"/>
            <w:u w:val="single"/>
            <w:vertAlign w:val="baseline"/>
          </w:rPr>
          <w:t>pic.twitter.com/NjlLogAAZ5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Slaughter (@hcslaughter_) </w:t>
      </w:r>
      <w:hyperlink r:id="rId56"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though worth noting this is small compared to the huge rises in payrolled employment we’ve seen over the past two years. </w:t>
      </w:r>
      <w:hyperlink r:id="rId57" w:history="1">
        <w:r>
          <w:rPr>
            <w:rFonts w:ascii="arial" w:eastAsia="arial" w:hAnsi="arial" w:cs="arial"/>
            <w:b w:val="0"/>
            <w:i/>
            <w:strike w:val="0"/>
            <w:noProof w:val="0"/>
            <w:color w:val="0077CC"/>
            <w:position w:val="0"/>
            <w:sz w:val="20"/>
            <w:u w:val="single"/>
            <w:vertAlign w:val="baseline"/>
          </w:rPr>
          <w:t>pic.twitter.com/ZjS4Vtj5Ym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Slaughter (@hcslaughter_) </w:t>
      </w:r>
      <w:hyperlink r:id="rId5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enltrLikewise, vacancies have fallen for what’s now the 15th month in a row - but remain well above pre-pandemic levels. </w:t>
      </w:r>
      <w:hyperlink r:id="rId59" w:history="1">
        <w:r>
          <w:rPr>
            <w:rFonts w:ascii="arial" w:eastAsia="arial" w:hAnsi="arial" w:cs="arial"/>
            <w:b w:val="0"/>
            <w:i/>
            <w:strike w:val="0"/>
            <w:noProof w:val="0"/>
            <w:color w:val="0077CC"/>
            <w:position w:val="0"/>
            <w:sz w:val="20"/>
            <w:u w:val="single"/>
            <w:vertAlign w:val="baseline"/>
          </w:rPr>
          <w:t>pic.twitter.com/fQ7zWhWbC5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Slaughter (@hcslaughter_) </w:t>
      </w:r>
      <w:hyperlink r:id="rId60"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the big question is when/if this cooling is going to show up in pay growth. Today’s pay stats show year-on-year pay growth is strong enough to outpace inflation, giving workers a real-terms pay rise on average compared to last year. </w:t>
      </w:r>
      <w:hyperlink r:id="rId61" w:history="1">
        <w:r>
          <w:rPr>
            <w:rFonts w:ascii="arial" w:eastAsia="arial" w:hAnsi="arial" w:cs="arial"/>
            <w:b w:val="0"/>
            <w:i/>
            <w:strike w:val="0"/>
            <w:noProof w:val="0"/>
            <w:color w:val="0077CC"/>
            <w:position w:val="0"/>
            <w:sz w:val="20"/>
            <w:u w:val="single"/>
            <w:vertAlign w:val="baseline"/>
          </w:rPr>
          <w:t>pic.twitter.com/wYiLxIxJr3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Slaughter (@hcslaughter_) </w:t>
      </w:r>
      <w:hyperlink r:id="rId62"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enltrBut more recently, pay growth appears to be slowing somewhat. In the private sector, regular pay has gone up by 0.4% for each of the past three months, down from an average of 0.9 per cent in the previous four. </w:t>
      </w:r>
      <w:hyperlink r:id="rId63" w:history="1">
        <w:r>
          <w:rPr>
            <w:rFonts w:ascii="arial" w:eastAsia="arial" w:hAnsi="arial" w:cs="arial"/>
            <w:b w:val="0"/>
            <w:i/>
            <w:strike w:val="0"/>
            <w:noProof w:val="0"/>
            <w:color w:val="0077CC"/>
            <w:position w:val="0"/>
            <w:sz w:val="20"/>
            <w:u w:val="single"/>
            <w:vertAlign w:val="baseline"/>
          </w:rPr>
          <w:t>pic.twitter.com/RFiNyCYwGI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Slaughter (@hcslaughter_) </w:t>
      </w:r>
      <w:hyperlink r:id="rId6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median pay from HMRC’s payroll data - which is total pay, i.e. includes bonuses/arrears/etc - may have peaked back in June (again, take the latest data point with a pinch of salt as it tends to be revised once more data is available). </w:t>
      </w:r>
      <w:hyperlink r:id="rId65" w:history="1">
        <w:r>
          <w:rPr>
            <w:rFonts w:ascii="arial" w:eastAsia="arial" w:hAnsi="arial" w:cs="arial"/>
            <w:b w:val="0"/>
            <w:i/>
            <w:strike w:val="0"/>
            <w:noProof w:val="0"/>
            <w:color w:val="0077CC"/>
            <w:position w:val="0"/>
            <w:sz w:val="20"/>
            <w:u w:val="single"/>
            <w:vertAlign w:val="baseline"/>
          </w:rPr>
          <w:t>pic.twitter.com/QGClDvdiaR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Hannah Slaughter (@hcslaughter_) </w:t>
      </w:r>
      <w:hyperlink r:id="rId66"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UK pay data leaves ministers with a big decision to make on next year’s </w:t>
      </w:r>
      <w:hyperlink r:id="rId67" w:history="1">
        <w:r>
          <w:rPr>
            <w:rFonts w:ascii="arial" w:eastAsia="arial" w:hAnsi="arial" w:cs="arial"/>
            <w:b w:val="0"/>
            <w:i/>
            <w:strike w:val="0"/>
            <w:noProof w:val="0"/>
            <w:color w:val="0077CC"/>
            <w:position w:val="0"/>
            <w:sz w:val="20"/>
            <w:u w:val="single"/>
            <w:vertAlign w:val="baseline"/>
          </w:rPr>
          <w:t>state pension</w:t>
        </w:r>
      </w:hyperlink>
      <w:r>
        <w:rPr>
          <w:rFonts w:ascii="arial" w:eastAsia="arial" w:hAnsi="arial" w:cs="arial"/>
          <w:b w:val="0"/>
          <w:i w:val="0"/>
          <w:strike w:val="0"/>
          <w:noProof w:val="0"/>
          <w:color w:val="000000"/>
          <w:position w:val="0"/>
          <w:sz w:val="20"/>
          <w:u w:val="none"/>
          <w:vertAlign w:val="baseline"/>
        </w:rPr>
        <w:t xml:space="preserve">  uprating, our economics editor Larry Elliott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of the pension triple lock, which states that pensions will rise by earnings, inflation or 2.5% – whichever is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which earnings figures will the government pick? They may be tempted to use the regular pay statistics, which exclude bonuses, and shows a smaller rise than total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over which the earnings component of the triple lock is calculated is the three months from May to July, when there was an increase of 8.5%. But earnings growth during that time was boosted by one-off payments to NHS staff and civil servants which, according to the ONS, led to “a spike in bonus payments that has never been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regular growth in the three months to July would mean uprating pensions next year by 7.9% rather than 8.5% – and would save the exchequer about £1bn. It is safe to say that that option is under careful consideration.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Tories consider saving £1bn with lower state pension rise as pay growth cools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Jobs at risk as electric truck maker Volta Trucks files for bankruptcy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UK jobs are at risk at Swedish electric truck maker Volta, which is filing for bankrupcy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Volta Trucks ’ board announced this morning that, “with deep and sincere regret”, they have decided to file for bankruptcy proceedings in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trading entity of the Group, Volta Trucks Limited, will shortly file for administration in England, with insolvency practitioners from Alvarez &amp; Marsal anticipated to take over, they add.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Volta blames problems with its suppliers; its battery supplier, Proterra, recently filed for Chapter 11 Bankruptcy, which affected how many vehicles Volta could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uncertainty with our battery supplier also negatively affected our ability to raise sufficient capital in an already challenging capital-raising environment for electric vehicle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Volta Trucks has been developing its products in Warwick, including 7.5-tonne and 12-tonne all-electric lorries, and employs around 600 people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‘This really is the future’: HGV manufacturers race to decarbonise trucks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June, Volta Trucks launched its truck as a service hub in Tottenham,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where the rollout of </w:t>
      </w:r>
      <w:hyperlink r:id="rId70" w:history="1">
        <w:r>
          <w:rPr>
            <w:rFonts w:ascii="arial" w:eastAsia="arial" w:hAnsi="arial" w:cs="arial"/>
            <w:b w:val="0"/>
            <w:i/>
            <w:strike w:val="0"/>
            <w:noProof w:val="0"/>
            <w:color w:val="0077CC"/>
            <w:position w:val="0"/>
            <w:sz w:val="20"/>
            <w:u w:val="single"/>
            <w:vertAlign w:val="baseline"/>
          </w:rPr>
          <w:t>the ULEZ clean air zone</w:t>
        </w:r>
      </w:hyperlink>
      <w:r>
        <w:rPr>
          <w:rFonts w:ascii="arial" w:eastAsia="arial" w:hAnsi="arial" w:cs="arial"/>
          <w:b w:val="0"/>
          <w:i w:val="0"/>
          <w:strike w:val="0"/>
          <w:noProof w:val="0"/>
          <w:color w:val="000000"/>
          <w:position w:val="0"/>
          <w:sz w:val="20"/>
          <w:u w:val="none"/>
          <w:vertAlign w:val="baseline"/>
        </w:rPr>
        <w:t xml:space="preserve">  has lifted demand for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Rachel Reeves, Labour’s shadow chancellor, on today’s jobs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years of Conservative economic failure has left working people worse off, with low growth, low pay and high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saw pay rise faster under the last Labour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Conservatives we have seen a decade of stagnant wage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Jeremy Hunt has welcomed this morning’s news on wages,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good news that inflation is falling and real wages are growing, so people have more money in their pockets.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this progress, we must stick to our plan to halve inflation.”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inflation data, for September, is due at 7am tomorrow – </w:t>
      </w:r>
      <w:hyperlink r:id="rId71" w:history="1">
        <w:r>
          <w:rPr>
            <w:rFonts w:ascii="arial" w:eastAsia="arial" w:hAnsi="arial" w:cs="arial"/>
            <w:b w:val="0"/>
            <w:i/>
            <w:strike w:val="0"/>
            <w:noProof w:val="0"/>
            <w:color w:val="0077CC"/>
            <w:position w:val="0"/>
            <w:sz w:val="20"/>
            <w:u w:val="single"/>
            <w:vertAlign w:val="baseline"/>
          </w:rPr>
          <w:t>economists predict a small fall in the annual rate of price rises</w:t>
        </w:r>
      </w:hyperlink>
      <w:r>
        <w:rPr>
          <w:rFonts w:ascii="arial" w:eastAsia="arial" w:hAnsi="arial" w:cs="arial"/>
          <w:b w:val="0"/>
          <w:i w:val="0"/>
          <w:strike w:val="0"/>
          <w:noProof w:val="0"/>
          <w:color w:val="000000"/>
          <w:position w:val="0"/>
          <w:sz w:val="20"/>
          <w:u w:val="none"/>
          <w:vertAlign w:val="baseline"/>
        </w:rPr>
        <w:t xml:space="preserve"> , from 6.5% from 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pound has slipped a little this morning, as traders digest this morning’s jobs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Sterling has lost a third of a cent against the US dollar, to around $1.218.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flagged earlier ( </w:t>
      </w:r>
      <w:hyperlink r:id="rId72" w:history="1">
        <w:r>
          <w:rPr>
            <w:rFonts w:ascii="arial" w:eastAsia="arial" w:hAnsi="arial" w:cs="arial"/>
            <w:b w:val="0"/>
            <w:i/>
            <w:strike w:val="0"/>
            <w:noProof w:val="0"/>
            <w:color w:val="0077CC"/>
            <w:position w:val="0"/>
            <w:sz w:val="20"/>
            <w:u w:val="single"/>
            <w:vertAlign w:val="baseline"/>
          </w:rPr>
          <w:t>see here</w:t>
        </w:r>
      </w:hyperlink>
      <w:r>
        <w:rPr>
          <w:rFonts w:ascii="arial" w:eastAsia="arial" w:hAnsi="arial" w:cs="arial"/>
          <w:b w:val="0"/>
          <w:i w:val="0"/>
          <w:strike w:val="0"/>
          <w:noProof w:val="0"/>
          <w:color w:val="000000"/>
          <w:position w:val="0"/>
          <w:sz w:val="20"/>
          <w:u w:val="none"/>
          <w:vertAlign w:val="baseline"/>
        </w:rPr>
        <w:t xml:space="preserve">  ), the slowdown in regular pay and the drop in vacancies could signal a weakening labour market, and encourage the Bank of England to leave interes rates on hold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40" w:after="0" w:line="260" w:lineRule="atLeast"/>
        <w:ind w:left="0" w:right="0" w:firstLine="0"/>
        <w:jc w:val="both"/>
      </w:pPr>
      <w:hyperlink r:id="rId73" w:history="1">
        <w:r>
          <w:rPr>
            <w:rFonts w:ascii="arial" w:eastAsia="arial" w:hAnsi="arial" w:cs="arial"/>
            <w:b w:val="0"/>
            <w:i/>
            <w:strike w:val="0"/>
            <w:color w:val="0077CC"/>
            <w:sz w:val="20"/>
            <w:u w:val="single"/>
            <w:vertAlign w:val="baseline"/>
          </w:rPr>
          <w:t>Rolls-Royce’s plan to cut up to 2,500 jobs</w:t>
        </w:r>
      </w:hyperlink>
      <w:r>
        <w:rPr>
          <w:rFonts w:ascii="arial" w:eastAsia="arial" w:hAnsi="arial" w:cs="arial"/>
          <w:b w:val="0"/>
          <w:i w:val="0"/>
          <w:strike w:val="0"/>
          <w:noProof w:val="0"/>
          <w:color w:val="000000"/>
          <w:position w:val="0"/>
          <w:sz w:val="20"/>
          <w:u w:val="none"/>
          <w:vertAlign w:val="baseline"/>
        </w:rPr>
        <w:t xml:space="preserve">  is grim news for the workers affected, but a boost for its investors.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in the engineering firm have jumped 2.1% this morning, to the top of the FTSE 100 risers.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J Hunter, head of markets at  </w:t>
      </w:r>
      <w:hyperlink r:id="rId74"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Investor</w:t>
        </w:r>
      </w:hyperlink>
      <w:r>
        <w:rPr>
          <w:rFonts w:ascii="arial" w:eastAsia="arial" w:hAnsi="arial" w:cs="arial"/>
          <w:b w:val="0"/>
          <w:i w:val="0"/>
          <w:strike w:val="0"/>
          <w:noProof w:val="0"/>
          <w:color w:val="000000"/>
          <w:position w:val="0"/>
          <w:sz w:val="20"/>
          <w:u w:val="none"/>
          <w:vertAlign w:val="baseline"/>
        </w:rPr>
        <w:t xml:space="preserve">  , explains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strategic overhaul at Rolls-Royce which will result in the global loss of 2500 roles was well-received given savings which could amount to up to £200m.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shares have had a stellar year so far, rising by more than 130%, as any number of factors have played into the company’s hands, not least of which has been the return to airline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Bearings maker SKF confirms closure of Luton factory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industrial bad news: Swedish bearings maker SKF is to close its factory in Luton in Britain, which employs about 300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SKF proposed closing the factory at the end of May, after announcing that the company was consolidating its manufacturing in Europe. And following a consultation process with employees and union representatives, SKF has confirmed the site will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factory will be closed for production by the end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Johansson, President for Industrial Region Europe Middle East and Africa at SKF,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“Following a comprehensive consultation process, the parties have confirmed that no viable alternative to closing the Luton factory has been found. As we move forward, we are committed to ensuring full support and assistance is provided to all those 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full management team of SKF, I want to thank all our employees in Luton for their many years of commitment and dedication.”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Rolls-Royce confirms it is to cut up to 2,500 jobs to get ‘fit for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Rolls-Royce has confirmed this morning that it plans to cut up to 2,500 jobs as part of a move to a simpler organisation “that is fit for the future”.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jet engine manufacturer is proposing to cut between 2,000 and 2,500 roles worldwide ( </w:t>
      </w:r>
      <w:hyperlink r:id="rId75" w:history="1">
        <w:r>
          <w:rPr>
            <w:rFonts w:ascii="arial" w:eastAsia="arial" w:hAnsi="arial" w:cs="arial"/>
            <w:b w:val="0"/>
            <w:i/>
            <w:strike w:val="0"/>
            <w:noProof w:val="0"/>
            <w:color w:val="0077CC"/>
            <w:position w:val="0"/>
            <w:sz w:val="20"/>
            <w:u w:val="single"/>
            <w:vertAlign w:val="baseline"/>
          </w:rPr>
          <w:t>as reported last night</w:t>
        </w:r>
      </w:hyperlink>
      <w:r>
        <w:rPr>
          <w:rFonts w:ascii="arial" w:eastAsia="arial" w:hAnsi="arial" w:cs="arial"/>
          <w:b w:val="0"/>
          <w:i w:val="0"/>
          <w:strike w:val="0"/>
          <w:noProof w:val="0"/>
          <w:color w:val="000000"/>
          <w:position w:val="0"/>
          <w:sz w:val="20"/>
          <w:u w:val="none"/>
          <w:vertAlign w:val="baseline"/>
        </w:rPr>
        <w:t xml:space="preserve">  ) with the UK expected to be affected. This amounts to about 6% of its 42,000-strong workforce, half of which are in the UK. It has 11,000 employees in Germany and 5,500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Tufan Erginbilgiç, a former BP executive who </w:t>
      </w:r>
      <w:hyperlink r:id="rId76" w:history="1">
        <w:r>
          <w:rPr>
            <w:rFonts w:ascii="arial" w:eastAsia="arial" w:hAnsi="arial" w:cs="arial"/>
            <w:b w:val="0"/>
            <w:i/>
            <w:strike w:val="0"/>
            <w:noProof w:val="0"/>
            <w:color w:val="0077CC"/>
            <w:position w:val="0"/>
            <w:sz w:val="20"/>
            <w:u w:val="single"/>
            <w:vertAlign w:val="baseline"/>
          </w:rPr>
          <w:t>took over Rolls-Royce in January</w:t>
        </w:r>
      </w:hyperlink>
      <w:r>
        <w:rPr>
          <w:rFonts w:ascii="arial" w:eastAsia="arial" w:hAnsi="arial" w:cs="arial"/>
          <w:b w:val="0"/>
          <w:i w:val="0"/>
          <w:strike w:val="0"/>
          <w:noProof w:val="0"/>
          <w:color w:val="000000"/>
          <w:position w:val="0"/>
          <w:sz w:val="20"/>
          <w:u w:val="none"/>
          <w:vertAlign w:val="baseline"/>
        </w:rPr>
        <w:t xml:space="preserve"> , said: “We are building a Rolls-Royce that is fit for the future. That means a more streamlined and efficient organisation that will deliver for our customers, partners and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step on our multi-year transformation journey to build a high performing, competitive, resilient and growing Rolls-Royce.”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Rolls-Royce confirms it is to cut up to 2,500 jobs to get ‘fit for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This is only small respite for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are warning that the rise in real earnings is only a small respite for employees, after a long pay squeeze.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general secretary, Sharon Graham, warns that workers still deserve fair pay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value of wages has been eroded over more than a decade. Data suggesting pay rises have finally caught up with corrosive inflation will give hard-working families some small respite from the damage that has been wrought on household incomes by years of economic incompetence and mismanagement.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boardrooms toughen their stance towards the workforce, Unite will continue to fight for fair pay to win out over corporate profiteering.”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 are concerned that employment, and vacancies, fell in the last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 General Secretary Paul Nowak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economy remains in a perilous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month in a row that PAYE employment has fallen with vacancies also continuing to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average pay has finally crept above inflation – real wages are still shrinking across the public sector, retail, hospitality and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 If pay packets had been growing at pre-crisis levels, workers would be on average nearly £15,000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millions there will be little relief from the cost of living crisis and many will be rightly worried about their job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economic mismanagement is costing this country dear. Britain is stagnating under their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Economists: jobs report could encourage BoE to hold interest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jobs data may encourage the Bank of England to leave interest rates at their current 15-year high of 5.25% next month, rather than tightening policy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Mogford,  fund manager at  Premier Miton Monthly Income Fund,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 of employees on payroll falling and wage inflation below expectations, this gives the Bank of England more reason to pause its interest rate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at peak rates, then a more stable outlook for interest rates could help the economy and stock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Webb of Capital Economics takes a similar view,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Cooling labour market conditions appeared to start feeding through into an easing in wage growth in August. That supports our view that interest rates have peaked at 5.25%.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 suspect wage growth will fall only slowly, interest rates will probably stay at their peak until late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Pugh, economist at audit, tax and consulting firm RSM UK, also predicts rates will be kept at 5.25%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slowing in pay growth in August suggests that the MPC will keep interest rates unchanged again at its meeting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total wage growth across the whole economy fell from 8.5% in July to 8.1% in August, mainly due to a drop in bonuses. But private sector wage growth excluding bonuses also ticked down to 8% from 8.1%, indicating that pay pressures are slowly starting to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loosening in the labour market seems to be slowly feeding through into easing pressure on wages, that should satisfy the MPC that it just needs to be patient in order to see wage growth and inflation return to more normal levels, rather than resuming rate hikes.”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ignore inflation, regular pay growth actually slowed in the last quarter, for the first time since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7.8% increase in average earnings (excluding bonuses) in June-August was a slowdown on the upwardly revised 7.9% in May-July, the first such fall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average earnings are being monitored by the Bank of England as it considers whether to resume raising interest rates to counter the risks from still high inflation, Reuters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KPMG: Battle for talent may have run its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signs of “cooling labour demand” in today’s employmenr report, says Yael Selfin, Chief Economist at KPMG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data indicates that some of the sharpest falls in vacancies have been in sectors which reported persistent skill shortages, including IT and finance. This may signal that the battle for talent has run its course. The overall number of vacancies in September was 314,000 (24%) down since the peak in the middle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overall momentum of the economy is weak, the expected easing of inflation, coupled with earlier pay awards and the increase in the National Living Wage, should provide further improvements in consumers’ purchasing power and help alleviate the pressure 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Company payroll numbers have fallen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people on company payrolls may have peaked this summer, as the rise in interest rates cools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reports that payrolled employment is estimated to have fallen by 11,000 in September, following a decrease of 8,000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left around 30.123m people on company payrolls last month – a rise of 1.2% in the last year, and 1.1m more than in February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enltrEarly estimates for September 2023 indicate that payrolled employees were up by 1.2% on September 2022. This is a rise of 369,000 employees; it was up by 3.8% since February 2020, a rise of 1,102,000. ?? </w:t>
      </w:r>
      <w:hyperlink r:id="rId77" w:history="1">
        <w:r>
          <w:rPr>
            <w:rFonts w:ascii="arial" w:eastAsia="arial" w:hAnsi="arial" w:cs="arial"/>
            <w:b w:val="0"/>
            <w:i/>
            <w:strike w:val="0"/>
            <w:noProof w:val="0"/>
            <w:color w:val="0077CC"/>
            <w:position w:val="0"/>
            <w:sz w:val="20"/>
            <w:u w:val="single"/>
            <w:vertAlign w:val="baseline"/>
          </w:rPr>
          <w:t>https://t.co/14gZeqRlga</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pic.twitter.com/CTIB56SwQq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79"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Vacancies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jobs report also shows a fall in vacancies across UK firms – a sign that demand for labour is cooling.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988,000 vacancies in July to September, the ONS reports, which is a fall of 43,000 compared with April to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Vacancy numbers fell on the quarter for the 15th consecutive period in July to September 2023, down by 4.2% since April to June 2023 with vacancies falling in 14 of the 18 industry sectors. In July to September 2023, total vacancies were down by 256,000 from the level of a year ago, although they remained 187,000 above their pre-coronavirus (COVID-19) pandemic January to March 2020 levels.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number of vacancies in July to September 2023 was 988,000, down 43,000 on the previous 3 months. They were down by 256,000 from a year ago, although they remained 187,000 above their pre </w:t>
      </w:r>
      <w:hyperlink r:id="rId8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levels. ?? </w:t>
      </w:r>
      <w:hyperlink r:id="rId81" w:history="1">
        <w:r>
          <w:rPr>
            <w:rFonts w:ascii="arial" w:eastAsia="arial" w:hAnsi="arial" w:cs="arial"/>
            <w:b w:val="0"/>
            <w:i/>
            <w:strike w:val="0"/>
            <w:noProof w:val="0"/>
            <w:color w:val="0077CC"/>
            <w:position w:val="0"/>
            <w:sz w:val="20"/>
            <w:u w:val="single"/>
            <w:vertAlign w:val="baseline"/>
          </w:rPr>
          <w:t>https://t.co/FBSgy6uHyr</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pic.twitter.com/n7iV5n8qUu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3"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UK real regular pay is growing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financial markets and the world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regular pay is rising faster than inflation for the first time in almost two years this summer, bringing some relief in the cost of living squeeze.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real pay (adjusted for inflation) rose by 0.7%, year-on-year, in the June-August quarter, new figures from the Office for National Statistics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pay was up by 7.8% in the quarter, the same as last month, but real pay has turned positive, thanks to the fall in inflation last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regular pay in the previous period, May-July, has been revised up to 0.1% growth, from an initial reading of 0% – the first positive reading since October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enltrAnnual growth in regular pay (excluding bonuses) was 7.8% in June to August 2023. This is similar to recent periods and is one of the highest regular annual growth rates since comparable records began in 2001. ?? </w:t>
      </w:r>
      <w:hyperlink r:id="rId84" w:history="1">
        <w:r>
          <w:rPr>
            <w:rFonts w:ascii="arial" w:eastAsia="arial" w:hAnsi="arial" w:cs="arial"/>
            <w:b w:val="0"/>
            <w:i/>
            <w:strike w:val="0"/>
            <w:noProof w:val="0"/>
            <w:color w:val="0077CC"/>
            <w:position w:val="0"/>
            <w:sz w:val="20"/>
            <w:u w:val="single"/>
            <w:vertAlign w:val="baseline"/>
          </w:rPr>
          <w:t>https://t.co/BSaupiBfjJ</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pic.twitter.com/ivXyy1P0Xp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6"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pay (including bonuses) rose by 8.1% in June to August 2023, lifted by payments to NHS and civil service staff this summer (although that’s down from 8.5% in May-July).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wages are clearly a boost to struggling households, after a two-year cost of living squeeze. But it may encourage the Bank of England to keep interest rates high. Yesterday, the BoE’s chief economist, Huw Pill, singled out wage rises as an ‘outlier’ that could indicate persistent inflation pressures.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7" w:history="1">
        <w:r>
          <w:rPr>
            <w:rFonts w:ascii="arial" w:eastAsia="arial" w:hAnsi="arial" w:cs="arial"/>
            <w:b w:val="0"/>
            <w:i/>
            <w:strike w:val="0"/>
            <w:noProof w:val="0"/>
            <w:color w:val="0077CC"/>
            <w:position w:val="0"/>
            <w:sz w:val="20"/>
            <w:u w:val="single"/>
            <w:vertAlign w:val="baseline"/>
          </w:rPr>
          <w:t>Bank of England has more ‘work to do’ to control inflation, says chief economist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healthcheck on the UK jobs market, the ONS also reports that public sector pay growth was the faster in over 20 years, but still lagged the private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average regular pay growth for the public sector was 6.8% in June to August 2023 and is the highest regular annual growth rate since comparable records began in 2001; for the private sector this was 8.0% and among the largest annual growth rates seen outside of the coronavirus (COVID-19) pandemic period. The finance and business services sector saw the largest annual regular growth rate at 9.6%, followed by the manufacturing sector at 8.0%; this is one of the highest annual regular growth rates for the manufacturing sector since comparable records began in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numbers we’d normally get today, including the jobless rate, has been delayed by a week, though. Data from the ONS’ Labour Force Survey (LFS), used to calculate Britain’s unemployment rate, has been pushed back to next Tuesday (October 24th), due to falling response rates to the LFS survey.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enltrWe’ve rescheduled some of our labour market statistics: - Labour market overview, employment, and regional labour market will now be published on 24 October - Earnings, vacancies and HMRC data will be published on 17 October as planned Read our statement </w:t>
      </w:r>
      <w:hyperlink r:id="rId88" w:history="1">
        <w:r>
          <w:rPr>
            <w:rFonts w:ascii="arial" w:eastAsia="arial" w:hAnsi="arial" w:cs="arial"/>
            <w:b w:val="0"/>
            <w:i/>
            <w:strike w:val="0"/>
            <w:noProof w:val="0"/>
            <w:color w:val="0077CC"/>
            <w:position w:val="0"/>
            <w:sz w:val="20"/>
            <w:u w:val="single"/>
            <w:vertAlign w:val="baseline"/>
          </w:rPr>
          <w:t>https://t.co/4VocTHfiEq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9"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worrying signals from the economy this morning, with engineering firm Rolls-Royce confirming that it plans to cut up to 2,500 jobs across its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Rolls-Royce ‘to cut up to 2,500 jobs across its business’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7am BST: UK earnings and employment data10am BST: ZEW eurozone economic sentiment index10.15am BST: Treasury Committee inquiry hearing into sexism and misogyny in the City1.30pm BST: US retail sales for September3pm BST: NAHB survey of US housing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5430 2023-10-17T06:25:11Z false false 2023-10-17T14:14:41Z true UK theguardian.com </w:t>
      </w:r>
      <w:hyperlink r:id="rId90" w:history="1">
        <w:r>
          <w:rPr>
            <w:rFonts w:ascii="arial" w:eastAsia="arial" w:hAnsi="arial" w:cs="arial"/>
            <w:b w:val="0"/>
            <w:i/>
            <w:strike w:val="0"/>
            <w:noProof w:val="0"/>
            <w:color w:val="0077CC"/>
            <w:position w:val="0"/>
            <w:sz w:val="20"/>
            <w:u w:val="single"/>
            <w:vertAlign w:val="baseline"/>
          </w:rPr>
          <w:t>https://www.theguardian.com/p/p5z6d</w:t>
        </w:r>
      </w:hyperlink>
      <w:r>
        <w:rPr>
          <w:rFonts w:ascii="arial" w:eastAsia="arial" w:hAnsi="arial" w:cs="arial"/>
          <w:b w:val="0"/>
          <w:i w:val="0"/>
          <w:strike w:val="0"/>
          <w:noProof w:val="0"/>
          <w:color w:val="000000"/>
          <w:position w:val="0"/>
          <w:sz w:val="20"/>
          <w:u w:val="none"/>
          <w:vertAlign w:val="baseline"/>
        </w:rPr>
        <w:t xml:space="preserve"> false true </w:t>
      </w:r>
      <w:hyperlink r:id="rId91" w:history="1">
        <w:r>
          <w:rPr>
            <w:rFonts w:ascii="arial" w:eastAsia="arial" w:hAnsi="arial" w:cs="arial"/>
            <w:b w:val="0"/>
            <w:i/>
            <w:strike w:val="0"/>
            <w:noProof w:val="0"/>
            <w:color w:val="0077CC"/>
            <w:position w:val="0"/>
            <w:sz w:val="20"/>
            <w:u w:val="single"/>
            <w:vertAlign w:val="baseline"/>
          </w:rPr>
          <w:t>https://media.guim.co.uk/046bb7d2fe6c0282579c6b9a61470a88c37face6/0_192_5760_3456/500.jpg</w:t>
        </w:r>
      </w:hyperlink>
      <w:r>
        <w:rPr>
          <w:rFonts w:ascii="arial" w:eastAsia="arial" w:hAnsi="arial" w:cs="arial"/>
          <w:b w:val="0"/>
          <w:i w:val="0"/>
          <w:strike w:val="0"/>
          <w:noProof w:val="0"/>
          <w:color w:val="000000"/>
          <w:position w:val="0"/>
          <w:sz w:val="20"/>
          <w:u w:val="none"/>
          <w:vertAlign w:val="baseline"/>
        </w:rPr>
        <w:t xml:space="preserve"> false en true Wall Street has opened in the red. Stocks are being hit by September’s stronger-than-expected US retail sales and the clampdown on AI chip sales to China. The Dow Jones industrial average has dipped by 0.2%, or 68 points, to 33,916 points. The tech-focused Nasdaq Composite, though, is down 0.85% or 114 points at 13,454. Nvdia’s shares are down over 5.5%, after the White House decided to restricting the sale of its chips to the Chinese market. The Biden administration has announced a clampdown on shipments of semiconductors used in artificial intelligence systems to China. The White House says it plans to halt shipments to China of more advanced artificial intelligence chips designed by Nvidia and others. The move is part of a suite of measures aimed at stopping Beijing from getting cutting-edge U.S. technologies to strengthen its military. Reuters explains: The rules, described by senior administration officials in a press briefing on Monday evening, restrict a broader swathe of advanced chips and chipmaking tools to a greater number of countries including Iran and Russia, and blacklist Chinese chip designers Moore Thread and Biren. The new measures aim to hamper China’s military development by closing loopholes in regulations released last October and will probably be updated “at least annually,” according to Commerce Department Secretary Gina Raimondo. The goal is to limit China’s access to “advanced semiconductors that could fuel breakthroughs in artificial intelligence and sophisticated computers that are critical to (Chinese) military applications,” she said, stressing the administration was not seeking to hurt Beijing economically. US government bond yields jumped after the strong retail sales report, as traders anticipate that inflationary pressures could remain high, leading to further interest rate increases…. Some rather strong US retail sales figures have reignited concerns that America’s central bank could raise interest rates again before the year is over. US retail sales increased by 0.7% month-on-month in September, more than twice the 0.3% rise expected. On an annual basis, retail sales were 3.8% higher. Sales were lifted by a 9.2% year-on-year increase in spending at restaurants and bars, while spending on motor vehicles and parts was up 6.2%. Retail sales are mostly goods and are not adjusted for inflation – so increased prices leads to a rise in sales (unless people buy less stuff). Back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Greta Thunberg has been arrested after joining hundreds of protesters who gathered at a five-star hotel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Tuesday morning to denounce a meeting branded “the Oscars of oil” (see earlier post). Footage showed the Swedish climate activist being bundled into the back of a van by police after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the entrances of the InterContinental Park Lane, the venue for the Energy Intelligence Forum (EIF), which brings together fossil fuel executives and government ministers. Critics have called the event the “oily money conference”, in a nod to its previous name, the Oil &amp; Money Conference. Addressing journalists before joining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Thunberg said: “Behind these closed doors at the oil and money conference, spineless politicians are making deals and compromises with lobbyists from destructive industries, the fossil fuel industry. Over in Canada, inflation has slowed to 3.8% on a year-over-year basis in September, down from 4.0% in August. That’s slightly faster than in the US, where inflation was 3.7% last month, but lower than the eurozone’s 4.3%. Statistics Canada reports that food inflation slowed to 5.8% per year, from 6.9% in August, due to a slowdown in price rises for meat, dairy products, and coffee and tea. Tesco has kicked off the process of potentially selling its banking arm, Bloomberg reports. Citing “people familiar with the matter”, they say: The grocer has appointed Goldman Sachs Group Inc. as its adviser and begun to reach out to potential buyers, the people said, who asked not to be identified discussing a private matter. The undertaking is at an early stage, the people said. Tesco Bank sells credit cards, personal loans and insurance products. Towards the end of 2021 it closed all of its customers’ current accounts, having stopped letting people open new current accounts in 2019. Vodafone and Three will be forced to make major job cuts if a proposed merger of their British businesses is blocked, as they increasingly struggle to compete with market leaders BT and Virgin Media O2, top executives from the mobile companies told a committee of MPs on Tuesday. In June, Vodafone and Three, the UK’s third and fourth-biggest operators respectively, agreed a deal to merge to create the UK’s biggest mobile company with more than 27 million subscribers. The companies have argued that the merger is essential as they lack the financial resources to invest in their networks and make a viable commercial return, with rivals EE, owned by BT, and Virgin Media O2, dominating the market. Nicki Lyons, corporate affairs and sustainability director at Vodafone UK, said that while there would inevitably be job cuts across both companies if the deal is cleared by regulators, such as at head office level, there would be much greater cuts if it is blocked. “The biggest risk is the failure of each company,” said Lyons, speaking to the business and trade select committee of MPs. “We are falling behind. We are struggling to compete with the two much bigger scaled companies. If we end up failing consumers will have less competition, less options to choose from, and our employees will no longer be employed by us. It is a significant risk if the deal doesn’t go ahead the [mobile] network sector will look dramatically different in the future. It is hard to say when but that is a definite risk.” In May, Vodafone announced 11,000 job cuts from its global workforce over the next three years, the largest in its history, and the troubled telecom’s group has sold or is exploring the sale of assets in a number of markets around the world. “Unless [Vodafone Group] can transform the fortunes of Vodafone UK it would ultimately start to question its strategic ownership,” said Karen Egan, head of mobile at Enders Analysis, one of a number of experts that gave their views to MPs. Stephen Lerner, general counsel and regulatory affairs director at Three, said the company hasn’t grown in five years and is operating at an “unsustainable investment level”. “Absent this merger we don’t see any real ability to move forward and grow the business that is going to break that cycle,” he said. “The current industry trend is job losses, not gains. The long term outlook for jobs in our companies if the merger doesn’t go ahead is not good. We are subscale and can’t afford to invest. Without this merger things are not looking great.” Lerner re-iterated that Vodafone and Three have pledged an £11bn investment in next generation standalone 5G infrastructure over the next decade. However, critics including Tommaso Valletti, professor of economics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George Stevenson, bargaining and investigative researcher at union Unite, argued that evidence from other countries shows that reducing competition from four to three major mobile operators results in consumers’ bills going up by 16% to 20%. “The scientific evidence is uni-directional,” said Valletti, former chief competition economist at the European Commission. “The merger is an exit, it is not the entry of a player in the market.” Three’s Lerner said that price rises outside of standard annual increases relating to inflation would mean the joint venture would not be competitive with BT and VMO2. “There are no merger related price rises in the joint business plan, it is not part of the transaction rationale,” he said. “It is not in the interests of the merged entity to increase prices. If we don’t price competitively we will struggle to compete.” Just in: Goldman Sachs has reported that net earnings fell by a third, year-on-year, in the last quarter. Goldman posted net earnings of $2.058bn for the three months to the end of September, down from $3.069bn in the same quarter a year ago. Revenues from commissions and fees dropped 11%, while investment banking revenues rose 1%. Net revenues in Asset &amp; Wealth Management were 20% lower than a year ago, due to net losses in equity investments. But operating expenses rose by 18%, including a 16% jump in compensation and benefits paid to staff. The quarterly results also included a $506m writedown related to GreenSky, the home improvement lender which Goldman sold last week. Goldman CEO David Solomon (who has stopped DJing at high-profile events following claims it was a distraction) says: “We continue to make significant progress executing on our strategic priorities and we’re confident that the work we’re doing now provides us a much stronger platform for 2024. I also expect a continued recovery in both capital markets and strategic activity if conditions remain conducive. As the leader in M&amp;A advisory and equity underwriting, a resurgence in activity will undoubtedly be a tailwind for Goldman Sachs.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Oily Money Out have been holding a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against the fossil fuel industry. They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InterContinental hotel on Park Lane, where the three-day Energy Intelligence Forum began this morning. Environmental campaigner Greta Thunberg was anong the protesters, as are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Two Greenpeace activists scaled the five-star Intercontinental Hotel in Mayfair and unfurled a giant banner over its entrance reading ‘Make Big Oil Pay’. Maja Darlington, campaigner at Greenpeace UK, says: “Oil bosses are toasting each other in a luxury hotel and plotting how to make even larger profits, while millions struggle to rebuild after a summer of extreme weather. Big oil is profiting from humanity’s loss and those who have done the least to cause climate change are being forced to pay the price. “People are sick of watching their energy bills rise and the injustice of floods and wildfires around the world while their elected officials rub shoulders with oil bosses in Mayfair. Letting oil companies like Shell decide our planet’s future is like putting an arsonist in charge of a fire station. It’s time to get their oily influence out of our politics and make Big Oil pay for the millions losing lives and livelihoods because of this industry’s ruthless pursuit of profit.” Britain’s competition watchdog is investigating boiler maker Worcester Bosch over concerns that it is misleading shoppers with its “hydrogen-blend” boilers. The Competition and Markets Authority (CMA) will examine if customers are being told confusing or inaccurate green claims. The CMA is concerned that the marketing of these ‘hydrogen-blend’ boilers, could mislead people into thinking they are more environmentally friendly than they are. Its investigation will examine: Labels or text stating that Worcester Bosch’s boilers can run on a blend of 20% hydrogen and natural gas, which may give the impression this is a special feature despite all boilers in the UK being legally required to operate this way since the mid-1990s. Information and messaging on the use of hydrogen for home heating in the UK – despite this not currently being available and its introduction being potentially years away and dependent on future government decisions. Descriptions and information about the environmental benefits of ‘hydrogen-blend ready’ boilers which may falsely suggest that these boilers will reduce a household’s carbon footprint. Last month, Sky News reported that several companies are making confusing and potentially misleading claims about hydrogen, as part of the sales process for standard gas boilers. The UK government is currently consulting about whether to blend of up to 20% hydrogen by volume into the gas distribution networks. But it’s not clear when, if ever, hydrogen will replace natural gas to power boilers. George Lusty, senior director for Consumer Protection at the CMA, said: Businesses need to be clear about the environmental credentials of the products they’re selling. This is especially important for heating products like home boilers, which are an expensive and long-term purchase. We set out our concerns earlier this year about businesses marketing boilers as ‘hydrogen-blend’. We’ll now be scrutinising green claims from Worcester Bosch to see if they mislead shoppers. In the meantime, we’ll continue to keep a close eye on practices in the sector. Over in Australia, mining giant Glencore is reportedly planning to cut 1,000 jobs. Glencore is planning to close its copper mining operations in Mount Isa, Queensland, by the end of 2025, according to the Australian Financial Review. The AFR says: With global miners struggling to contain costs and boost profitability amid increasing economic uncertainty, Glencore on Tuesday will announce its three underground copper mines in Mt Isa will be closed by the second half of 2025. It is understood the mines are reaching the end of their natural life and the copper grade had become much lower which forced the decision. But in a bid to allay local concerns, Glencore will confirm it will keep its copper smelter in Mt Isa and refinery in Townsville open, with enough third-party work to keep them profitable. More here: Glencore to shed 1000 jobs and shut Mount Isa copper mines by 2025 The rollback of hybrid working patterns is forcing women out of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MPs have been warned this morning. The Treasury Committee is holding a hearing into sexism in the City, and asks whether things have improved over the last five years. Fiona Mackenzie, CEO of thinktank The Other Half, tells MPs that the “accidental” introduction of hybrid working in the financial sector due to the Covid-19 pandemic did lead to some “fantastic progress”. She says: That has had a huge impact on working parents, [and brought] huge benefits for working parents, particularly for women – whether they or their partner are hybrid-working. I think that has been life-changing. There are lots of women in the City who are doing roles they would not be able to fulfill before, Mackenzie says, because they can be home-based sometimes, and due to the flexibility over when and where they work. That is a huge thing if you have children, it makes such a difference to your ability to work. Mackenzie warns, though, that very few people defend hybrid working – many CEOs don’t love it, and are quite keen to switch it off even though their staff love it. So “lots” of hybrid working is being dialled back, particularly in founder-led firms, US-based firms and the investment industry. This is forcing many high-performing women out of their jobs, Mackenzie warns: There are women all over the City who are now working their notice, who have left jobs where they were high-calibre performers, because hybrid working enabled them to stick in those roles. And there are leaders who are tearing their hair out, because they know they are losing great people because of these decisions to just switch off hybrid working unthinkingly. More bad news on jobs, this time in the accountancy world. KPMG will launch fresh job cuts in the UK and freeze pay for its deal advisory staff, the Financial Times is reporting. The cuts come as a subdued deals market and difficult economic environment hit demand for KPMG’s services. The FT says: The redundancies in the deal advisory team were set to be announced during hastily convened calls on Tuesday morning and would affect about 110 people, close to 7 per cent of the nearly 1,700-strong UK deals business, according to people familiar with the matter. KPMG had previously launched a targeted set of job cuts aimed at 2.3 per cent of its UK consultants — 125 positions. The firm, where partners earned an average of £717,000 last year, employs about 17,000 people in total across its audit, consulting, tax and deals practices. The redundancy consultation was a last resort after other steps such as reallocating staff to divisions with more work, said a person familiar with the matter. Last week, KPMG was hit with a record £21m fine by Britain’s accounting watchdog, for its botched auditing work on the failed government contractor, Carillion, Over in Germany, investor morale has brightened unexpectedly. The ZEW economic research institute’s economic sentiment index rose to -1.1 points from -11.4 points in September, rather higher than the -9.3 forecast by economists. Investors were more optimistic that inflation will ease, despite concerns that the Israel-Hamas war will push up oil prices. Those surveyed were more optimistic about the economic expectations for the eurozone, although their assessment of the current situation fell. ZEW President Professor Achim Wambach says the data suggests “we have passed the lowest point.”, adding: There’s a noticeable uptick in the economic expectations of financial market experts in October 2023. In contrast, the assessment of the current economic situation in Germany has barely changed. The heightened economic expectations are accompanied by the anticipation that inflation rates will decrease further and the fact that now more than three-quarters of respondents anticipate stable short-term interest rates in the eurozone. Negative factors such as the Israel conflict – cited by some respondents as a reason for revising their growth forecasts downward – had only limited impact on the overall more optimistic outlook, Bank of England policymaker Swati Dhingra says that recent labour market data shows a softening job market. And that, Dhingra warns, is likely to lead to slower wage growth and reduced inflation pressure. Speaking at an event organised by the Royal Economic Society, Dhingra – who has opposed recent interest rate increases – says: “Now when the labour market is really loosening... it’s very hard to imagine where further momentum in wage growth is going to come from. “We should see some relenting of domestic inflationary pressures. In the housing market, Bellway has warned it will build rather fewer houses in the current financial year. Bellway says it hopes to complete around 7,500 homes in the year to 31 July 2024, down from 10,945 homes in 2023. Ths precise number of homes built will depend on the trajectory of mortgage interest rates and the strength of demand in the autumn and spring selling seasons, it says. Customer demand continues to be affected by mortgage affordability constraints, Bellway explains, with reservations below the comparative rates in the prior year. Bellway also reported an 18% drop in underlying profits for the last financial year, saying: The Group’s programme of accelerating the construction of social homes partially offset weaker private demand, which was impacted by higher mortgage interest rates, cost-of-living pressures and the end of Help-to-Buy. The Resolution Foundation warns that Britain’s mini pay recovery may not last long, given signs of cooling in the labour market. Hannah Slaughter, their senior economist, explains: “Employment and vacancy levels continued to fall over the summer, while the pace of private sector pay growth has slowed. “Fast falling inflation should help to prop up real pay packets even as the labour market cools down, and monetary policy makers face a tough judgement on the future path of interest rates.” Today’s UK pay data leaves ministers with a big decision to make on next year’s state pension uprating, our economics editor Larry Elliott says. That’s because of the pension triple lock, which states that pensions will rise by earnings, inflation or 2.5% – whichever is higher. But which earnings figures will the government pick? They may be tempted to use the regular pay statistics, which exclude bonuses, and shows a smaller rise than total pay. Larry explains: The period over which the earnings component of the triple lock is calculated is the three months from May to July, when there was an increase of 8.5%. But earnings growth during that time was boosted by one-off payments to NHS staff and civil servants which, according to the ONS, led to “a spike in bonus payments that has never been seen before”. Using regular growth in the three months to July would mean uprating pensions next year by 7.9% rather than 8.5% – and would save the exchequer about £1bn. It is safe to say that that option is under careful consideration. Hundreds of UK jobs are at risk at Swedish electric truck maker Volta, which is filing for bankrupcy protection. Volta Trucks’ board announced this morning that, “with deep and sincere regret”, they have decided to file for bankruptcy proceedings in Sweden. The main trading entity of the Group, Volta Trucks Limited, will shortly file for administration in England, with insolvency practitioners from Alvarez &amp; Marsal anticipated to take over, they add. Volta blames problems with its suppliers; its battery supplier, Proterra, recently filed for Chapter 11 Bankruptcy, which affected how many vehicles Volta could make. It says: The uncertainty with our battery supplier also negatively affected our ability to raise sufficient capital in an already challenging capital-raising environment for electric vehicle players. Volta Trucks has been developing its products in Warwick, including 7.5-tonne and 12-tonne all-electric lorries, and employs around 600 people in the UK. Back in June, Volta Trucks launched its truck as a service hub in Tottenham,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where the rollout of the ULEZ clean air zone has lifted demand for electric vehicles. Here’s Rachel Reeves, Labour’s shadow chancellor, on today’s jobs report: “Thirteen years of Conservative economic failure has left working people worse off, with low growth, low pay and high taxes. “Working people saw pay rise faster under the last Labour government. “But, with the Conservatives we have seen a decade of stagnant wage growth.” Chancellor Jeremy Hunt has welcomed this morning’s news on wages, saying: “It’s good news that inflation is falling and real wages are growing, so people have more money in their pockets. “To keep this progress, we must stick to our plan to halve inflation.” The next inflation data, for September, is due at 7am tomorrow – economists predict a small fall in the annual rate of price rises, from 6.5% from 6.7%. The pound has slipped a little this morning, as traders digest this morning’s jobs data. Sterling has lost a third of a cent against the US dollar, to around $1.218. As flagged earlier (see here), the slowdown in regular pay and the drop in vacancies could signal a weakening labour market, and encourage the Bank of England to leave interes rates on hold in November. Rolls-Royce’s plan to cut up to 2,500 jobs is grim news for the workers affected, but a boost for its investors. Shares in the engineering firm have jumped 2.1% this morning, to the top of the FTSE 100 risers. Richard J Hunter, head of markets at Interactive Investor, explains why: A strategic overhaul at Rolls-Royce which will result in the global loss of 2500 roles was well-received given savings which could amount to up to £200m. The shares have had a stellar year so far, rising by more than 130%, as any number of factors have played into the company’s hands, not least of which has been the return to airline travel. More industrial bad news: Swedish bearings maker SKF is to close its factory in Luton in Britain, which employs about 300 people. SKF proposed closing the factory at the end of May, after announcing that the company was consolidating its manufacturing in Europe. And following a consultation process with employees and union representatives, SKF has confirmed the site will close. The factory will be closed for production by the end of 2024. David Johansson, President for Industrial Region Europe Middle East and Africa at SKF, says: “Following a comprehensive consultation process, the parties have confirmed that no viable alternative to closing the Luton factory has been found. As we move forward, we are committed to ensuring full support and assistance is provided to all those affected. On behalf of the full management team of SKF, I want to thank all our employees in Luton for their many years of commitment and dedication.” Rolls-Royce has confirmed this morning that it plans to cut up to 2,500 jobs as part of a move to a simpler organisation “that is fit for the future”. The jet engine manufacturer is proposing to cut between 2,000 and 2,500 roles worldwide (as reported last night) with the UK expected to be affected. This amounts to about 6% of its 42,000-strong workforce, half of which are in the UK. It has 11,000 employees in Germany and 5,500 in the US. Tufan Erginbilgiç, a former BP executive who took over Rolls-Royce in January, said: “We are building a Rolls-Royce that is fit for the future. That means a more streamlined and efficient organisation that will deliver for our customers, partners and shareholders. “This is another step on our multi-year transformation journey to build a high performing, competitive, resilient and growing Rolls-Royce.” Here’s the full story: Unions are warning that the rise in real earnings is only a small respite for employees, after a long pay squeeze. Unite general secretary, Sharon Graham, warns that workers still deserve fair pay rises: “The real value of wages has been eroded over more than a decade. Data suggesting pay rises have finally caught up with corrosive inflation will give hard-working families some small respite from the damage that has been wrought on household incomes by years of economic incompetence and mismanagement. “If boardrooms toughen their stance towards the workforce, Unite will continue to fight for fair pay to win out over corporate profiteering.” The TUC are concerned that employment, and vacancies, fell in the last three months. UC General Secretary Paul Nowak says: “The UK economy remains in a perilous position. “This is the third month in a row that PAYE employment has fallen with vacancies also continuing to decline. “And while average pay has finally crept above inflation – real wages are still shrinking across the public sector, retail, hospitality and construction. “Let’s not forget - If pay packets had been growing at pre-crisis levels, workers would be on average nearly £15,000 better off. “So for millions there will be little relief from the cost of living crisis and many will be rightly worried about their job prospects. “The Conservatives’ economic mismanagement is costing this country dear. Britain is stagnating under their watch.” Today’s jobs data may encourage the Bank of England to leave interest rates at their current 15-year high of 5.25% next month, rather than tightening policy further. Emma Mogford, fund manager at Premier Miton Monthly Income Fund, says: “With the number of employees on payroll falling and wage inflation below expectations, this gives the Bank of England more reason to pause its interest rate increases. If we are at peak rates, then a more stable outlook for interest rates could help the economy and stock market.” Ashley Webb of Capital Economics takes a similar view, saying: Cooling labour market conditions appeared to start feeding through into an easing in wage growth in August. That supports our view that interest rates have peaked at 5.25%. But as we suspect wage growth will fall only slowly, interest rates will probably stay at their peak until late in 2024. Thomas Pugh, economist at audit, tax and consulting firm RSM UK, also predicts rates will be kept at 5.25% in November: ‘The slowing in pay growth in August suggests that the MPC will keep interest rates unchanged again at its meeting next month. ‘Indeed, total wage growth across the whole economy fell from 8.5% in July to 8.1% in August, mainly due to a drop in bonuses. But private sector wage growth excluding bonuses also ticked down to 8% from 8.1%, indicating that pay pressures are slowly starting to ease…. ‘Overall, the loosening in the labour market seems to be slowly feeding through into easing pressure on wages, that should satisfy the MPC that it just needs to be patient in order to see wage growth and inflation return to more normal levels, rather than resuming rate hikes.” If you ignore inflation, regular pay growth actually slowed in the last quarter, for the first time since January. The 7.8% increase in average earnings (excluding bonuses) in June-August was a slowdown on the upwardly revised 7.9% in May-July, the first such fall since January. These average earnings are being monitored by the Bank of England as it considers whether to resume raising interest rates to counter the risks from still high inflation, Reuters points out. There are signs of “cooling labour demand” in today’s employmenr report, says Yael Selfin, Chief Economist at KPMG UK. “The latest data indicates that some of the sharpest falls in vacancies have been in sectors which reported persistent skill shortages, including IT and finance. This may signal that the battle for talent has run its course. The overall number of vacancies in September was 314,000 (24%) down since the peak in the middle of last year. “While the overall momentum of the economy is weak, the expected easing of inflation, coupled with earlier pay awards and the increase in the National Living Wage, should provide further improvements in consumers’ purchasing power and help alleviate the pressure on households.” The number of people on company payrolls may have peaked this summer, as the rise in interest rates cools the economy. The Office for National Statistics reports that payrolled employment is estimated to have fallen by 11,000 in September, following a decrease of 8,000 in August. That left around 30.123m people on company payrolls last month – a rise of 1.2% in the last year, and 1.1m more than in February 2020. Today’s jobs report also shows a fall in vacancies across UK firms – a sign that demand for labour is cooling. There were 988,000 vacancies in July to September, the ONS reports, which is a fall of 43,000 compared with April to June. The ONS says: Vacancy numbers fell on the quarter for the 15th consecutive period in July to September 2023, down by 4.2% since April to June 2023 with vacancies falling in 14 of the 18 industry sectors. In July to September 2023, total vacancies were down by 256,000 from the level of a year ago, although they remained 187,000 above their pre-coronavirus (COVID-19) pandemic January to March 2020 levels. Good morning, and welcome to our rolling coverage of business, the financial markets and the world economy. UK regular pay is rising faster than inflation for the first time in almost two years this summer, bringing some relief in the cost of living squeeze. Regular real pay (adjusted for inflation) rose by 0.7%, year-on-year, in the June-August quarter, new figures from the Office for National Statistics shows. Regular pay was up by 7.8% in the quarter, the same as last month, but real pay has turned positive, thanks to the fall in inflation last summer. Real regular pay in the previous period, May-July, has been revised up to 0.1% growth, from an initial reading of 0% – the first positive reading since October 2021. Total pay (including bonuses) rose by 8.1% in June to August 2023, lifted by payments to NHS and civil service staff this summer (although that’s down from 8.5% in May-July). Rising wages are clearly a boost to struggling households, after a two-year cost of living squeeze. But it may encourage the Bank of England to keep interest rates high. Yesterday, the BoE’s chief economist, Huw Pill, singled out wage rises as an ‘outlier’ that could indicate persistent inflation pressures. In its latest healthcheck on the UK jobs market, the ONS also reports that public sector pay growth was the faster in over 20 years, but still lagged the private sector. Here’s the details: Annual average regular pay growth for the public sector was 6.8% in June to August 2023 and is the highest regular annual growth rate since comparable records began in 2001; for the private sector this was 8.0% and among the largest annual growth rates seen outside of the coronavirus (COVID-19) pandemic period. The finance and business services sector saw the largest annual regular growth rate at 9.6%, followed by the manufacturing sector at 8.0%; this is one of the highest annual regular growth rates for the manufacturing sector since comparable records began in 2001. Some of the numbers we’d normally get today, including the jobless rate, has been delayed by a week, though. Data from the ONS’ Labour Force Survey (LFS), used to calculate Britain’s unemployment rate, has been pushed back to next Tuesday (October 24th), due to falling response rates to the LFS survey. But there are worrying signals from the economy this morning, with engineering firm Rolls-Royce confirming that it plans to cut up to 2,500 jobs across its business. The agenda 7am BST: UK earnings and employment data 10am BST: ZEW eurozone economic sentiment index 10.15am BST: Treasury Committee inquiry hearing into sexism and misogyny in the City 1.30pm BST: US retail sales for September 3pm BST: NAHB survey of US housing market 33386 false false  Graeme Wearden  false      Goldman Sachs saw its third quarter earnings fall 33%, with the investment bank seeing muted market conditions that allowed fewer deals and market making opportunities for the firm.        Environmental activist Greta Thunberg is taken away by police officers during the Oily Money 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Intercontinental Hostel,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An aerial view of the township of Mount Isa.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regular pay rising faster than inflation again; Goldman Sachs profits fall by a third – business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3/oct/17/cost-of-living-squeeze-uk-regular-pay-rising-inflation-stock-markets-city-sexism-business-live?filterKeyEvents=false&amp;page=with:block-652e7ef38f08269fdea75c16#block-652e7ef38f08269fdea75c16" TargetMode="External" /><Relationship Id="rId11" Type="http://schemas.openxmlformats.org/officeDocument/2006/relationships/hyperlink" Target="https://www.theguardian.com/business/live/2023/oct/17/cost-of-living-squeeze-uk-regular-pay-rising-inflation-stock-markets-city-sexism-business-live?filterKeyEvents=false&amp;page=with:block-652e8ee98f085b7fcf67289c#block-652e8ee98f085b7fcf67289c" TargetMode="External" /><Relationship Id="rId12" Type="http://schemas.openxmlformats.org/officeDocument/2006/relationships/hyperlink" Target="https://t.co/xxBcELTURd" TargetMode="External" /><Relationship Id="rId13" Type="http://schemas.openxmlformats.org/officeDocument/2006/relationships/hyperlink" Target="https://twitter.com/Investingcom/status/1714261199343226939?ref_src=twsrc%5Etfw" TargetMode="External" /><Relationship Id="rId14" Type="http://schemas.openxmlformats.org/officeDocument/2006/relationships/hyperlink" Target="https://t.co/M7ylwiUni5" TargetMode="External" /><Relationship Id="rId15" Type="http://schemas.openxmlformats.org/officeDocument/2006/relationships/hyperlink" Target="https://twitter.com/BrokenBanker/status/1714258154802844028?ref_src=twsrc%5Etfw" TargetMode="External" /><Relationship Id="rId16" Type="http://schemas.openxmlformats.org/officeDocument/2006/relationships/hyperlink" Target="https://t.co/YV03ItXlOh" TargetMode="External" /><Relationship Id="rId17" Type="http://schemas.openxmlformats.org/officeDocument/2006/relationships/hyperlink" Target="https://twitter.com/GRDecter/status/1714264544904610233?ref_src=twsrc%5Etfw" TargetMode="External" /><Relationship Id="rId18" Type="http://schemas.openxmlformats.org/officeDocument/2006/relationships/hyperlink" Target="https://www.theguardian.com/business/live/2023/oct/17/cost-of-living-squeeze-uk-regular-pay-rising-inflation-stock-markets-city-sexism-business-live?page=with:block-652e6c328f08721fa3283da5#block-652e6c328f08721fa3283da5" TargetMode="External" /><Relationship Id="rId19" Type="http://schemas.openxmlformats.org/officeDocument/2006/relationships/hyperlink" Target="https://www.theguardian.com/environment/energy" TargetMode="External" /><Relationship Id="rId2" Type="http://schemas.openxmlformats.org/officeDocument/2006/relationships/webSettings" Target="webSettings.xml" /><Relationship Id="rId20" Type="http://schemas.openxmlformats.org/officeDocument/2006/relationships/hyperlink" Target="https://www.theguardian.com/business/2023/oct/17/greta-thunberg-arrested-at-london-oil-summit-protest" TargetMode="External" /><Relationship Id="rId21" Type="http://schemas.openxmlformats.org/officeDocument/2006/relationships/hyperlink" Target="https://www.theguardian.com/business/2023/oct/12/us-price-growth-federal-reserve-inflation" TargetMode="External" /><Relationship Id="rId22" Type="http://schemas.openxmlformats.org/officeDocument/2006/relationships/hyperlink" Target="https://www.theguardian.com/business/2021/jul/26/tesco-bank-to-close-all-current-accounts-from-end-of-november" TargetMode="External" /><Relationship Id="rId23" Type="http://schemas.openxmlformats.org/officeDocument/2006/relationships/hyperlink" Target="https://www.theguardian.com/business/2023/jun/14/vodafone-and-three-agree-merger-to-form-uk-largest-mobile-operator" TargetMode="External" /><Relationship Id="rId24" Type="http://schemas.openxmlformats.org/officeDocument/2006/relationships/hyperlink" Target="https://www.theguardian.com/business/2023/may/16/vodafone-cut-jobs-telecoms-margherita-della-valle" TargetMode="External" /><Relationship Id="rId25" Type="http://schemas.openxmlformats.org/officeDocument/2006/relationships/hyperlink" Target="https://www.goldmansachs.com/media-relations/press-releases/2023/goldman-sachs-announces-sale-of-greensky.html" TargetMode="External" /><Relationship Id="rId26" Type="http://schemas.openxmlformats.org/officeDocument/2006/relationships/hyperlink" Target="https://www.theguardian.com/business/2023/oct/17/goldman-sachs-ceo-david-solomon-dj-gigs-d-sol" TargetMode="External" /><Relationship Id="rId27" Type="http://schemas.openxmlformats.org/officeDocument/2006/relationships/hyperlink" Target="https://www.energyintelligenceforum.com/" TargetMode="External" /><Relationship Id="rId28" Type="http://schemas.openxmlformats.org/officeDocument/2006/relationships/hyperlink" Target="https://twitter.com/hashtag/OilyMoneyOut?src=hash&amp;ref_src=twsrc%5Etfw" TargetMode="External" /><Relationship Id="rId29" Type="http://schemas.openxmlformats.org/officeDocument/2006/relationships/hyperlink" Target="https://twitter.com/hashtag/RebelForTruth?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ActNow?src=hash&amp;ref_src=twsrc%5Etfw" TargetMode="External" /><Relationship Id="rId31" Type="http://schemas.openxmlformats.org/officeDocument/2006/relationships/hyperlink" Target="https://t.co/yIKQfbrqva" TargetMode="External" /><Relationship Id="rId32" Type="http://schemas.openxmlformats.org/officeDocument/2006/relationships/hyperlink" Target="https://twitter.com/XRebellionUK/status/1714204416809582766?ref_src=twsrc%5Etfw" TargetMode="External" /><Relationship Id="rId33" Type="http://schemas.openxmlformats.org/officeDocument/2006/relationships/hyperlink" Target="https://www.gov.uk/government/consultations/hydrogen-blending-into-gb-gas-distribution-networks" TargetMode="External" /><Relationship Id="rId34" Type="http://schemas.openxmlformats.org/officeDocument/2006/relationships/hyperlink" Target="https://www.theguardian.com/environment/2023/jul/13/uk-poised-to-drop-plans-for-hydrogen-to-replace-natural-gas-in-homes" TargetMode="External" /><Relationship Id="rId35" Type="http://schemas.openxmlformats.org/officeDocument/2006/relationships/hyperlink" Target="https://twitter.com/CMAgovUK?ref_src=twsrc%5Etfw" TargetMode="External" /><Relationship Id="rId36" Type="http://schemas.openxmlformats.org/officeDocument/2006/relationships/hyperlink" Target="https://t.co/kpohlAeon" TargetMode="External" /><Relationship Id="rId37" Type="http://schemas.openxmlformats.org/officeDocument/2006/relationships/hyperlink" Target="https://t.co/A3byvgF6eB" TargetMode="External" /><Relationship Id="rId38" Type="http://schemas.openxmlformats.org/officeDocument/2006/relationships/hyperlink" Target="https://t.co/vXjtIWmnfS" TargetMode="External" /><Relationship Id="rId39" Type="http://schemas.openxmlformats.org/officeDocument/2006/relationships/hyperlink" Target="https://twitter.com/_JulietPhillips/status/1714223223796044124?ref_src=twsrc%5Etfw" TargetMode="External" /><Relationship Id="rId4" Type="http://schemas.openxmlformats.org/officeDocument/2006/relationships/header" Target="header1.xml" /><Relationship Id="rId40" Type="http://schemas.openxmlformats.org/officeDocument/2006/relationships/hyperlink" Target="https://www.afr.com/companies/energy/glencore-to-shed-1000-jobs-and-shut-mount-isa-copper-mines-by-2025-20231017-p5ed2y" TargetMode="External" /><Relationship Id="rId41" Type="http://schemas.openxmlformats.org/officeDocument/2006/relationships/hyperlink" Target="https://theotherhalf.uk/women-work-inclusion" TargetMode="External" /><Relationship Id="rId42" Type="http://schemas.openxmlformats.org/officeDocument/2006/relationships/hyperlink" Target="https://twitter.com/HouseofCommons?ref_src=twsrc%5Etfw" TargetMode="External" /><Relationship Id="rId43" Type="http://schemas.openxmlformats.org/officeDocument/2006/relationships/hyperlink" Target="https://t.co/pbVMNaDDaz" TargetMode="External" /><Relationship Id="rId44" Type="http://schemas.openxmlformats.org/officeDocument/2006/relationships/hyperlink" Target="https://t.co/RvaSY1Z8MK" TargetMode="External" /><Relationship Id="rId45" Type="http://schemas.openxmlformats.org/officeDocument/2006/relationships/hyperlink" Target="https://twitter.com/CommonsTreasury/status/1714174408095412384?ref_src=twsrc%5Etfw" TargetMode="External" /><Relationship Id="rId46" Type="http://schemas.openxmlformats.org/officeDocument/2006/relationships/hyperlink" Target="https://www.ft.com/content/4b0b22d5-3279-4ffc-bbd5-e70498c1ca12" TargetMode="External" /><Relationship Id="rId47" Type="http://schemas.openxmlformats.org/officeDocument/2006/relationships/hyperlink" Target="https://t.co/lMyR0kGYsP" TargetMode="External" /><Relationship Id="rId48" Type="http://schemas.openxmlformats.org/officeDocument/2006/relationships/hyperlink" Target="https://twitter.com/FT/status/1714223406470537289?ref_src=twsrc%5Etfw" TargetMode="External" /><Relationship Id="rId49" Type="http://schemas.openxmlformats.org/officeDocument/2006/relationships/hyperlink" Target="https://www.theguardian.com/business/carillion" TargetMode="External" /><Relationship Id="rId5" Type="http://schemas.openxmlformats.org/officeDocument/2006/relationships/footer" Target="footer1.xml" /><Relationship Id="rId50" Type="http://schemas.openxmlformats.org/officeDocument/2006/relationships/hyperlink" Target="https://www.theguardian.com/business/2023/oct/12/kpmg-fined-record-21m-over-carillion-audit-failures" TargetMode="External" /><Relationship Id="rId51" Type="http://schemas.openxmlformats.org/officeDocument/2006/relationships/hyperlink" Target="https://t.co/LbJrQa0nNs" TargetMode="External" /><Relationship Id="rId52" Type="http://schemas.openxmlformats.org/officeDocument/2006/relationships/hyperlink" Target="https://twitter.com/adssgroup/status/1714215896036639062?ref_src=twsrc%5Etfw" TargetMode="External" /><Relationship Id="rId53" Type="http://schemas.openxmlformats.org/officeDocument/2006/relationships/hyperlink" Target="https://twitter.com/financialjuice/status/1714209305283461512?ref_src=twsrc%5Etfw" TargetMode="External" /><Relationship Id="rId54" Type="http://schemas.openxmlformats.org/officeDocument/2006/relationships/hyperlink" Target="https://twitter.com/financialjuice/status/1714209065209823625?ref_src=twsrc%5Etfw" TargetMode="External" /><Relationship Id="rId55" Type="http://schemas.openxmlformats.org/officeDocument/2006/relationships/hyperlink" Target="https://t.co/NjlLogAAZ5" TargetMode="External" /><Relationship Id="rId56" Type="http://schemas.openxmlformats.org/officeDocument/2006/relationships/hyperlink" Target="https://twitter.com/hcslaughter_/status/1714200245792342343?ref_src=twsrc%5Etfw" TargetMode="External" /><Relationship Id="rId57" Type="http://schemas.openxmlformats.org/officeDocument/2006/relationships/hyperlink" Target="https://t.co/ZjS4Vtj5Ym" TargetMode="External" /><Relationship Id="rId58" Type="http://schemas.openxmlformats.org/officeDocument/2006/relationships/hyperlink" Target="https://twitter.com/hcslaughter_/status/1714200249240105262?ref_src=twsrc%5Etfw" TargetMode="External" /><Relationship Id="rId59" Type="http://schemas.openxmlformats.org/officeDocument/2006/relationships/hyperlink" Target="https://t.co/fQ7zWhWbC5" TargetMode="External" /><Relationship Id="rId6" Type="http://schemas.openxmlformats.org/officeDocument/2006/relationships/footer" Target="footer2.xml" /><Relationship Id="rId60" Type="http://schemas.openxmlformats.org/officeDocument/2006/relationships/hyperlink" Target="https://twitter.com/hcslaughter_/status/1714200252683575532?ref_src=twsrc%5Etfw" TargetMode="External" /><Relationship Id="rId61" Type="http://schemas.openxmlformats.org/officeDocument/2006/relationships/hyperlink" Target="https://t.co/wYiLxIxJr3" TargetMode="External" /><Relationship Id="rId62" Type="http://schemas.openxmlformats.org/officeDocument/2006/relationships/hyperlink" Target="https://twitter.com/hcslaughter_/status/1714200256093581514?ref_src=twsrc%5Etfw" TargetMode="External" /><Relationship Id="rId63" Type="http://schemas.openxmlformats.org/officeDocument/2006/relationships/hyperlink" Target="https://t.co/RFiNyCYwGI" TargetMode="External" /><Relationship Id="rId64" Type="http://schemas.openxmlformats.org/officeDocument/2006/relationships/hyperlink" Target="https://twitter.com/hcslaughter_/status/1714200259461538020?ref_src=twsrc%5Etfw" TargetMode="External" /><Relationship Id="rId65" Type="http://schemas.openxmlformats.org/officeDocument/2006/relationships/hyperlink" Target="https://t.co/QGClDvdiaR" TargetMode="External" /><Relationship Id="rId66" Type="http://schemas.openxmlformats.org/officeDocument/2006/relationships/hyperlink" Target="https://twitter.com/hcslaughter_/status/1714200262963875931?ref_src=twsrc%5Etfw" TargetMode="External" /><Relationship Id="rId67" Type="http://schemas.openxmlformats.org/officeDocument/2006/relationships/hyperlink" Target="https://www.theguardian.com/money/2023/sep/12/treasury-officials-mull-one-off-break-from-pensions-triple-lock" TargetMode="External" /><Relationship Id="rId68" Type="http://schemas.openxmlformats.org/officeDocument/2006/relationships/hyperlink" Target="https://www.theguardian.com/business/2023/oct/17/state-pension-rise-pay-growth-triple-lock" TargetMode="External" /><Relationship Id="rId69" Type="http://schemas.openxmlformats.org/officeDocument/2006/relationships/hyperlink" Target="https://www.theguardian.com/world/2022/apr/29/hgv-manufacturers-race-to-decarbonise-trucks-lorries-carbon-footprint-uk" TargetMode="External" /><Relationship Id="rId7" Type="http://schemas.openxmlformats.org/officeDocument/2006/relationships/image" Target="media/image1.png" /><Relationship Id="rId70" Type="http://schemas.openxmlformats.org/officeDocument/2006/relationships/hyperlink" Target="https://www.theguardian.com/environment/2023/aug/29/clean-air-right-not-privilege-london-mayor-sadiq-khan-ulez-is-expanded" TargetMode="External" /><Relationship Id="rId71" Type="http://schemas.openxmlformats.org/officeDocument/2006/relationships/hyperlink" Target="https://www.theguardian.com/business/2023/oct/16/uk-inflation-expected-to-fall-to-65-in-september" TargetMode="External" /><Relationship Id="rId72" Type="http://schemas.openxmlformats.org/officeDocument/2006/relationships/hyperlink" Target="https://www.theguardian.com/business/live/2023/oct/17/cost-of-living-squeeze-uk-regular-pay-rising-inflation-stock-markets-city-sexism-business-live?filterKeyEvents=false&amp;page=with:block-652e2cfc8f081db094842df9#block-652e2cfc8f081db094842df9" TargetMode="External" /><Relationship Id="rId73" Type="http://schemas.openxmlformats.org/officeDocument/2006/relationships/hyperlink" Target="https://www.theguardian.com/business/2023/oct/17/rolls-royce-cut-jobs-tufan-erginbilgic" TargetMode="External" /><Relationship Id="rId74" Type="http://schemas.openxmlformats.org/officeDocument/2006/relationships/hyperlink" Target="https://www.ii.co.uk/" TargetMode="External" /><Relationship Id="rId75" Type="http://schemas.openxmlformats.org/officeDocument/2006/relationships/hyperlink" Target="https://www.theguardian.com/business/2023/oct/16/rolls-royce-to-cut-up-to-2500-jobs-across-its-business" TargetMode="External" /><Relationship Id="rId76" Type="http://schemas.openxmlformats.org/officeDocument/2006/relationships/hyperlink" Target="https://www.theguardian.com/business/2022/jul/26/rolls-royce-tufan-erginbilgic-chief-executive-bp-warren-east" TargetMode="External" /><Relationship Id="rId77" Type="http://schemas.openxmlformats.org/officeDocument/2006/relationships/hyperlink" Target="https://t.co/14gZeqRlga" TargetMode="External" /><Relationship Id="rId78" Type="http://schemas.openxmlformats.org/officeDocument/2006/relationships/hyperlink" Target="https://t.co/CTIB56SwQq" TargetMode="External" /><Relationship Id="rId79" Type="http://schemas.openxmlformats.org/officeDocument/2006/relationships/hyperlink" Target="https://twitter.com/ONS/status/1714159313009221836?ref_src=twsrc%5Etfw" TargetMode="External" /><Relationship Id="rId8" Type="http://schemas.openxmlformats.org/officeDocument/2006/relationships/hyperlink" Target="https://advance.lexis.com/api/document?collection=news&amp;id=urn:contentItem:69DM-GRR1-DY4H-K2RB-00000-00&amp;context=1519360" TargetMode="External" /><Relationship Id="rId80" Type="http://schemas.openxmlformats.org/officeDocument/2006/relationships/hyperlink" Target="https://twitter.com/hashtag/COVID19?src=hash&amp;ref_src=twsrc%5Etfw" TargetMode="External" /><Relationship Id="rId81" Type="http://schemas.openxmlformats.org/officeDocument/2006/relationships/hyperlink" Target="https://t.co/FBSgy6uHyr" TargetMode="External" /><Relationship Id="rId82" Type="http://schemas.openxmlformats.org/officeDocument/2006/relationships/hyperlink" Target="https://t.co/n7iV5n8qUu" TargetMode="External" /><Relationship Id="rId83" Type="http://schemas.openxmlformats.org/officeDocument/2006/relationships/hyperlink" Target="https://twitter.com/ONS/status/1714160382158213308?ref_src=twsrc%5Etfw" TargetMode="External" /><Relationship Id="rId84" Type="http://schemas.openxmlformats.org/officeDocument/2006/relationships/hyperlink" Target="https://t.co/BSaupiBfjJ" TargetMode="External" /><Relationship Id="rId85" Type="http://schemas.openxmlformats.org/officeDocument/2006/relationships/hyperlink" Target="https://t.co/ivXyy1P0Xp" TargetMode="External" /><Relationship Id="rId86" Type="http://schemas.openxmlformats.org/officeDocument/2006/relationships/hyperlink" Target="https://twitter.com/ONS/status/1714160066385875226?ref_src=twsrc%5Etfw" TargetMode="External" /><Relationship Id="rId87" Type="http://schemas.openxmlformats.org/officeDocument/2006/relationships/hyperlink" Target="https://www.theguardian.com/business/2023/oct/16/bank-of-england-inflation-huw-pill-interest-rate-rise-oil-price" TargetMode="External" /><Relationship Id="rId88" Type="http://schemas.openxmlformats.org/officeDocument/2006/relationships/hyperlink" Target="https://t.co/4VocTHfiEq" TargetMode="External" /><Relationship Id="rId89" Type="http://schemas.openxmlformats.org/officeDocument/2006/relationships/hyperlink" Target="https://twitter.com/ONS/status/1712816606894510548?ref_src=twsrc%5Etfw" TargetMode="External" /><Relationship Id="rId9" Type="http://schemas.openxmlformats.org/officeDocument/2006/relationships/image" Target="media/image2.png" /><Relationship Id="rId90" Type="http://schemas.openxmlformats.org/officeDocument/2006/relationships/hyperlink" Target="https://www.theguardian.com/p/p5z6d" TargetMode="External" /><Relationship Id="rId91" Type="http://schemas.openxmlformats.org/officeDocument/2006/relationships/hyperlink" Target="https://media.guim.co.uk/046bb7d2fe6c0282579c6b9a61470a88c37face6/0_192_5760_3456/500.jpg" TargetMode="External"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regular pay rising faster than inflation again; Goldman Sachs profits fall by a third – business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422</vt:lpwstr>
  </property>
  <property fmtid="{D5CDD505-2E9C-101B-9397-08002B2CF9AE}" pid="3" name="LADocCount">
    <vt:lpwstr>1</vt:lpwstr>
  </property>
  <property fmtid="{D5CDD505-2E9C-101B-9397-08002B2CF9AE}" pid="4" name="LADocumentID:422">
    <vt:lpwstr>Doc::urn:hlct:16|contextualFeaturePermID::1519360</vt:lpwstr>
  </property>
  <property fmtid="{D5CDD505-2E9C-101B-9397-08002B2CF9AE}" pid="5" name="UserPermID">
    <vt:lpwstr>urn:user:PA195023767</vt:lpwstr>
  </property>
</Properties>
</file>