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doesn't have to be scary': veteran protesters on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and getting arrested; The best advice for nonviolent climate protesters under arrest? Stay calm, know your rights and bring ear plugs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keep track of how many people have been arrested in the past year at climate rallies. In the past week alone, more than 200 people have been arrested 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rallies in Melbourne, Sydney, Brisbane and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arrested at a rally, what do you do? Police powers differ slightly across the states and territories. Policing styles, rally permits, laws of assembly, and the names of charges vary. But broadly, the process of getting arrested across Australia is fairly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basic level, all police need to do is tell you you are under arrest and touch you. They don't need to do much more," says Anthony Kelly, spokesperson for Melbourne Activist Legal Support, who has also been arrested 18 times. "They also need to tell you why unless there are extenuating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police can use "appropriate levels" of force to move a person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 aren't obligated to co-operate with your own arrest," he says. "People can decide to stand up and go along or people can remain seated and go 'limp' or passively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has been training activists in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the late 1990s. He says it is crucial people stay calm. "There's a massive power differential when it comes to getting arrested. It causes a lot of stress," he says "It's really easy for people to do something inadvertently, which opens up to other charges." He cites the example of going "limp" and accidentally flinging an arm, which can lead to police assault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Pestorius, 55, an antiwar activist and devout Catholic, "thinks" she has been arrested 11 or 12 times. She says the challenge for nonviolent protesters is calmly "holding the space" against repression, as she describes it, while trying to cooperate with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of arrest is dynamic. Sometimes she is "engaged and friendly" with police as she is led to the police wagon. She sings and prays. </w:t>
      </w:r>
      <w:hyperlink r:id="rId10" w:history="1">
        <w:r>
          <w:rPr>
            <w:rFonts w:ascii="arial" w:eastAsia="arial" w:hAnsi="arial" w:cs="arial"/>
            <w:b w:val="0"/>
            <w:i/>
            <w:strike w:val="0"/>
            <w:noProof w:val="0"/>
            <w:color w:val="0077CC"/>
            <w:position w:val="0"/>
            <w:sz w:val="20"/>
            <w:u w:val="single"/>
            <w:vertAlign w:val="baseline"/>
          </w:rPr>
          <w:t>In 2016, when she was arrested with four friends for trespassing at Pine Gap,</w:t>
        </w:r>
      </w:hyperlink>
      <w:r>
        <w:rPr>
          <w:rFonts w:ascii="arial" w:eastAsia="arial" w:hAnsi="arial" w:cs="arial"/>
          <w:b w:val="0"/>
          <w:i w:val="0"/>
          <w:strike w:val="0"/>
          <w:noProof w:val="0"/>
          <w:color w:val="000000"/>
          <w:position w:val="0"/>
          <w:sz w:val="20"/>
          <w:u w:val="none"/>
          <w:vertAlign w:val="baseline"/>
        </w:rPr>
        <w:t xml:space="preserve"> the US surveillance station in the Alice Springs desert, she kept playing her viola. The police eventually told her to stop. "I gave the viola to the police inspector and asked him to look after it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August, when she lay in front of prime minister Scott Morrison's car at the Coag meeting in Cairns, the situation was different and she became flustered. She claims the police grabbed her and threw her on the grass. Two of them knelt on her. "I got rattled. I didn't cooperate with them,"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arrested, police have the right to search, and can seize your mobile phone and wallet. They can do a pat-down. The police will also try to ask questions but there is no obligation to answer them. Kelly says the only thing people have to say is their name and address. "People are often advised to say 'no comment' from here on in. That's a very important centuries-old right that people have," he says.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under arrest are usually driven to a police station in a van. Once there, they must hand over personal possessions, including jewellery, belts and glasses. Anti-Adani protester Matilda Heselev, 21, was arrested in July this year, alongside Emily Starr, after they locked themselves to a concrete barrel at Abbot Point coal terminal in central Queensland. They were taken to Bowen watch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allowed to wear my glasses," she says. "My advice to people who wear glasses is to wear contacts if they are planning on getting arrested." She and Starr also had to hand over clothes with draw strings - a hoodie and a pair of trousers. It was cold in the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few years now, Pestorius has disguised ear plugs as nipples in her bra, which police never seem to find when she gets a pat-down. She finds jail very noisy. "Clangy," she says. "Other people in there can be very upset ... It can be quite disturbing. Ear plugs are a great boon for a good sleep." While you don't have to say a word to police, Pestorius likes to talk. "You try to connect with the people you come in touch with and explain why you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bail can take hours. Pestorius says she has used the time to exercise, sleep, meditate, sing songs and pray. "One of the things I often do is make sure I have some hymns written on my arm on a piece of Band Aid material. You usually have a phone number of the lawyer on your arm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do not have the right to a phone call if they are in jail for a simple offence. In Victoria, people are allowed two phone calls. "You've got the right to notify someone of your whereabouts and you've got a right to legal advice," says Kelly. If you don't have legal support, police can find it for you. He says Aboriginal and Torres Straight Islander people have other rights, which include contacting the Custodial Notification Service, a 24-hour legal advice and RU OK phone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will eventually show you a list of your charges and bail conditions. The charges are usually minor, and may be anything from obstruction to trespass. Pestorius has long refused to agree to the bail conditions, which can include bans on meeting up with fellow protestors or returning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"The role of repression is to tighten the political space and shift you out of the political space,"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Refusing bail conditions means you must stay in jail and wait to see a magistrate. This can take hours or days. Heselev and Starr refused their conditions and slept in jail overnight. When they saw a magistrate, Legal Aid wasn't at the hearing. To the pair's shock, their bail restrictions were tightened - they were banned from Bowen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her arrest, did Heselev learn anything? "I feel like if you treat the police with some sort of level of decency, they will return the favour. Sometimes it's hard when you know what they stand for and the systemic issues that they represent," she says. "It's not a scary process but it's obviously different for everyone."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doesn't have to be scary': veteran protesters on Extinction Rebellion and getting arrested The best advice for nonviolent climate protesters under arrest? 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8/oct/09/pine-gap-behind-the-secret-us-military-base-in-the-australian-dese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P-GN31-JCJY-G4D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doesn't have to be scary': veteran protesters on Extinction Rebellion and getting arrested The best advice for nonviolent climate protesters under arrest? Stay calm, know your rights and bring ear plugs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Doc::urn:hlct:16|contextualFeaturePermID::1519360</vt:lpwstr>
  </property>
  <property fmtid="{D5CDD505-2E9C-101B-9397-08002B2CF9AE}" pid="5" name="UserPermID">
    <vt:lpwstr>urn:user:PA195023767</vt:lpwstr>
  </property>
</Properties>
</file>