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need to move now': John McDonnell voices Labour Brexit policy frustration; Shadow chancellor wants more openly pro-referendum and pro-remain approach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2019 Sunday 12:20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McDonnell has expressed renewed frustration at the slow pace of change on Labour's Brexit policy, praising Jeremy Corbyn for seeking a consensus view, but warning: "We need to move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continued splits within the party over whether and how to seek a second referendum, and what side to campaign for if one happened, a key Corbyn ally, Unite's Len McCluskey, said the Labour leader should not be "bullied" into action by his frontbench.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shadow cabinet meeting last week, billed as key in deciding Labour's position, </w:t>
      </w:r>
      <w:hyperlink r:id="rId10" w:history="1">
        <w:r>
          <w:rPr>
            <w:rFonts w:ascii="arial" w:eastAsia="arial" w:hAnsi="arial" w:cs="arial"/>
            <w:b w:val="0"/>
            <w:i/>
            <w:strike w:val="0"/>
            <w:noProof w:val="0"/>
            <w:color w:val="0077CC"/>
            <w:position w:val="0"/>
            <w:sz w:val="20"/>
            <w:u w:val="single"/>
            <w:vertAlign w:val="baseline"/>
          </w:rPr>
          <w:t>failed to reach an agreement</w:t>
        </w:r>
      </w:hyperlink>
      <w:r>
        <w:rPr>
          <w:rFonts w:ascii="arial" w:eastAsia="arial" w:hAnsi="arial" w:cs="arial"/>
          <w:b w:val="0"/>
          <w:i w:val="0"/>
          <w:strike w:val="0"/>
          <w:noProof w:val="0"/>
          <w:color w:val="000000"/>
          <w:position w:val="0"/>
          <w:sz w:val="20"/>
          <w:u w:val="none"/>
          <w:vertAlign w:val="baseline"/>
        </w:rPr>
        <w:t xml:space="preserve"> after Corbyn said he wanted to consult unions and others further before making a decision, going against the view of several shadow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Sky's Sophy Ridge on Sunday, McDonnell, the shadow chancellor, said he was among those who wanted a more openly pro-referendum and pro-remain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publicly I would vote remain, I'd campaign for remain. Jeremy then said we need to consult our executive committee members," McDonnell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shadow cabinet meeting, McDonnell said, he thought "we were going to move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 unions asked for a bit more time - fair enough, I don't mind that. The type of leader that Jeremy is is a consensus-builder, and that's what he's trying to do: bring people together, have those consultations, those discussions, and bring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had privately described Labour's Brexit policy as a "slow-motion car crash", McDonnell declined to comment, but also did not reject the idea that this was his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"What I've been trying to say is we need to move now, and Jeremy said a month ago, we're going to put this issue back to the people - I fully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Labour sources have said the delays were in part prompted by pressure from McCluskey's union, Unite, and people in Corbyn's office such as his chief of staff, Karie Murphy, a close friend of McCluskey.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later on Sunday to BBC One's The Andrew Marr Show, McCluskey argued that there was no need to rush, and that Corbyn would not be pushed into a decision even if shadow ministers wanted the party to seek a second referendum, in which it would back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perfectly legitimate for them to express that view," McCluskey said. "What Jeremy Corbyn is doing - and that's why Jeremy Corbyn is such a strong leader - he's not being bulled into any position by anybody."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McCluskey said that while he vehemently opposed a no-deal Brexit, he believed the most nationally unifying policy could be for Labour to win a general election and negotiate an economically robust form of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what he said was unnecessary pressure to make a decision: "There seems to be a panic to rush in order to establish a different position from one the Labour party has had for a couple of years now, which is respecting the result of the 2016 referendum and trying to negotiate a deal which would unite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have had a prime minister who has made huge mistakes and a government which has been incapable of delivering Brexit. And we have had a well-funded remain lobby that has turned the nation into a toxic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reality is there is no panic to do anything. We've got a policy conference coming up in less than 12 weeks. Let Jeremy Corbyn consult.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Labour MPs and to our Labour members is: Jeremy's done OK so far, so let's trust him to consult and see what emerges."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his Sky interview, McDonnell, who was wearing a badge with the logo of the green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defended Labour's plan to consider delisting from the stock exchange companies who cause excess environmental damage.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"put climate change at the top of our agenda, so it's the priority for the next Labour government, basically",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ensure that there's proper regulation of activity. We've got to have a just transition from a fossil fuel economy to a net zero economy as soon as we can," McDonnell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if there are companies that aren't fulfilling their environmental responsibilities, undermining everything that we do, putting our planet at risk, there has to be some sanctions as well, and that's regulation."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need to move now': John McDonnell voices Labour Brexit policy frustration Shadow chancellor wants more openly pro-referendum and pro-remain approach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jun/25/labour-holds-back-on-second-referendum-amid-shadow-cabinet-rif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V-KH81-F021-62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need to move now': John McDonnell voices Labour Brexit policy frustration Shadow chancellor wants more openly pro-referendum and pro-remain approach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