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Wanton destruction or just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in force: </w:t>
      </w:r>
      <w:r>
        <w:rPr>
          <w:rFonts w:ascii="arial" w:eastAsia="arial" w:hAnsi="arial" w:cs="arial"/>
          <w:b/>
          <w:i/>
          <w:strike w:val="0"/>
          <w:noProof w:val="0"/>
          <w:color w:val="000000"/>
          <w:position w:val="0"/>
          <w:sz w:val="20"/>
          <w:u w:val="single"/>
          <w:vertAlign w:val="baseline"/>
        </w:rPr>
        <w:t>Extinction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protesters. took to the streets of. Edinburgh to demand action.on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stopped from getting home in Edinburgh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I was cold, hungry and tired after a 12-hour day yet I had to walk. What about people who had children to collect or those who needed to get home to take care of loved ones? By all means fight your cause but this is not the way to get me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Avril,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causing disruption but they have my full support. Climate change is happening before our very eyes and someone, anyone, needs to do something -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Sticky situation: glued Jeremy Catherine Chapman, Bucks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make one iota of difference if we, the UK, take action on climate change alone. It has to be global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Wokingham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logic in protesters gluing themselves to trains, which keep cars off the roads and reduce pollution? I agree with the sentiment of the protesters but don't take it out on those who do their bit by taking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protesters are not going to bring anyone over to their cause by making life more difficult for the general public who already spend too much time trying to commute.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Dolly,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 ask the middleclass eco-warriors, how much collective carbon has been used up flying, driving or railway travelling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JJ, Glasgow Protesters themselves to fen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of Bo'ness is spot on (MetroTalk, Thu). Have a demonstration about climate change in a field somewhere out of the way so that no-one notices and it doesn't disrupt oil-guzzling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PortyPuzzled,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else think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a load of over-privileged, self-righteous, middle-class navelgazers who wouldn't have a clue about the real problems faced by ordinary people daily? Fraz,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observe the antics of the protesters, you wonder how many of them really believe in what they are doing and how many are just agitators looking for their 15 minutes of fame. If I found a bunch of people glued to my front fence, as Jeremy Corbyn did, I'd throw a bucket of water over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sad to see the media focusing on the 'inconvenience' and 'cost' of the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the problems at hand. Global warming is very 'inconvenient', that's why radical action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Rebellion group are simply anarchists, hijacking other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of primate change, I'm getting a new pet Monkey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Joss of Alva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Wanton destruction or just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9-KVW1-DYTY-C49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Wanton destruction or just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