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XXXXING XR; PRIEST, 79, AND ACTIVIST PALS LEFT TRAIN PASSENGERS ENRAGED, COURT IS TOLD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2022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WILLIAM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ANGLICAN priest and two other Christian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'went too far' in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stopping a busy train during the morning rush hour, a court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Commuters pleaded with the Rev Sue Parfitt, 79, Fr Martin Newell, 54, and Philip Kingston, 85, to move from the Docklands Light Railway train at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Shadwell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told the environmentalists: 'This is a f***ing electric train, you should be supporting this,' and: 'Can you let us go? We are begging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Specialist police officers had to carefully remove Kingston, of Patchway, South Gloucestershire, who had superglued himself to the side of the carriage,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Parfitt, of Bristol, and Newell, of Birmingham, had used a ladder to climb on the train roof for the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October 17,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 Edmund Blackman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to be balanced against the right of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'This case is about where you draw that line. The prosecution case is that they went too far.'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caused 77 minutes of disruption and led to 15 DLR trains being delayed or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who are members of Christian Climate Action, an arm of XR, are charged with obstructing an engine or carriage on the railway. They have each pleaded not guilty to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Newell opened a piece of paper while on the train roof, but a passenger climbed up the ladder and snatched it out of his hand 'in an indication perhaps of how angered people were', Mr Blackman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heard that a passenger pleaded 'we have got to go to work, the kids are on the train and we have got to go to school'. In response, Newell said he was 'sorry' but added 'this is what we have to resort to', as he refused calls to come down, the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Blackman said they had arrived at the station at 6.45am and 'acting in concert' had intended to cause disruption. It came a day after an XR representative had met with British Transport Police to say that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on the cards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continues.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Obstruction charges:. Fr Martin Newell and. Rev Sue Parfitt at. court yesterday PARush-hour fury: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Parfitt and Newell on train roof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XXXXING XR PRIEST, 79, AND ACTIVIST PALS LEFT TRAIN PASSENGERS ENRAGED, COURT IS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HG-SP81-JCBW-N4J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XXXXING XR PRIEST, 79, AND ACTIVIST PALS LEFT TRAIN PASSENGERS ENRAGED, COURT IS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