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glues himself to dock at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accused of blockading major printing presses suffered a chaotic start yesterday after a defendant was arrested for glueing himself to the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protesters had been due to stand trial after the climate group used vehicles and bamboo structures to block the road outside the printing works at Broxbourne, Herts,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presses print the UK titles owned by Rupert Murdoch such as The Sun and The Times, as well as other newspapers including The Daily Telegraph and Sunday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who were arrested for obstructing the highway, had either been sitting on top of vehicles or hanging from the bamboo, St Albans magistrates' court was told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trial could begin, however, one of the defendants put on a pink eye mask and began yelling about injustice while filming the inside of the court room on his smartphone.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was shared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social media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Norton, 36, declared the proceedings "complete corruption" and told court staff his phone was glued to his hand, before it fell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hand was glued to the desk in front of the dock, forcing District Judge Sally Fudge to suspend the hearing as efforts were made to free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court, later joined by a fire and rescue crew, who eventually released Mr Norton, of Scarborough. When the trial resumed several hours later, Stefan Weidmann, prosecuting, told the court police had arrived to find dozens of protesters blocking the road outside the Newsprinters site at about 10pm on September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 Josh Wilson, who acted as a liaison with the group, and Insp Matthew Barton, the senior officer on the scene, both gave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 Wilson told the court there were about 80 activists at the scene, of whom about 50 were blocking the road. He said the group told him the bamboo structure had taken seven minutes to assemble. "Each beam was load bearing and if anyone was to touch it, it would fall - as well as the people hanging on it," he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protesters had any demands, Pc Wilson said: "A request to get Mr Murdoch down to the location was made but it wasn't practicable."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reply drew laughter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sitting in the public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was then cross-examined by Timothy Speers, a 35-year-old defendant representing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Speers questioned Pc Williams about his views on climate change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saying "cool" after each reply - before the judge asked him to keep his questions to the issues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Barton told the court he had spoken to the operations manager of the printing press and was informed they were "expecting a significant number of lorries to supply the nation with newspapers" at 3am, while other shift workers such as cleaners could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by Mr Speers, the inspector said he did not agree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telling the court: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interfering with the rights of others and the nation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deny the charge of wilful obstruction of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Heathrow ruling breach Campaigner fined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legal adviser has been found in contempt of court by three Supreme Court judges for leaking the Supreme Court ruling allowing Heathrow's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director of environmental campaigning organisation Plan B Earth, was fined £5,000 for sharing the judgment allowing Heathrow's appeal over expansion plans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shared with interested parties ahead of wider publication but Mr Crosland said he disclosed it early as "an act of civil disobedience".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Norton, who had glued himself to a desk at St Albans magistrates' court, where he and five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on trial for blockading printing pressesSBNA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glues himself to dock at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1-F261-DYTY-C4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glues himself to dock at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