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Covered trees are net loss for wildlife, says Packham; Television presenter joins fellow conservationists to condemn tactic designed to stop birds nesting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PACKHAM, the BBC wildlife broadcaster, has launched outspoken criticism at the University of Cambridge for putting nets around trees to stop birds nesting.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of the nets, which completely engulf the branches of rows of trees on the university's west Cambridge site, were posted by outraged conservationists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netting has been placed over about 20 trees on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controversy over developers, councils and other organisations using nets to prevent nests being built in trees and hedges.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happens across the country annually, because it is an offence to disturb nesting birds once they have arrived. Those who want to cut a tree down or prevent birds defecating in certain areas use a legal loophole to prevent them settling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is the latest place to be affected by the scandal, with conservationists arguing that in light of the decline of many of Britain's birds, their nesting sites should not be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Packham, a Springwatch presenter, tweeted: "Seriously? I thought we'd been through this last year! This is absolutely outrageous!" Kate Bradbury, who also presents the BBC show, agreed. She said: "Oh look, it's netting season again. Just when birds are starting to look for nest sites. Lock up the trees. Stop the birds.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Nets can be hazardous to birds, as heavy wind causes holes to tear and birds enter, becoming trapped.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Abbot, a local birdwatcher, explained: "They get wind-damaged very quickly and turn into traps as holes open up and birds can't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tweets caught the attention of the Cambridge Branch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climate change campaign, group which recently conducted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lawns of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ordered the university to take the nets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Housing, Communities and Local Government has said that the upcoming Environment Bill was likely to result in the use of nets being phased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University has been approached for comment.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Nets covering trees at the Cambridge campus provoked outcry on social mediaJAMES LINSELL-CLARKE / </w:t>
      </w:r>
      <w:hyperlink r:id="rId10" w:history="1">
        <w:r>
          <w:rPr>
            <w:rFonts w:ascii="arial" w:eastAsia="arial" w:hAnsi="arial" w:cs="arial"/>
            <w:b w:val="0"/>
            <w:i/>
            <w:strike w:val="0"/>
            <w:noProof w:val="0"/>
            <w:color w:val="0077CC"/>
            <w:position w:val="0"/>
            <w:sz w:val="20"/>
            <w:u w:val="single"/>
            <w:vertAlign w:val="baseline"/>
          </w:rPr>
          <w:t>www.SWNS.COM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Covered trees are net loss for wildlife, says Packham Television presenter joins fellow conservationists to condemn tactic designed to stop birds nesting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SWN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M-CSH1-DYTY-C1M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Covered trees are net loss for wildlife, says Packham Television presenter joins fellow conservationists to condemn tactic designed to stop birds nesting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urn:user:PA195023767</vt:lpwstr>
  </property>
</Properties>
</file>