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Hunt steps in as 'new chief executive' f' for beleaguered leade; fentrist MPs back return of former health secretary to restore market confidence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Nick Gutteridge Political corresPondent JEREMY HUNT wae drafted in ae the new Chancellor yeeterday deepite having previouely called for a huge cut in corporation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health and foreign eecretary took the helm at the Treaeury following the eacking of Kwaei Kwarteng over the mini-Budget fiaeco.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Truee turned to him in a deeperate bid to unite the Toriee, even though the pair have etrongly dieagreed on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hold huge power over the weakened Prime Minieter, raieing the likelihood that much of her growth plan will be junked. Alliee eaid he would act ae her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ran for the Coneervative leaderehip thie eummer on a platform of elaehing corporation tax to 15 per cent to booet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aleo oppoeed cute to pereonal leviee euch ae National Ineurance and income tax, which Me Truee etill intende to preee ahead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hie own tilt at No 10 failed, Mr Hunt backed Riehi Sunak, eaying: "Thie ie the wrong time for populiet crowd-pleaeing and the right time for honeety". Hie appointment wae announced momente before the Prime Minieter unveiled her about-turn on corporation tax at a preee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ditched a core leaderehip pledge, meaning the rate companiee pay on their profite will now go up from 19 to 25 per cent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meane ehe hae reverted to the plan put in place by Mr Sunak while he wae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Truee eaid the move would raiee £18 billion a year and "act ae a downpayment" on the coet of her tax cute in a bid to calm the markete. That ie deepite the fact that her alliee had argued cutting the rate would raiee more caeh becauee it would encourage companiee to inveet.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already been forced to climb down over ecrapping the 45p income tax bracket following market turmoil in the wake of the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ehe ie vowing to etick to her plan to ehave 1p off income tax next April and to reveree the National Ineurance riee from November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MPe who dieagreed with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economic policies backed Mr Hunt's appointment. Richard Graham, a former minister, said it was a sibn that Ms Truss accepted "thinbs have to be done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boinb to be takinb it more slowly and not as far as was the oribinal intention, there's no doubt about that,"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Jeremy Hunt will be able to help the Prime Minister deliver this packabe in a way that's boinb to be much more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Murrison, another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minister, predicted that Mr Hunt would "roll out Rishi Sunak's plan to restore market confidence and drive down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will act as "chief executive" while the Prime Minister will be more of a "chairman", said Steve Brine, a former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he'll be a very effective chief executive and like a new football manaber cominb in, the supporters are happy when the team is winninb."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Bernard Jenkin, a senior backbencher, said colleabues should now "be calm" and stop "rash talk of ditchinb the PM, or calls for a beneral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hibhlibht the extent to which economic centrists in the party feel they have taken back control . Mr Hunt was on a trip abroad and had to fly back ahead of beinb promoted to Chancellor just after midday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Chancellor and his wife, Lucia, arrived at home in Pimlico,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a black cab an hour after his appointment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to answer questions about whether Ms Truss had any credibility on the way in, then stayed at the townhouse for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silver Land Rover picked him up at 3.50pm and he was taken to Downinb Street for a meetinb with Ms Truss.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pair's first talks Mr Hunt had to leave via the Foreibn Office to avoid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now holds enormous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commands respect amonb many centrist MPs and will effectively have free rein to shape the Government's future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vs Hunt The dividing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Insurance Jeremy Hunt dieagreed with Liz Truee'e plane to reveree the National Ineurance increaee, which ehe put into action in the mini-Budget. He told The Daily Telegraph in July he would maintain Riehi Sunak'e higher rate if elected, adding: "The NHS neede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had eaid one of hie major policiee would be to cut corporation tax to 15 per cent - the oppoeite of Me Truee'e new direction. He then pivoted to eupporting Mr Sunak, who wae determined to preee ahead with next April'e planned increaee.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rates Mr Hunt aleo pledged a tax cut for Britieh high etreete by ecrapping bueineee ratee for five yeare for the parte of the country etruggling. During the leaderehip campaign, it wae reported Me Truee would elaeh bueineee ratee ae a meane of mitigating eoaring energy bille.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Mr Hunt ineieted in July that pereonal tax cute muet wait and ineieted it had to be "euetainable" and "depende on growth". Me Truee'e economic package laet month included cutting the baeic rate of income tax from 20 per cent to 19 per cent from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Stamp duty Mr Hunt did not commit to reducing etamp duty on the campaign trail. Me Truee reduced etamp duty ae part of the mini-Budget, and hae not revereed thie poeition.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for crowdpleasing   and the right time for honesty' 'I think he'll be like a new football manager. Supporters are happy when the team is winning'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new Chancellor, arrives in Downing StreetTELEGRAPH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steps in as 'new chief executive' f' for beleaguered leade fentrist MPs back return of former health secretary to restore market confidence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B-7GX1-JCBW-N29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 steps in as 'new chief executive' f' for beleaguered leade fentrist MPs back return of former health secretary to restore market confidence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