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 FRIDAY IT'S TIME TO HIT THE BOTTLE; Fashion's new obsession for recycling ocean plastic is one we should all get on board with, says Stephen Doig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is out, the garden's calling and there's a bottle of something crisp in the wine cooler; why not settle into the Bank Holiday with some stark and alarming reading? Sobering and postapocalyptic, Will McCallum's book How To Give Up Plastic might not make for light relief, but it highlights what will happen if we don't sate our plastic consumption. The statistics - that we kill more than 100,000 marine mammals a year with the near-impossibleto-get-rid-of material, and that by 2050 there will be more plastic in the ocean than fish - make for grim reading. This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also been highlighting the perils (to perhaps less convincing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is one of the biggest problem areas - synthetic fibres account for a third of the microplastics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some brands are beginning to step up their eco responsibility and chime with the times and tackle this swell. Recycling plastic from the oceans and turning it into clothing and accessories is one of the ways they are doing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Ralph Lauren debuted the Earth Polo, a rendering of its classic polo shirt. It has been developed with American recycling specialist First Mile and features a cotton-like material made with plastic bottles. Appropriately, swimwear brands have also been dynamic in recycling ocean waste - the likes of Riz Boardshorts, Passenger Clothing and Naeco use plastic bottles to create their shorts and trunks.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realm of luxury isn't impervious either. This spring Swiss watchmaker Breitling unveiled the Super Heritage II Chronograph Outerknown (they like a decorous title, the Swiss timepiece authorities). It uses Econyl yarn on the strap, which is a material made from nylon debris from fishing nets, having worked with the Ocean Conservancy initiative to develop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waste from men's grooming and beauty products is monumental too, but initiatives from the likes of shaving and men's toiletry brand Men-ü to reduce all products to concentrates (saving on packaging) and making the bottle pumps and components of its shaving kits recyclable are examples of more considered approach in your bathroom cabinet. The mass market King of Shaves has also vowed to go plastic-free by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stigma around manbaggery a thing of the past, there's no excuse for a man not to carry a handy tote. Get into the habit of taking one with you wherever you are out and about and saying yes to a plastic bag will - hopefully - seem as unbelievable and archaic as smoking on planes. And a tote is a heck of a lot more stylish.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length: a polo shirt from Ecoalf, a Spanish brand which uses recycled ocean debris to make its easy, relaxed clothingSuperocean Heritage II Chronograph 44 Outerknown, £5,600, </w:t>
      </w:r>
      <w:hyperlink r:id="rId10" w:history="1">
        <w:r>
          <w:rPr>
            <w:rFonts w:ascii="arial" w:eastAsia="arial" w:hAnsi="arial" w:cs="arial"/>
            <w:b w:val="0"/>
            <w:i/>
            <w:strike w:val="0"/>
            <w:noProof w:val="0"/>
            <w:color w:val="0077CC"/>
            <w:position w:val="0"/>
            <w:sz w:val="20"/>
            <w:u w:val="single"/>
            <w:vertAlign w:val="baseline"/>
          </w:rPr>
          <w:t>www.breitling.comEarth</w:t>
        </w:r>
      </w:hyperlink>
      <w:r>
        <w:rPr>
          <w:rFonts w:ascii="arial" w:eastAsia="arial" w:hAnsi="arial" w:cs="arial"/>
          <w:b w:val="0"/>
          <w:i w:val="0"/>
          <w:strike w:val="0"/>
          <w:noProof w:val="0"/>
          <w:color w:val="000000"/>
          <w:position w:val="0"/>
          <w:sz w:val="20"/>
          <w:u w:val="none"/>
          <w:vertAlign w:val="baseline"/>
        </w:rPr>
        <w:t xml:space="preserve"> Polo, £95,            </w:t>
      </w:r>
      <w:hyperlink r:id="rId11" w:history="1">
        <w:r>
          <w:rPr>
            <w:rFonts w:ascii="arial" w:eastAsia="arial" w:hAnsi="arial" w:cs="arial"/>
            <w:b w:val="0"/>
            <w:i/>
            <w:strike w:val="0"/>
            <w:noProof w:val="0"/>
            <w:color w:val="0077CC"/>
            <w:position w:val="0"/>
            <w:sz w:val="20"/>
            <w:u w:val="single"/>
            <w:vertAlign w:val="baseline"/>
          </w:rPr>
          <w:t>www.ralphlauren.co.ukHealthy</w:t>
        </w:r>
      </w:hyperlink>
      <w:r>
        <w:rPr>
          <w:rFonts w:ascii="arial" w:eastAsia="arial" w:hAnsi="arial" w:cs="arial"/>
          <w:b w:val="0"/>
          <w:i w:val="0"/>
          <w:strike w:val="0"/>
          <w:noProof w:val="0"/>
          <w:color w:val="000000"/>
          <w:position w:val="0"/>
          <w:sz w:val="20"/>
          <w:u w:val="none"/>
          <w:vertAlign w:val="baseline"/>
        </w:rPr>
        <w:t xml:space="preserve"> Face Wash Ultra Concentrate, £9.95,            </w:t>
      </w:r>
      <w:hyperlink r:id="rId12" w:history="1">
        <w:r>
          <w:rPr>
            <w:rFonts w:ascii="arial" w:eastAsia="arial" w:hAnsi="arial" w:cs="arial"/>
            <w:b w:val="0"/>
            <w:i/>
            <w:strike w:val="0"/>
            <w:noProof w:val="0"/>
            <w:color w:val="0077CC"/>
            <w:position w:val="0"/>
            <w:sz w:val="20"/>
            <w:u w:val="single"/>
            <w:vertAlign w:val="baseline"/>
          </w:rPr>
          <w:t>www.men-u.comBurgh</w:t>
        </w:r>
      </w:hyperlink>
      <w:r>
        <w:rPr>
          <w:rFonts w:ascii="arial" w:eastAsia="arial" w:hAnsi="arial" w:cs="arial"/>
          <w:b w:val="0"/>
          <w:i w:val="0"/>
          <w:strike w:val="0"/>
          <w:noProof w:val="0"/>
          <w:color w:val="000000"/>
          <w:position w:val="0"/>
          <w:sz w:val="20"/>
          <w:u w:val="none"/>
          <w:vertAlign w:val="baseline"/>
        </w:rPr>
        <w:t xml:space="preserve"> swim shorts, £98,            </w:t>
      </w:r>
      <w:hyperlink r:id="rId13" w:history="1">
        <w:r>
          <w:rPr>
            <w:rFonts w:ascii="arial" w:eastAsia="arial" w:hAnsi="arial" w:cs="arial"/>
            <w:b w:val="0"/>
            <w:i/>
            <w:strike w:val="0"/>
            <w:noProof w:val="0"/>
            <w:color w:val="0077CC"/>
            <w:position w:val="0"/>
            <w:sz w:val="20"/>
            <w:u w:val="single"/>
            <w:vertAlign w:val="baseline"/>
          </w:rPr>
          <w:t>www.rizboardshorts.comEngineered</w:t>
        </w:r>
      </w:hyperlink>
      <w:r>
        <w:rPr>
          <w:rFonts w:ascii="arial" w:eastAsia="arial" w:hAnsi="arial" w:cs="arial"/>
          <w:b w:val="0"/>
          <w:i w:val="0"/>
          <w:strike w:val="0"/>
          <w:noProof w:val="0"/>
          <w:color w:val="000000"/>
          <w:position w:val="0"/>
          <w:sz w:val="20"/>
          <w:u w:val="none"/>
          <w:vertAlign w:val="baseline"/>
        </w:rPr>
        <w:t xml:space="preserve"> Garments cotton canvas tote bag, £80,            </w:t>
      </w:r>
      <w:hyperlink r:id="rId14" w:history="1">
        <w:r>
          <w:rPr>
            <w:rFonts w:ascii="arial" w:eastAsia="arial" w:hAnsi="arial" w:cs="arial"/>
            <w:b w:val="0"/>
            <w:i/>
            <w:strike w:val="0"/>
            <w:noProof w:val="0"/>
            <w:color w:val="0077CC"/>
            <w:position w:val="0"/>
            <w:sz w:val="20"/>
            <w:u w:val="single"/>
            <w:vertAlign w:val="baseline"/>
          </w:rPr>
          <w:t>www.mrporter.comHelmut</w:t>
        </w:r>
      </w:hyperlink>
      <w:r>
        <w:rPr>
          <w:rFonts w:ascii="arial" w:eastAsia="arial" w:hAnsi="arial" w:cs="arial"/>
          <w:b w:val="0"/>
          <w:i w:val="0"/>
          <w:strike w:val="0"/>
          <w:noProof w:val="0"/>
          <w:color w:val="000000"/>
          <w:position w:val="0"/>
          <w:sz w:val="20"/>
          <w:u w:val="none"/>
          <w:vertAlign w:val="baseline"/>
        </w:rPr>
        <w:t xml:space="preserve"> Lang X Parley For The Oceans raincoat using recycled ocean plastic, £310,            </w:t>
      </w:r>
      <w:hyperlink r:id="rId15" w:history="1">
        <w:r>
          <w:rPr>
            <w:rFonts w:ascii="arial" w:eastAsia="arial" w:hAnsi="arial" w:cs="arial"/>
            <w:b w:val="0"/>
            <w:i/>
            <w:strike w:val="0"/>
            <w:noProof w:val="0"/>
            <w:color w:val="0077CC"/>
            <w:position w:val="0"/>
            <w:sz w:val="20"/>
            <w:u w:val="single"/>
            <w:vertAlign w:val="baseline"/>
          </w:rPr>
          <w:t>www.matchesfashion.com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FRIDAY IT'S TIME TO HIT THE BOTTLE Fashion's new obsession for recycling ocean plastic is one we should all get on board with, says Stephen Doig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reitling.comEarth" TargetMode="External" /><Relationship Id="rId11" Type="http://schemas.openxmlformats.org/officeDocument/2006/relationships/hyperlink" Target="http://www.ralphlauren.co.ukHealthy" TargetMode="External" /><Relationship Id="rId12" Type="http://schemas.openxmlformats.org/officeDocument/2006/relationships/hyperlink" Target="http://www.men-u.comBurgh" TargetMode="External" /><Relationship Id="rId13" Type="http://schemas.openxmlformats.org/officeDocument/2006/relationships/hyperlink" Target="http://www.rizboardshorts.comEngineered" TargetMode="External" /><Relationship Id="rId14" Type="http://schemas.openxmlformats.org/officeDocument/2006/relationships/hyperlink" Target="http://www.mrporter.comHelmut" TargetMode="External" /><Relationship Id="rId15" Type="http://schemas.openxmlformats.org/officeDocument/2006/relationships/hyperlink" Target="http://www.matchesfashion.com"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C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FRIDAY IT'S TIME TO HIT THE BOTTLE Fashion's new obsession for recycling ocean plastic is one we should all get on board with, says Stephen Doig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