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was told of air chaos risk after staff sent to Dover; Airline industry warned Home Secretary that lack of border workers risked massive queues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Gill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was warned a month ago about a looming wave of travel chaos after passport control staff were sent to deal with the Dover migrant crisis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chiefs told the Home Secre tary in March that a lack of Border Force workers could spark massive passenger queues at terminals across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 getaway has since been marred by dozens of flight cancellations and lengthy waits as passengers try to board their aircraft, driven by severe staff shortages at check-in desks and among flight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UK, the trade body for the likes of British Airways, easyJet and Ryanair, said last month in a leaked letter to Ms Patel that urgent action was needed to prevent mayhem as summer schedules began in April. The letter suggested that Border Force had also raised concerns internally.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"Border Force has signalled that the resourcing of the border this summer is expected to be 'challenging' and 'bumpy' as passengers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a travel season marred by scenes at airports that were too com mon pre-pandemic, with immigration queues of more than two hours at key gateways broadcast around the world, must be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was urged "to address the challenges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 "This could include exploring the assumptions underpinning Border Force's expectation - including passenger numbers forecasts and staffing - to ensure resources match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its "number one priority was maintaining a secure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row erupted between easyJet and the Government over delays to vetting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Lundgren, the EasyJet chief, said that about 100 new members of staff were awaiting clearance from authorities to begin work. But last night the Cabinet Office spokesman said: "There are absolutely no delays to security vetting of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"It is for the aviation industry to manage resourcing at airports and staff absences."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Telegraph can also disclose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at fuel depots threaten to pile even more misery on holidaymakers hoping to fly abroad this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industry leaders held crisis talks with government officials late last week after Birmingham Airport scrambled to avoid running out of aviation fuel. Jets were asked to land at the airport with extra supplies so that they did not need to refill following the obstruction of deliveries at a nearby depot.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and airport representatives are understood to have yesterday held fresh talks with Border Force officials amid concerns over the return of holidaymakers from their Easter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staff were reassigned from airports to deal with other issues such as the English Channel migrant crisis during the pandemic after most flights were grounded.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industry figure said: "There were some concerns that a lot of Border Force staff had been taken out of airports and whether we would get them back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queues at airports showed no signs of abating yesterday as operators struggled to cope with large numbers of passengers. More than 1,000 flights have been cancelled since the start of the Easter school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'Resourcing of the border this summer is expected to be 'challenging' and 'bumpy' as passengers increase'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was told of air chaos risk after staff sent to Dover Airline industry warned Home Secretary that lack of border workers risked massive queues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W-M221-DYTY-C36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was told of air chaos risk after staff sent to Dover Airline industry warned Home Secretary that lack of border workers risked massive queues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