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back in business, claim the Lib Dems; By Gordon Rayner Disaffected Labour voters abandon their party and suffer defeat in Jeremy Corbyn's back yard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were "back in business" last night as the party was on course to beat both the Tories and Labour for the first time in a century. As the European election vote was polarised between Remain and Leave voters, the Lib Dems seemed certain to finish second behind the Brexit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Vince Cable's party picked up swathes of votes from disaffected Labour supporters, with a 13.5 per cent vote swing from Labour to the Lib Dems in early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Remainers, including Lord Heseltine, also registered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by backing the Lib Dems as the Party's clear message in favour of staying in the EU proved its greatest strength. It comes after the Lib Dems gained more than 700 councillors and 10 councils in local elections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Ed Davey, the Lib Dems' home affairs spokesman, said: "If you add up all the votes of the Remain parties, there is a strong message. The Lib Dems are leading that Remain vote and have an awful lot to be pleased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ensure that no deal doesn't happen and that the people have the final say on Brexit. I think we're back in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who only had one MEP before last night, already had seven MEPs by midnight, as its overall vote share increased by 12 percentage points on the last European poll in 2014. Overall vote share was 19 per cent for the Lib Dems and 15 per cent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Heseltine, the former Conservative deputy prime minister, confirmed that he voted for the Liberal Democrats after he was suspended by the Tories earlier this month for declaring that he would not vote for his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5 Live, he said: "I did what I believed to be in the national interest, and it fulfilled a warning that I gave to my party many months ago that the Lib Dems would take a significant number of Conservative votes, which they have done." The party's European election campaign manifesto could not have come with a clearer pro-Europe message; controversially, it contained the words "b------s to Brexit" on the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biggest victory came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traditionally a Labour heartland in European elections, where the Lib Dems beat Labour into second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Corbyn's Labour Party were punished for their ambiguous message on Brexit, with staunch Remain voters choosing instead to vote Lib Dem, which has consistently campaigned for a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were not alone in having a historically successful night. The Green Party, whose environmental message has been boosted by the success of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recorded a three-point increase in its vote share to 12 per cent, winning four seats by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Change UK could manage just 5 per cent of the vote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most Remain-backing part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Heidi Allen, the party's leader, said Change UK was "down but not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Chuka Umunna, the party's chief spokesman, claimed the party suffered poor results because it was a new party, despite having formed it before the Brexit Party, which stormed to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it not been for Change UK attracting some of the Remain vote, the Lib Dems would have had an even more successful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BYE The Lib Dems' overall vote share increased by 12 per cent, with Labour down 12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What they said Victors and losers on the election result Catherine Bearder, Lib Dem MEP: "Knock knock knockin' on Corbyn's door," after her party beat Labour in Jeremy Corbyn's home borough of Islington. Brandon Lewis, Conservative Party chairman: "We knew this would be a difficult night... people want us to deliver Brexit as quickly as possible.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Rowland, Brexit Party candidate for South East: "Labour is haemorrhaging votes to the Brexit Party." Emily Thornberry, shadow foreign secretary: "We needed to be clearer ... yes we leave the EU, but we need to look after jobs and the economy." Caroline Lucas, Green Party MP: "We're part of [a] Green Wave."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in Chelmsford, Essex, where the Brexit Party romped to 38 per cent of the vote, compared with just 10 per cent for the ToriesJASON BYE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back in business, claim the Lib Dems By Gordon Rayner Disaffected Labour voters abandon their party and suffer defeat in Jeremy Corbyn's back yard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6J-8PH1-DYTY-C01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back in business, claim the Lib Dems By Gordon Rayner Disaffected Labour voters abandon their party and suffer defeat in Jeremy Corbyn's back yard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