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too, am the Jewish community’: rift among US Jews widens over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Buller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Within families and congregations, on campuses,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online, fissures within Jewish communities are deepening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searching for the right fit, Jackie Goldman was thrilled to finally join a synagogue in Providence, Rhode Island, last August. Goldman, who uses they/them pronouns, grew up in a conservative Jewish household, attended a Jewish private school as a child, and was active with Hillel, the Jewish student group, in college. As an adult, they kept kosher, but missed the rituals that accompanied being part of an organized community. “I was so excited to join,” Goldman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feelings quickly dissipated following Hamas’s attacks in southern Israel on 7 October and Israeli reprisals in the Gaza Strip. The violence has killed 1,400 Israelis and 9,000 Palestinians – including more than 3,000 Palestinian children – </w:t>
      </w:r>
      <w:hyperlink r:id="rId10" w:history="1">
        <w:r>
          <w:rPr>
            <w:rFonts w:ascii="arial" w:eastAsia="arial" w:hAnsi="arial" w:cs="arial"/>
            <w:b w:val="0"/>
            <w:i/>
            <w:strike w:val="0"/>
            <w:noProof w:val="0"/>
            <w:color w:val="0077CC"/>
            <w:position w:val="0"/>
            <w:sz w:val="20"/>
            <w:u w:val="single"/>
            <w:vertAlign w:val="baseline"/>
          </w:rPr>
          <w:t>according to officials from both sides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Goldman wanted to grieve Israeli and Palestinian deaths alike and was stunned by what they felt was a lack of empathy for Palestinian casualties on the part of their congregation. In the synagogue listserv, members characterized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violently antisemitic. Meanwhile, a fundraising effort for the Israeli Defense Force garnered widespread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heavy heart, Goldman left the congregation. “What now? What am I going to do for Jewish holidays in the future?” they lamented.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US, Jews are facing complex emotions as they grapple with the escalating war in Israel and Gaza. Within families and congregations, on campuses,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online, fissures within Jewish communities are deepening, reflecting broader divisions in public opinion over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figured that the point of dedicating your life to studying these moments of horror that are entirely preventable is that you also prevent [them] from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Jessie Stoolman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7 October, support for Israel among American Jews – who constitute the world’s second largest Jewish population after Israel – was </w:t>
      </w:r>
      <w:hyperlink r:id="rId11" w:history="1">
        <w:r>
          <w:rPr>
            <w:rFonts w:ascii="arial" w:eastAsia="arial" w:hAnsi="arial" w:cs="arial"/>
            <w:b w:val="0"/>
            <w:i/>
            <w:strike w:val="0"/>
            <w:noProof w:val="0"/>
            <w:color w:val="0077CC"/>
            <w:position w:val="0"/>
            <w:sz w:val="20"/>
            <w:u w:val="single"/>
            <w:vertAlign w:val="baseline"/>
          </w:rPr>
          <w:t>shifting</w:t>
        </w:r>
      </w:hyperlink>
      <w:r>
        <w:rPr>
          <w:rFonts w:ascii="arial" w:eastAsia="arial" w:hAnsi="arial" w:cs="arial"/>
          <w:b w:val="0"/>
          <w:i w:val="0"/>
          <w:strike w:val="0"/>
          <w:noProof w:val="0"/>
          <w:color w:val="000000"/>
          <w:position w:val="0"/>
          <w:sz w:val="20"/>
          <w:u w:val="none"/>
          <w:vertAlign w:val="baseline"/>
        </w:rPr>
        <w:t xml:space="preserve">.  One poll showed that while most Jews see caring about Israel as important to their Jewish identity, </w:t>
      </w:r>
      <w:hyperlink r:id="rId12" w:history="1">
        <w:r>
          <w:rPr>
            <w:rFonts w:ascii="arial" w:eastAsia="arial" w:hAnsi="arial" w:cs="arial"/>
            <w:b w:val="0"/>
            <w:i/>
            <w:strike w:val="0"/>
            <w:noProof w:val="0"/>
            <w:color w:val="0077CC"/>
            <w:position w:val="0"/>
            <w:sz w:val="20"/>
            <w:u w:val="single"/>
            <w:vertAlign w:val="baseline"/>
          </w:rPr>
          <w:t>more than half disapprove</w:t>
        </w:r>
      </w:hyperlink>
      <w:r>
        <w:rPr>
          <w:rFonts w:ascii="arial" w:eastAsia="arial" w:hAnsi="arial" w:cs="arial"/>
          <w:b w:val="0"/>
          <w:i w:val="0"/>
          <w:strike w:val="0"/>
          <w:noProof w:val="0"/>
          <w:color w:val="000000"/>
          <w:position w:val="0"/>
          <w:sz w:val="20"/>
          <w:u w:val="none"/>
          <w:vertAlign w:val="baseline"/>
        </w:rPr>
        <w:t xml:space="preserve">  of the country’s rightwing government. </w:t>
      </w:r>
      <w:hyperlink r:id="rId13" w:history="1">
        <w:r>
          <w:rPr>
            <w:rFonts w:ascii="arial" w:eastAsia="arial" w:hAnsi="arial" w:cs="arial"/>
            <w:b w:val="0"/>
            <w:i/>
            <w:strike w:val="0"/>
            <w:noProof w:val="0"/>
            <w:color w:val="0077CC"/>
            <w:position w:val="0"/>
            <w:sz w:val="20"/>
            <w:u w:val="single"/>
            <w:vertAlign w:val="baseline"/>
          </w:rPr>
          <w:t>Another</w:t>
        </w:r>
      </w:hyperlink>
      <w:r>
        <w:rPr>
          <w:rFonts w:ascii="arial" w:eastAsia="arial" w:hAnsi="arial" w:cs="arial"/>
          <w:b w:val="0"/>
          <w:i w:val="0"/>
          <w:strike w:val="0"/>
          <w:noProof w:val="0"/>
          <w:color w:val="000000"/>
          <w:position w:val="0"/>
          <w:sz w:val="20"/>
          <w:u w:val="none"/>
          <w:vertAlign w:val="baseline"/>
        </w:rPr>
        <w:t xml:space="preserve">  found that a quarter of American Jews agree Israel is an “apartheid state”, and one-fifth of those under 40 do not think the Jewish state has a right to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shifts have come with a </w:t>
      </w:r>
      <w:hyperlink r:id="rId14" w:history="1">
        <w:r>
          <w:rPr>
            <w:rFonts w:ascii="arial" w:eastAsia="arial" w:hAnsi="arial" w:cs="arial"/>
            <w:b w:val="0"/>
            <w:i/>
            <w:strike w:val="0"/>
            <w:noProof w:val="0"/>
            <w:color w:val="0077CC"/>
            <w:position w:val="0"/>
            <w:sz w:val="20"/>
            <w:u w:val="single"/>
            <w:vertAlign w:val="baseline"/>
          </w:rPr>
          <w:t>surge in Jewish organizing on the left</w:t>
        </w:r>
      </w:hyperlink>
      <w:r>
        <w:rPr>
          <w:rFonts w:ascii="arial" w:eastAsia="arial" w:hAnsi="arial" w:cs="arial"/>
          <w:b w:val="0"/>
          <w:i w:val="0"/>
          <w:strike w:val="0"/>
          <w:noProof w:val="0"/>
          <w:color w:val="000000"/>
          <w:position w:val="0"/>
          <w:sz w:val="20"/>
          <w:u w:val="none"/>
          <w:vertAlign w:val="baseline"/>
        </w:rPr>
        <w:t xml:space="preserve"> , with groups like </w:t>
      </w:r>
      <w:hyperlink r:id="rId15" w:history="1">
        <w:r>
          <w:rPr>
            <w:rFonts w:ascii="arial" w:eastAsia="arial" w:hAnsi="arial" w:cs="arial"/>
            <w:b w:val="0"/>
            <w:i/>
            <w:strike w:val="0"/>
            <w:noProof w:val="0"/>
            <w:color w:val="0077CC"/>
            <w:position w:val="0"/>
            <w:sz w:val="20"/>
            <w:u w:val="single"/>
            <w:vertAlign w:val="baseline"/>
          </w:rPr>
          <w:t>IfNotNow and Jewish Voice for Peace</w:t>
        </w:r>
      </w:hyperlink>
      <w:r>
        <w:rPr>
          <w:rFonts w:ascii="arial" w:eastAsia="arial" w:hAnsi="arial" w:cs="arial"/>
          <w:b w:val="0"/>
          <w:i w:val="0"/>
          <w:strike w:val="0"/>
          <w:noProof w:val="0"/>
          <w:color w:val="000000"/>
          <w:position w:val="0"/>
          <w:sz w:val="20"/>
          <w:u w:val="none"/>
          <w:vertAlign w:val="baseline"/>
        </w:rPr>
        <w:t xml:space="preserve"> , which have long condemned Israel’s treatment of Palestinians, at the </w:t>
      </w:r>
      <w:hyperlink r:id="rId16" w:history="1">
        <w:r>
          <w:rPr>
            <w:rFonts w:ascii="arial" w:eastAsia="arial" w:hAnsi="arial" w:cs="arial"/>
            <w:b w:val="0"/>
            <w:i/>
            <w:strike w:val="0"/>
            <w:noProof w:val="0"/>
            <w:color w:val="0077CC"/>
            <w:position w:val="0"/>
            <w:sz w:val="20"/>
            <w:u w:val="single"/>
            <w:vertAlign w:val="baseline"/>
          </w:rPr>
          <w:t>forefront of calls for a ceasefire</w:t>
        </w:r>
      </w:hyperlink>
      <w:r>
        <w:rPr>
          <w:rFonts w:ascii="arial" w:eastAsia="arial" w:hAnsi="arial" w:cs="arial"/>
          <w:b w:val="0"/>
          <w:i w:val="0"/>
          <w:strike w:val="0"/>
          <w:noProof w:val="0"/>
          <w:color w:val="000000"/>
          <w:position w:val="0"/>
          <w:sz w:val="20"/>
          <w:u w:val="none"/>
          <w:vertAlign w:val="baseline"/>
        </w:rPr>
        <w:t xml:space="preserve">  and an end to US support of Israel’s war on Gaza. Since the war started, Jewish activists have </w:t>
      </w:r>
      <w:hyperlink r:id="rId17" w:history="1">
        <w:r>
          <w:rPr>
            <w:rFonts w:ascii="arial" w:eastAsia="arial" w:hAnsi="arial" w:cs="arial"/>
            <w:b w:val="0"/>
            <w:i/>
            <w:strike w:val="0"/>
            <w:noProof w:val="0"/>
            <w:color w:val="0077CC"/>
            <w:position w:val="0"/>
            <w:sz w:val="20"/>
            <w:u w:val="single"/>
            <w:vertAlign w:val="baseline"/>
          </w:rPr>
          <w:t>shut down New York’s Grand Central station</w:t>
        </w:r>
      </w:hyperlink>
      <w:r>
        <w:rPr>
          <w:rFonts w:ascii="arial" w:eastAsia="arial" w:hAnsi="arial" w:cs="arial"/>
          <w:b w:val="0"/>
          <w:i w:val="0"/>
          <w:strike w:val="0"/>
          <w:noProof w:val="0"/>
          <w:color w:val="000000"/>
          <w:position w:val="0"/>
          <w:sz w:val="20"/>
          <w:u w:val="none"/>
          <w:vertAlign w:val="baseline"/>
        </w:rPr>
        <w:t xml:space="preserve">  and been arrested for actions like occupying the halls of Congress and </w:t>
      </w:r>
      <w:hyperlink r:id="rId18" w:history="1">
        <w:r>
          <w:rPr>
            <w:rFonts w:ascii="arial" w:eastAsia="arial" w:hAnsi="arial" w:cs="arial"/>
            <w:b w:val="0"/>
            <w:i/>
            <w:strike w:val="0"/>
            <w:noProof w:val="0"/>
            <w:color w:val="0077CC"/>
            <w:position w:val="0"/>
            <w:sz w:val="20"/>
            <w:u w:val="single"/>
            <w:vertAlign w:val="baseline"/>
          </w:rPr>
          <w:t>rallying in front of the home</w:t>
        </w:r>
      </w:hyperlink>
      <w:r>
        <w:rPr>
          <w:rFonts w:ascii="arial" w:eastAsia="arial" w:hAnsi="arial" w:cs="arial"/>
          <w:b w:val="0"/>
          <w:i w:val="0"/>
          <w:strike w:val="0"/>
          <w:noProof w:val="0"/>
          <w:color w:val="000000"/>
          <w:position w:val="0"/>
          <w:sz w:val="20"/>
          <w:u w:val="none"/>
          <w:vertAlign w:val="baseline"/>
        </w:rPr>
        <w:t xml:space="preserve">  of the Senate majority leader Chuck Schumer, who is also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Rabbi Anna Levin Rosen, who oversees the University of Chicago’s Hillel Center, says such actions are isolating to Jewish students who feel they leave little space for their grief over violence against Israeli civilians. “That horror … being embraced as a justified form of resistance, felt shocking to so many of us,” Rosen said, pointing to an incident on campus in which a rally in support of massacred Israelis was drowned out by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led by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even more lonely when even Jews don’t see the right for Israelis to live in peace in our homeland,” Rosen said, emphasizing that she holds an “open heart” for Jews whose primary concern is for civilians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splits have also infiltrated institutions, including the Association for Jewish Studies, the world’s largest professional organization for scholars of Jewish history and culture. On 9 October, the organization sent members an email expressing “deep sorrow for the loss of life” in Israel that was criticized for being vague, innocuous and absent of any condemnation of Hamas. The following day, it released an updated statement featuring more pointed language. That statement, too, was accused of “ </w:t>
      </w:r>
      <w:hyperlink r:id="rId19" w:history="1">
        <w:r>
          <w:rPr>
            <w:rFonts w:ascii="arial" w:eastAsia="arial" w:hAnsi="arial" w:cs="arial"/>
            <w:b w:val="0"/>
            <w:i/>
            <w:strike w:val="0"/>
            <w:noProof w:val="0"/>
            <w:color w:val="0077CC"/>
            <w:position w:val="0"/>
            <w:sz w:val="20"/>
            <w:u w:val="single"/>
            <w:vertAlign w:val="baseline"/>
          </w:rPr>
          <w:t>political squeamishness</w:t>
        </w:r>
      </w:hyperlink>
      <w:r>
        <w:rPr>
          <w:rFonts w:ascii="arial" w:eastAsia="arial" w:hAnsi="arial" w:cs="arial"/>
          <w:b w:val="0"/>
          <w:i w:val="0"/>
          <w:strike w:val="0"/>
          <w:noProof w:val="0"/>
          <w:color w:val="000000"/>
          <w:position w:val="0"/>
          <w:sz w:val="20"/>
          <w:u w:val="none"/>
          <w:vertAlign w:val="baseline"/>
        </w:rPr>
        <w:t xml:space="preserve">  ” by those who wanted the organization to more definitively stand behind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Jewish studies scholars are dismayed by what they see as a failure to sufficiently condemn violence against Palestinians. Jessie Stoolman, a doctoral student in anthropology at UCLA, has been involved in Palestinian solidarity movements for more than a decade – a background that she says is unusual for a field that often steers clear of criticizing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Stoolman assumed her fellow scholars, many of whom study histories of persecution and genocide, would get behind demands for de-escalation, and was disappointed that more people didn’t sign her </w:t>
      </w:r>
      <w:hyperlink r:id="rId2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calling for a ceasefire. “I figured that the point of dedicating your life to studying these moments of horror that are entirely preventable is that you also prevent [them] from happening again,”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Durham, North Carolina, Rabbi Daniel Greyber of Beth El Synagogue is trying to keep political discussions out of his congregation, whose members range from anti-Zionist activists to people more supportive of Israel’s actions and include relatives of people kidnapped by Hamas. One way he has done that is to hold processing sessions that air different views and in which debate is strictly forbidden. “If you can’t listen, take yourself out of the conversation,” he told his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had in our community Jews who have forcefully disagreed with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Rabbi Ammiel Hirsch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thinks worshipers have found the sessions productive, but also suspects that his middle-ground approach has upset some congregants on both the left and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incidents of both antisemitism and Islamophobia are intensifying divisions. Max Lazar, who teaches high school social studies at a Jewish day school on New York’s Upper East Side, said his students are struggling to understand how violence against Israeli citizens has led to the targeting of American Jewish neighborhoods. “Our students find it hard to understand that so many people marching for a ceasefire are not also calling for the release of Israeli hostages,”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his apartment, also on the Upper East Side, Lazar has seen swastikas drawn on buildings, including one on the window of a historic Jewish deli.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Rabbi Ammiel Hirsch of Manhattan’s Stephen Wise free synagogue, calls for ceasefire are themselves antisemitic – he believes they hold Israel to a different standard than other countries. “The idea that of all nations in the world, Israel alone doesn’t have the right to respond in self-defense, causes many of us to pause and say, ‘What’s really going on 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had in our community Jews who have forcefully disagreed with one another,” he continued. Of Jewish Voice for Peace, he said: “Many of them aren’t Jewish, by the way, and they certainly aren’t for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Voice for Peace </w:t>
      </w:r>
      <w:hyperlink r:id="rId21" w:history="1">
        <w:r>
          <w:rPr>
            <w:rFonts w:ascii="arial" w:eastAsia="arial" w:hAnsi="arial" w:cs="arial"/>
            <w:b w:val="0"/>
            <w:i/>
            <w:strike w:val="0"/>
            <w:noProof w:val="0"/>
            <w:color w:val="0077CC"/>
            <w:position w:val="0"/>
            <w:sz w:val="20"/>
            <w:u w:val="single"/>
            <w:vertAlign w:val="baseline"/>
          </w:rPr>
          <w:t>describes itself</w:t>
        </w:r>
      </w:hyperlink>
      <w:r>
        <w:rPr>
          <w:rFonts w:ascii="arial" w:eastAsia="arial" w:hAnsi="arial" w:cs="arial"/>
          <w:b w:val="0"/>
          <w:i w:val="0"/>
          <w:strike w:val="0"/>
          <w:noProof w:val="0"/>
          <w:color w:val="000000"/>
          <w:position w:val="0"/>
          <w:sz w:val="20"/>
          <w:u w:val="none"/>
          <w:vertAlign w:val="baseline"/>
        </w:rPr>
        <w:t xml:space="preserve">  as a “grassroots, multiracial, cross-class, intergenerational movement of US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others,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deeply entwined with their Judaism.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Saper, a leader with Jewish Voice for Peace, grew up hearing an aunt’s stories about living in Jim Crow Mississippi. Even after the local synagogue and rabbi’s home were bombed, the Jewish community continued its support for the civil rights movement, Saper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that legacy inspires Saper, who studies and translates Yiddish literature,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“My Jewishness is connected to a commitment to taking action for justice for all people,” Saper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Fine, a professor in psychology and urban education at the City University of New York graduate center, expresses a similar sentiment. “It’s painful for me to see censorship and silence as a Jewish practice,” she said, in reference to a </w:t>
      </w:r>
      <w:hyperlink r:id="rId22" w:history="1">
        <w:r>
          <w:rPr>
            <w:rFonts w:ascii="arial" w:eastAsia="arial" w:hAnsi="arial" w:cs="arial"/>
            <w:b w:val="0"/>
            <w:i/>
            <w:strike w:val="0"/>
            <w:noProof w:val="0"/>
            <w:color w:val="0077CC"/>
            <w:position w:val="0"/>
            <w:sz w:val="20"/>
            <w:u w:val="single"/>
            <w:vertAlign w:val="baseline"/>
          </w:rPr>
          <w:t>crackdown on speech</w:t>
        </w:r>
      </w:hyperlink>
      <w:r>
        <w:rPr>
          <w:rFonts w:ascii="arial" w:eastAsia="arial" w:hAnsi="arial" w:cs="arial"/>
          <w:b w:val="0"/>
          <w:i w:val="0"/>
          <w:strike w:val="0"/>
          <w:noProof w:val="0"/>
          <w:color w:val="000000"/>
          <w:position w:val="0"/>
          <w:sz w:val="20"/>
          <w:u w:val="none"/>
          <w:vertAlign w:val="baseline"/>
        </w:rPr>
        <w:t xml:space="preserve">  in support of Palestinian rights around the country. “That is not my experience of Judaism.”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said that on a recent call, a university donor told her that many Jews are “very upset” about students standing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community is very diverse,” she said. “I, too, am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4 November 2023 to clarify that the death tolls cited have been reported by the relevant authorities in Israel and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too, am the Jewish community’: rift among US Jews widens over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3/israel-and-hamas-at-war-what-we-know-on-day-28" TargetMode="External" /><Relationship Id="rId11" Type="http://schemas.openxmlformats.org/officeDocument/2006/relationships/hyperlink" Target="https://www.vox.com/23915948/jewish-american-israel-gaza-war-attacks-opposing-beliefs-progressive-movement" TargetMode="External" /><Relationship Id="rId12" Type="http://schemas.openxmlformats.org/officeDocument/2006/relationships/hyperlink" Target="https://www.pewresearch.org/short-reads/2021/05/21/u-s-jews-have-widely-differing-views-on-israel/" TargetMode="External" /><Relationship Id="rId13" Type="http://schemas.openxmlformats.org/officeDocument/2006/relationships/hyperlink" Target="https://www.jta.org/2021/07/13/politics/sizeable-minorities-of-us-jewish-voters-believe-israel-is-guilty-of-genocide-apartheid" TargetMode="External" /><Relationship Id="rId14" Type="http://schemas.openxmlformats.org/officeDocument/2006/relationships/hyperlink" Target="https://jewishcurrents.org/a-surge-in-american-jewish-left-organizing" TargetMode="External" /><Relationship Id="rId15" Type="http://schemas.openxmlformats.org/officeDocument/2006/relationships/hyperlink" Target="https://www.theguardian.com/world/2023/oct/16/ifnotnow-jewish-voice-for-peace-protest-groups-white-house-biden" TargetMode="External" /><Relationship Id="rId16" Type="http://schemas.openxmlformats.org/officeDocument/2006/relationships/hyperlink" Target="https://www.theguardian.com/us-news/2023/oct/28/democrats-biden-reelection-israel-palestine" TargetMode="External" /><Relationship Id="rId17" Type="http://schemas.openxmlformats.org/officeDocument/2006/relationships/hyperlink" Target="https://www.nytimes.com/2023/10/27/world/middleeast/grand-central-protest-nyc-israel-hamas-gaza.html" TargetMode="External" /><Relationship Id="rId18" Type="http://schemas.openxmlformats.org/officeDocument/2006/relationships/hyperlink" Target="https://www.businessinsider.com/israel-pro-palestinian-arrests-descendants-holocaust-gaza-ceasefire-schumer-brooklyn-2023-10" TargetMode="External" /><Relationship Id="rId19" Type="http://schemas.openxmlformats.org/officeDocument/2006/relationships/hyperlink" Target="https://jewishreviewofbooks.com/israel/14831/daniel-schwartz-pogroms-politics-and-the-association-of-jewish-studies/" TargetMode="External" /><Relationship Id="rId2" Type="http://schemas.openxmlformats.org/officeDocument/2006/relationships/webSettings" Target="webSettings.xml" /><Relationship Id="rId20" Type="http://schemas.openxmlformats.org/officeDocument/2006/relationships/hyperlink" Target="https://mondoweiss.net/2023/10/jewish-studies-scholars-say-jewish-studies-must-demand-a-ceasefire/" TargetMode="External" /><Relationship Id="rId21" Type="http://schemas.openxmlformats.org/officeDocument/2006/relationships/hyperlink" Target="https://www.jewishvoiceforpeace.org/about/#mandate" TargetMode="External" /><Relationship Id="rId22" Type="http://schemas.openxmlformats.org/officeDocument/2006/relationships/hyperlink" Target="https://www.theguardian.com/world/2023/nov/01/palestine-us-activism-firings-speech"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G-7JN1-JBNF-W0C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too, am the Jewish community’: rift among US Jews widens over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urn:user:PA195023767</vt:lpwstr>
  </property>
</Properties>
</file>