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Afternoon update: police defend arresting man with Israeli flag; Ben Roberts-Smith to lodge almost $1m for appeal; and Seinfeld hints at return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2023 Tuesday 6:49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Antoun Issa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Afternoon Update here, and start your day with our Morning Mail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afternoon. Police have defended arresting a man who carried an Israeli flag to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Sydney as local tensions over the Israel-Hamas conflict boiled over on Monday.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New South Wales</w:t>
        </w:r>
      </w:hyperlink>
      <w:r>
        <w:rPr>
          <w:rFonts w:ascii="arial" w:eastAsia="arial" w:hAnsi="arial" w:cs="arial"/>
          <w:b w:val="0"/>
          <w:i w:val="0"/>
          <w:strike w:val="0"/>
          <w:noProof w:val="0"/>
          <w:color w:val="000000"/>
          <w:position w:val="0"/>
          <w:sz w:val="20"/>
          <w:u w:val="none"/>
          <w:vertAlign w:val="baseline"/>
        </w:rPr>
        <w:t xml:space="preserve">  police assistant commissioner, Tony Cooke, told reporters on Tuesday that the man was “removed for his safety” from a rally that saw 1,000 people march from town hall to the Opera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called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“inappropriate”, while foreign minister Penny Wong </w:t>
      </w:r>
      <w:hyperlink r:id="rId11" w:history="1">
        <w:r>
          <w:rPr>
            <w:rFonts w:ascii="arial" w:eastAsia="arial" w:hAnsi="arial" w:cs="arial"/>
            <w:b w:val="0"/>
            <w:i/>
            <w:strike w:val="0"/>
            <w:noProof w:val="0"/>
            <w:color w:val="0077CC"/>
            <w:position w:val="0"/>
            <w:sz w:val="20"/>
            <w:u w:val="single"/>
            <w:vertAlign w:val="baseline"/>
          </w:rPr>
          <w:t>asserted the government’s support</w:t>
        </w:r>
      </w:hyperlink>
      <w:r>
        <w:rPr>
          <w:rFonts w:ascii="arial" w:eastAsia="arial" w:hAnsi="arial" w:cs="arial"/>
          <w:b w:val="0"/>
          <w:i w:val="0"/>
          <w:strike w:val="0"/>
          <w:noProof w:val="0"/>
          <w:color w:val="000000"/>
          <w:position w:val="0"/>
          <w:sz w:val="20"/>
          <w:u w:val="none"/>
          <w:vertAlign w:val="baseline"/>
        </w:rPr>
        <w:t xml:space="preserve">  for “Israel’s right to defend itself” and called for all hostages to be released. The Greens leader, Adam Bandt, </w:t>
      </w:r>
      <w:hyperlink r:id="rId12" w:history="1">
        <w:r>
          <w:rPr>
            <w:rFonts w:ascii="arial" w:eastAsia="arial" w:hAnsi="arial" w:cs="arial"/>
            <w:b w:val="0"/>
            <w:i/>
            <w:strike w:val="0"/>
            <w:noProof w:val="0"/>
            <w:color w:val="0077CC"/>
            <w:position w:val="0"/>
            <w:sz w:val="20"/>
            <w:u w:val="single"/>
            <w:vertAlign w:val="baseline"/>
          </w:rPr>
          <w:t>took a different note</w:t>
        </w:r>
      </w:hyperlink>
      <w:r>
        <w:rPr>
          <w:rFonts w:ascii="arial" w:eastAsia="arial" w:hAnsi="arial" w:cs="arial"/>
          <w:b w:val="0"/>
          <w:i w:val="0"/>
          <w:strike w:val="0"/>
          <w:noProof w:val="0"/>
          <w:color w:val="000000"/>
          <w:position w:val="0"/>
          <w:sz w:val="20"/>
          <w:u w:val="none"/>
          <w:vertAlign w:val="baseline"/>
        </w:rPr>
        <w:t xml:space="preserve"> , saying for peace to be achieved in the Middle East, “the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must 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news                                                                   Antisemitic chants 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condemned | The NSW premier, Chris Minns, and independent MP Allegra Spender </w:t>
      </w:r>
      <w:hyperlink r:id="rId13" w:history="1">
        <w:r>
          <w:rPr>
            <w:rFonts w:ascii="arial" w:eastAsia="arial" w:hAnsi="arial" w:cs="arial"/>
            <w:b w:val="0"/>
            <w:i/>
            <w:strike w:val="0"/>
            <w:noProof w:val="0"/>
            <w:color w:val="0077CC"/>
            <w:position w:val="0"/>
            <w:sz w:val="20"/>
            <w:u w:val="single"/>
            <w:vertAlign w:val="baseline"/>
          </w:rPr>
          <w:t>labelled a pro-</w:t>
        </w:r>
      </w:hyperlink>
      <w:hyperlink r:id="rId13" w:history="1">
        <w:r>
          <w:rPr>
            <w:rFonts w:ascii="arial" w:eastAsia="arial" w:hAnsi="arial" w:cs="arial"/>
            <w:b/>
            <w:i/>
            <w:strike w:val="0"/>
            <w:noProof w:val="0"/>
            <w:color w:val="0077CC"/>
            <w:position w:val="0"/>
            <w:sz w:val="20"/>
            <w:u w:val="single"/>
            <w:vertAlign w:val="baseline"/>
          </w:rPr>
          <w:t>Palestine</w:t>
        </w:r>
      </w:hyperlink>
      <w:hyperlink r:id="rId13" w:history="1">
        <w:r>
          <w:rPr>
            <w:rFonts w:ascii="arial" w:eastAsia="arial" w:hAnsi="arial" w:cs="arial"/>
            <w:b w:val="0"/>
            <w:i/>
            <w:strike w:val="0"/>
            <w:noProof w:val="0"/>
            <w:color w:val="0077CC"/>
            <w:position w:val="0"/>
            <w:sz w:val="20"/>
            <w:u w:val="single"/>
            <w:vertAlign w:val="baseline"/>
          </w:rPr>
          <w:t xml:space="preserve"> rally</w:t>
        </w:r>
      </w:hyperlink>
      <w:r>
        <w:rPr>
          <w:rFonts w:ascii="arial" w:eastAsia="arial" w:hAnsi="arial" w:cs="arial"/>
          <w:b w:val="0"/>
          <w:i w:val="0"/>
          <w:strike w:val="0"/>
          <w:noProof w:val="0"/>
          <w:color w:val="000000"/>
          <w:position w:val="0"/>
          <w:sz w:val="20"/>
          <w:u w:val="none"/>
          <w:vertAlign w:val="baseline"/>
        </w:rPr>
        <w:t xml:space="preserve">  at the Sydney Opera House “abhorrent” after anti-Jewish chants were heard. NSW police </w:t>
      </w:r>
      <w:hyperlink r:id="rId14" w:history="1">
        <w:r>
          <w:rPr>
            <w:rFonts w:ascii="arial" w:eastAsia="arial" w:hAnsi="arial" w:cs="arial"/>
            <w:b w:val="0"/>
            <w:i/>
            <w:strike w:val="0"/>
            <w:noProof w:val="0"/>
            <w:color w:val="0077CC"/>
            <w:position w:val="0"/>
            <w:sz w:val="20"/>
            <w:u w:val="single"/>
            <w:vertAlign w:val="baseline"/>
          </w:rPr>
          <w:t>say they will</w:t>
        </w:r>
      </w:hyperlink>
      <w:r>
        <w:rPr>
          <w:rFonts w:ascii="arial" w:eastAsia="arial" w:hAnsi="arial" w:cs="arial"/>
          <w:b w:val="0"/>
          <w:i w:val="0"/>
          <w:strike w:val="0"/>
          <w:noProof w:val="0"/>
          <w:color w:val="000000"/>
          <w:position w:val="0"/>
          <w:sz w:val="20"/>
          <w:u w:val="none"/>
          <w:vertAlign w:val="baseline"/>
        </w:rPr>
        <w:t xml:space="preserve">  “attempt to identify people who committed offences”. The NSW Council for Civil Liberties has </w:t>
      </w:r>
      <w:hyperlink r:id="rId15" w:history="1">
        <w:r>
          <w:rPr>
            <w:rFonts w:ascii="arial" w:eastAsia="arial" w:hAnsi="arial" w:cs="arial"/>
            <w:b w:val="0"/>
            <w:i/>
            <w:strike w:val="0"/>
            <w:noProof w:val="0"/>
            <w:color w:val="0077CC"/>
            <w:position w:val="0"/>
            <w:sz w:val="20"/>
            <w:u w:val="single"/>
            <w:vertAlign w:val="baseline"/>
          </w:rPr>
          <w:t>criticised</w:t>
        </w:r>
      </w:hyperlink>
      <w:r>
        <w:rPr>
          <w:rFonts w:ascii="arial" w:eastAsia="arial" w:hAnsi="arial" w:cs="arial"/>
          <w:b w:val="0"/>
          <w:i w:val="0"/>
          <w:strike w:val="0"/>
          <w:noProof w:val="0"/>
          <w:color w:val="000000"/>
          <w:position w:val="0"/>
          <w:sz w:val="20"/>
          <w:u w:val="none"/>
          <w:vertAlign w:val="baseline"/>
        </w:rPr>
        <w:t xml:space="preserve">  political interference with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w:t>
      </w:r>
      <w:hyperlink r:id="rId16" w:history="1">
        <w:r>
          <w:rPr>
            <w:rFonts w:ascii="arial" w:eastAsia="arial" w:hAnsi="arial" w:cs="arial"/>
            <w:b w:val="0"/>
            <w:i/>
            <w:strike w:val="0"/>
            <w:noProof w:val="0"/>
            <w:color w:val="0077CC"/>
            <w:position w:val="0"/>
            <w:sz w:val="20"/>
            <w:u w:val="single"/>
            <w:vertAlign w:val="baseline"/>
          </w:rPr>
          <w:t>issued a statement</w:t>
        </w:r>
      </w:hyperlink>
      <w:r>
        <w:rPr>
          <w:rFonts w:ascii="arial" w:eastAsia="arial" w:hAnsi="arial" w:cs="arial"/>
          <w:b w:val="0"/>
          <w:i w:val="0"/>
          <w:strike w:val="0"/>
          <w:noProof w:val="0"/>
          <w:color w:val="000000"/>
          <w:position w:val="0"/>
          <w:sz w:val="20"/>
          <w:u w:val="none"/>
          <w:vertAlign w:val="baseline"/>
        </w:rPr>
        <w:t xml:space="preserve">  condemning antisemitic attendees but affirming “the right to demonstrate”.                                                                     US and UK back Israel, Saudi stands with Palestinians | The US is </w:t>
      </w:r>
      <w:hyperlink r:id="rId17" w:history="1">
        <w:r>
          <w:rPr>
            <w:rFonts w:ascii="arial" w:eastAsia="arial" w:hAnsi="arial" w:cs="arial"/>
            <w:b w:val="0"/>
            <w:i/>
            <w:strike w:val="0"/>
            <w:noProof w:val="0"/>
            <w:color w:val="0077CC"/>
            <w:position w:val="0"/>
            <w:sz w:val="20"/>
            <w:u w:val="single"/>
            <w:vertAlign w:val="baseline"/>
          </w:rPr>
          <w:t>“surging”</w:t>
        </w:r>
      </w:hyperlink>
      <w:r>
        <w:rPr>
          <w:rFonts w:ascii="arial" w:eastAsia="arial" w:hAnsi="arial" w:cs="arial"/>
          <w:b w:val="0"/>
          <w:i w:val="0"/>
          <w:strike w:val="0"/>
          <w:noProof w:val="0"/>
          <w:color w:val="000000"/>
          <w:position w:val="0"/>
          <w:sz w:val="20"/>
          <w:u w:val="none"/>
          <w:vertAlign w:val="baseline"/>
        </w:rPr>
        <w:t xml:space="preserve">  fresh weaponry to Israel, while the leaders of the UK, US, France, Germany and Italy </w:t>
      </w:r>
      <w:hyperlink r:id="rId18" w:history="1">
        <w:r>
          <w:rPr>
            <w:rFonts w:ascii="arial" w:eastAsia="arial" w:hAnsi="arial" w:cs="arial"/>
            <w:b w:val="0"/>
            <w:i/>
            <w:strike w:val="0"/>
            <w:noProof w:val="0"/>
            <w:color w:val="0077CC"/>
            <w:position w:val="0"/>
            <w:sz w:val="20"/>
            <w:u w:val="single"/>
            <w:vertAlign w:val="baseline"/>
          </w:rPr>
          <w:t>released a joint statement</w:t>
        </w:r>
      </w:hyperlink>
      <w:r>
        <w:rPr>
          <w:rFonts w:ascii="arial" w:eastAsia="arial" w:hAnsi="arial" w:cs="arial"/>
          <w:b w:val="0"/>
          <w:i w:val="0"/>
          <w:strike w:val="0"/>
          <w:noProof w:val="0"/>
          <w:color w:val="000000"/>
          <w:position w:val="0"/>
          <w:sz w:val="20"/>
          <w:u w:val="none"/>
          <w:vertAlign w:val="baseline"/>
        </w:rPr>
        <w:t xml:space="preserve">  expressing “steadfast and united support” for the state. Meanwhile, the crown prince of Saudi, Mohammed bin Salman, </w:t>
      </w:r>
      <w:hyperlink r:id="rId19" w:history="1">
        <w:r>
          <w:rPr>
            <w:rFonts w:ascii="arial" w:eastAsia="arial" w:hAnsi="arial" w:cs="arial"/>
            <w:b w:val="0"/>
            <w:i/>
            <w:strike w:val="0"/>
            <w:noProof w:val="0"/>
            <w:color w:val="0077CC"/>
            <w:position w:val="0"/>
            <w:sz w:val="20"/>
            <w:u w:val="single"/>
            <w:vertAlign w:val="baseline"/>
          </w:rPr>
          <w:t>has vowed</w:t>
        </w:r>
      </w:hyperlink>
      <w:r>
        <w:rPr>
          <w:rFonts w:ascii="arial" w:eastAsia="arial" w:hAnsi="arial" w:cs="arial"/>
          <w:b w:val="0"/>
          <w:i w:val="0"/>
          <w:strike w:val="0"/>
          <w:noProof w:val="0"/>
          <w:color w:val="000000"/>
          <w:position w:val="0"/>
          <w:sz w:val="20"/>
          <w:u w:val="none"/>
          <w:vertAlign w:val="baseline"/>
        </w:rPr>
        <w:t xml:space="preserve">  to stand by Palestinians. Read </w:t>
      </w:r>
      <w:hyperlink r:id="rId20" w:history="1">
        <w:r>
          <w:rPr>
            <w:rFonts w:ascii="arial" w:eastAsia="arial" w:hAnsi="arial" w:cs="arial"/>
            <w:b w:val="0"/>
            <w:i/>
            <w:strike w:val="0"/>
            <w:noProof w:val="0"/>
            <w:color w:val="0077CC"/>
            <w:position w:val="0"/>
            <w:sz w:val="20"/>
            <w:u w:val="single"/>
            <w:vertAlign w:val="baseline"/>
          </w:rPr>
          <w:t>Simon Tisdall’s column</w:t>
        </w:r>
      </w:hyperlink>
      <w:r>
        <w:rPr>
          <w:rFonts w:ascii="arial" w:eastAsia="arial" w:hAnsi="arial" w:cs="arial"/>
          <w:b w:val="0"/>
          <w:i w:val="0"/>
          <w:strike w:val="0"/>
          <w:noProof w:val="0"/>
          <w:color w:val="000000"/>
          <w:position w:val="0"/>
          <w:sz w:val="20"/>
          <w:u w:val="none"/>
          <w:vertAlign w:val="baseline"/>
        </w:rPr>
        <w:t xml:space="preserve">  on why Benjamin Netanyahu is a liability and must go.                                                                                                           Nearly 200,000 in Gaza internally displaced | The </w:t>
      </w:r>
      <w:hyperlink r:id="rId21" w:history="1">
        <w:r>
          <w:rPr>
            <w:rFonts w:ascii="arial" w:eastAsia="arial" w:hAnsi="arial" w:cs="arial"/>
            <w:b w:val="0"/>
            <w:i/>
            <w:strike w:val="0"/>
            <w:noProof w:val="0"/>
            <w:color w:val="0077CC"/>
            <w:position w:val="0"/>
            <w:sz w:val="20"/>
            <w:u w:val="single"/>
            <w:vertAlign w:val="baseline"/>
          </w:rPr>
          <w:t>UN says</w:t>
        </w:r>
      </w:hyperlink>
      <w:r>
        <w:rPr>
          <w:rFonts w:ascii="arial" w:eastAsia="arial" w:hAnsi="arial" w:cs="arial"/>
          <w:b w:val="0"/>
          <w:i w:val="0"/>
          <w:strike w:val="0"/>
          <w:noProof w:val="0"/>
          <w:color w:val="000000"/>
          <w:position w:val="0"/>
          <w:sz w:val="20"/>
          <w:u w:val="none"/>
          <w:vertAlign w:val="baseline"/>
        </w:rPr>
        <w:t xml:space="preserve">  “over 187,518 people in Gaza are believed to have fled their homes, with UNRWA hosting 137,427 in 83 schools” as Israel continues to bombard the besieged strip. The </w:t>
      </w:r>
      <w:hyperlink r:id="rId22" w:history="1">
        <w:r>
          <w:rPr>
            <w:rFonts w:ascii="arial" w:eastAsia="arial" w:hAnsi="arial" w:cs="arial"/>
            <w:b w:val="0"/>
            <w:i/>
            <w:strike w:val="0"/>
            <w:noProof w:val="0"/>
            <w:color w:val="0077CC"/>
            <w:position w:val="0"/>
            <w:sz w:val="20"/>
            <w:u w:val="single"/>
            <w:vertAlign w:val="baseline"/>
          </w:rPr>
          <w:t>latest death toll</w:t>
        </w:r>
      </w:hyperlink>
      <w:r>
        <w:rPr>
          <w:rFonts w:ascii="arial" w:eastAsia="arial" w:hAnsi="arial" w:cs="arial"/>
          <w:b w:val="0"/>
          <w:i w:val="0"/>
          <w:strike w:val="0"/>
          <w:noProof w:val="0"/>
          <w:color w:val="000000"/>
          <w:position w:val="0"/>
          <w:sz w:val="20"/>
          <w:u w:val="none"/>
          <w:vertAlign w:val="baseline"/>
        </w:rPr>
        <w:t xml:space="preserve">  stands at more than 680 Palestinians and at least 900 Israelis, with the World Health Organisation </w:t>
      </w:r>
      <w:hyperlink r:id="rId23" w:history="1">
        <w:r>
          <w:rPr>
            <w:rFonts w:ascii="arial" w:eastAsia="arial" w:hAnsi="arial" w:cs="arial"/>
            <w:b w:val="0"/>
            <w:i/>
            <w:strike w:val="0"/>
            <w:noProof w:val="0"/>
            <w:color w:val="0077CC"/>
            <w:position w:val="0"/>
            <w:sz w:val="20"/>
            <w:u w:val="single"/>
            <w:vertAlign w:val="baseline"/>
          </w:rPr>
          <w:t>revealing</w:t>
        </w:r>
      </w:hyperlink>
      <w:r>
        <w:rPr>
          <w:rFonts w:ascii="arial" w:eastAsia="arial" w:hAnsi="arial" w:cs="arial"/>
          <w:b w:val="0"/>
          <w:i w:val="0"/>
          <w:strike w:val="0"/>
          <w:noProof w:val="0"/>
          <w:color w:val="000000"/>
          <w:position w:val="0"/>
          <w:sz w:val="20"/>
          <w:u w:val="none"/>
          <w:vertAlign w:val="baseline"/>
        </w:rPr>
        <w:t xml:space="preserve">  a total of 11 attacks on healthcare – including medical facilities, ambulances and care providers – had taken place in the first 36 hours of the new conflict in Gaza. Hamas says it is prepared for a “long war” with Israel, while </w:t>
      </w:r>
      <w:hyperlink r:id="rId24" w:history="1">
        <w:r>
          <w:rPr>
            <w:rFonts w:ascii="arial" w:eastAsia="arial" w:hAnsi="arial" w:cs="arial"/>
            <w:b w:val="0"/>
            <w:i/>
            <w:strike w:val="0"/>
            <w:noProof w:val="0"/>
            <w:color w:val="0077CC"/>
            <w:position w:val="0"/>
            <w:sz w:val="20"/>
            <w:u w:val="single"/>
            <w:vertAlign w:val="baseline"/>
          </w:rPr>
          <w:t>also saying</w:t>
        </w:r>
      </w:hyperlink>
      <w:r>
        <w:rPr>
          <w:rFonts w:ascii="arial" w:eastAsia="arial" w:hAnsi="arial" w:cs="arial"/>
          <w:b w:val="0"/>
          <w:i w:val="0"/>
          <w:strike w:val="0"/>
          <w:noProof w:val="0"/>
          <w:color w:val="000000"/>
          <w:position w:val="0"/>
          <w:sz w:val="20"/>
          <w:u w:val="none"/>
          <w:vertAlign w:val="baseline"/>
        </w:rPr>
        <w:t xml:space="preserve">  it is open to a possible truce.                                                                     British SAS troops allegedly “executed Afghan males of fighting age” | Britain’s SAS faced allegations that </w:t>
      </w:r>
      <w:hyperlink r:id="rId25" w:history="1">
        <w:r>
          <w:rPr>
            <w:rFonts w:ascii="arial" w:eastAsia="arial" w:hAnsi="arial" w:cs="arial"/>
            <w:b w:val="0"/>
            <w:i/>
            <w:strike w:val="0"/>
            <w:noProof w:val="0"/>
            <w:color w:val="0077CC"/>
            <w:position w:val="0"/>
            <w:sz w:val="20"/>
            <w:u w:val="single"/>
            <w:vertAlign w:val="baseline"/>
          </w:rPr>
          <w:t>it shot dead nine Afghans</w:t>
        </w:r>
      </w:hyperlink>
      <w:r>
        <w:rPr>
          <w:rFonts w:ascii="arial" w:eastAsia="arial" w:hAnsi="arial" w:cs="arial"/>
          <w:b w:val="0"/>
          <w:i w:val="0"/>
          <w:strike w:val="0"/>
          <w:noProof w:val="0"/>
          <w:color w:val="000000"/>
          <w:position w:val="0"/>
          <w:sz w:val="20"/>
          <w:u w:val="none"/>
          <w:vertAlign w:val="baseline"/>
        </w:rPr>
        <w:t xml:space="preserve">  while they were sleeping and engaged in a policy of “executing Afghan males of fighting age” between 2010 and 2013, on the first day of a public inquiry into the killing of 80 civilians in Afghanistan.                                                                                                           Ben Roberts-Smith ordered to lodge $910,000 to proceed with appeal | The former SAS corporal, Australia’s most decorated living soldier, </w:t>
      </w:r>
      <w:hyperlink r:id="rId26" w:history="1">
        <w:r>
          <w:rPr>
            <w:rFonts w:ascii="arial" w:eastAsia="arial" w:hAnsi="arial" w:cs="arial"/>
            <w:b w:val="0"/>
            <w:i/>
            <w:strike w:val="0"/>
            <w:noProof w:val="0"/>
            <w:color w:val="0077CC"/>
            <w:position w:val="0"/>
            <w:sz w:val="20"/>
            <w:u w:val="single"/>
            <w:vertAlign w:val="baseline"/>
          </w:rPr>
          <w:t>has been instructed to pay</w:t>
        </w:r>
      </w:hyperlink>
      <w:r>
        <w:rPr>
          <w:rFonts w:ascii="arial" w:eastAsia="arial" w:hAnsi="arial" w:cs="arial"/>
          <w:b w:val="0"/>
          <w:i w:val="0"/>
          <w:strike w:val="0"/>
          <w:noProof w:val="0"/>
          <w:color w:val="000000"/>
          <w:position w:val="0"/>
          <w:sz w:val="20"/>
          <w:u w:val="none"/>
          <w:vertAlign w:val="baseline"/>
        </w:rPr>
        <w:t xml:space="preserve">  the sum to cover the legal costs of the three newspapers he has sued for defamation, in the event he loses his appeal.                                                                     ACCC approves Origin Energy buyout | The market regulator </w:t>
      </w:r>
      <w:hyperlink r:id="rId27" w:history="1">
        <w:r>
          <w:rPr>
            <w:rFonts w:ascii="arial" w:eastAsia="arial" w:hAnsi="arial" w:cs="arial"/>
            <w:b w:val="0"/>
            <w:i/>
            <w:strike w:val="0"/>
            <w:noProof w:val="0"/>
            <w:color w:val="0077CC"/>
            <w:position w:val="0"/>
            <w:sz w:val="20"/>
            <w:u w:val="single"/>
            <w:vertAlign w:val="baseline"/>
          </w:rPr>
          <w:t>said it would not block</w:t>
        </w:r>
      </w:hyperlink>
      <w:r>
        <w:rPr>
          <w:rFonts w:ascii="arial" w:eastAsia="arial" w:hAnsi="arial" w:cs="arial"/>
          <w:b w:val="0"/>
          <w:i w:val="0"/>
          <w:strike w:val="0"/>
          <w:noProof w:val="0"/>
          <w:color w:val="000000"/>
          <w:position w:val="0"/>
          <w:sz w:val="20"/>
          <w:u w:val="none"/>
          <w:vertAlign w:val="baseline"/>
        </w:rPr>
        <w:t xml:space="preserve">  the $18.7bn takeover of Origin Energy by private equity giants Brookfield and EIG Partners. Other approvals are needed, including by the Foreign Investment Review Board, before the deal is complete.                                                                                                           Seinfeld hints at return | Jerry Seinfeld has hinted that a Seinfeld reunion may be on the cards more than 25 years after the hit “show about nothing” aired its divisive finale. “Here’s what I’ll tell you, OK, but you can’t tell anybody. Something is going to happen that has to do with that ending. Hasn’t happened yet,” </w:t>
      </w:r>
      <w:hyperlink r:id="rId28" w:history="1">
        <w:r>
          <w:rPr>
            <w:rFonts w:ascii="arial" w:eastAsia="arial" w:hAnsi="arial" w:cs="arial"/>
            <w:b w:val="0"/>
            <w:i/>
            <w:strike w:val="0"/>
            <w:noProof w:val="0"/>
            <w:color w:val="0077CC"/>
            <w:position w:val="0"/>
            <w:sz w:val="20"/>
            <w:u w:val="single"/>
            <w:vertAlign w:val="baseline"/>
          </w:rPr>
          <w:t>Seinfeld said during a standup show</w:t>
        </w:r>
      </w:hyperlink>
      <w:r>
        <w:rPr>
          <w:rFonts w:ascii="arial" w:eastAsia="arial" w:hAnsi="arial" w:cs="arial"/>
          <w:b w:val="0"/>
          <w:i w:val="0"/>
          <w:strike w:val="0"/>
          <w:noProof w:val="0"/>
          <w:color w:val="000000"/>
          <w:position w:val="0"/>
          <w:sz w:val="20"/>
          <w:u w:val="none"/>
          <w:vertAlign w:val="baseline"/>
        </w:rPr>
        <w:t xml:space="preserve">  in Boston.                                                                     Car crashes into Chinese consulate in San Francisco | US police said </w:t>
      </w:r>
      <w:hyperlink r:id="rId29" w:history="1">
        <w:r>
          <w:rPr>
            <w:rFonts w:ascii="arial" w:eastAsia="arial" w:hAnsi="arial" w:cs="arial"/>
            <w:b w:val="0"/>
            <w:i/>
            <w:strike w:val="0"/>
            <w:noProof w:val="0"/>
            <w:color w:val="0077CC"/>
            <w:position w:val="0"/>
            <w:sz w:val="20"/>
            <w:u w:val="single"/>
            <w:vertAlign w:val="baseline"/>
          </w:rPr>
          <w:t>they shot and killed a driver</w:t>
        </w:r>
      </w:hyperlink>
      <w:r>
        <w:rPr>
          <w:rFonts w:ascii="arial" w:eastAsia="arial" w:hAnsi="arial" w:cs="arial"/>
          <w:b w:val="0"/>
          <w:i w:val="0"/>
          <w:strike w:val="0"/>
          <w:noProof w:val="0"/>
          <w:color w:val="000000"/>
          <w:position w:val="0"/>
          <w:sz w:val="20"/>
          <w:u w:val="none"/>
          <w:vertAlign w:val="baseline"/>
        </w:rPr>
        <w:t xml:space="preserve">  who crashed into the Chinese consulate, but gave no further information. Shortly after the incident, a heavy police presence descended on the area and the department urged the public to avoid the area. The consulate said it “strongly condemns this violent attack and reserves the right to pursue responsibility for the incident”.                                                                                                           Mummified US man finally given proper burial after 128 years on display | James Murphy, nicknamed ‘Stoneman Willie’ because of hard skin from experimental embalming, has been “gawked at long enough”, and </w:t>
      </w:r>
      <w:hyperlink r:id="rId30" w:history="1">
        <w:r>
          <w:rPr>
            <w:rFonts w:ascii="arial" w:eastAsia="arial" w:hAnsi="arial" w:cs="arial"/>
            <w:b w:val="0"/>
            <w:i/>
            <w:strike w:val="0"/>
            <w:noProof w:val="0"/>
            <w:color w:val="0077CC"/>
            <w:position w:val="0"/>
            <w:sz w:val="20"/>
            <w:u w:val="single"/>
            <w:vertAlign w:val="baseline"/>
          </w:rPr>
          <w:t>was finally laid to rest</w:t>
        </w:r>
      </w:hyperlink>
      <w:r>
        <w:rPr>
          <w:rFonts w:ascii="arial" w:eastAsia="arial" w:hAnsi="arial" w:cs="arial"/>
          <w:b w:val="0"/>
          <w:i w:val="0"/>
          <w:strike w:val="0"/>
          <w:noProof w:val="0"/>
          <w:color w:val="000000"/>
          <w:position w:val="0"/>
          <w:sz w:val="20"/>
          <w:u w:val="none"/>
          <w:vertAlign w:val="baseline"/>
        </w:rPr>
        <w:t xml:space="preserve">  in Pennsylvania.                                                           Full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the Israel-Hamas conflict erupted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bloody attack by Hamas has shocked the world – and left Israel reeling. As the country responds with devastating airstrikes, Peter Beaumont explains how the surprise attack unfolded and what could happen next</w:t>
      </w:r>
    </w:p>
    <w:p>
      <w:pPr>
        <w:keepNext w:val="0"/>
        <w:spacing w:before="240" w:after="0" w:line="260" w:lineRule="atLeast"/>
        <w:ind w:left="0" w:right="0" w:firstLine="0"/>
        <w:jc w:val="both"/>
      </w:pPr>
      <w:hyperlink r:id="rId31" w:history="1">
        <w:r>
          <w:rPr>
            <w:rFonts w:ascii="arial" w:eastAsia="arial" w:hAnsi="arial" w:cs="arial"/>
            <w:b w:val="0"/>
            <w:i/>
            <w:strike w:val="0"/>
            <w:color w:val="0077CC"/>
            <w:sz w:val="20"/>
            <w:u w:val="single"/>
            <w:vertAlign w:val="baseline"/>
          </w:rPr>
          <w:t>Listen to this 21-minute episode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they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certainly people out there that just want you to shut up and play sport. There are athletes that are human beings and citizens of the country too, so they can, you know, exercise their rights and say what they want to say, and they can do it in a really healthy way.” - Darcy Moore, Collingwood captain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Moore </w:t>
      </w:r>
      <w:hyperlink r:id="rId32" w:history="1">
        <w:r>
          <w:rPr>
            <w:rFonts w:ascii="arial" w:eastAsia="arial" w:hAnsi="arial" w:cs="arial"/>
            <w:b w:val="0"/>
            <w:i/>
            <w:strike w:val="0"/>
            <w:noProof w:val="0"/>
            <w:color w:val="0077CC"/>
            <w:position w:val="0"/>
            <w:sz w:val="20"/>
            <w:u w:val="single"/>
            <w:vertAlign w:val="baseline"/>
          </w:rPr>
          <w:t>threw his support</w:t>
        </w:r>
      </w:hyperlink>
      <w:r>
        <w:rPr>
          <w:rFonts w:ascii="arial" w:eastAsia="arial" w:hAnsi="arial" w:cs="arial"/>
          <w:b w:val="0"/>
          <w:i w:val="0"/>
          <w:strike w:val="0"/>
          <w:noProof w:val="0"/>
          <w:color w:val="000000"/>
          <w:position w:val="0"/>
          <w:sz w:val="20"/>
          <w:u w:val="none"/>
          <w:vertAlign w:val="baseline"/>
        </w:rPr>
        <w:t xml:space="preserve">  behind the yes vote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numbers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t>
      </w:r>
      <w:hyperlink r:id="rId33" w:history="1">
        <w:r>
          <w:rPr>
            <w:rFonts w:ascii="arial" w:eastAsia="arial" w:hAnsi="arial" w:cs="arial"/>
            <w:b w:val="0"/>
            <w:i/>
            <w:strike w:val="0"/>
            <w:noProof w:val="0"/>
            <w:color w:val="0077CC"/>
            <w:position w:val="0"/>
            <w:sz w:val="20"/>
            <w:u w:val="single"/>
            <w:vertAlign w:val="baseline"/>
          </w:rPr>
          <w:t>according to researchers</w:t>
        </w:r>
      </w:hyperlink>
      <w:r>
        <w:rPr>
          <w:rFonts w:ascii="arial" w:eastAsia="arial" w:hAnsi="arial" w:cs="arial"/>
          <w:b w:val="0"/>
          <w:i w:val="0"/>
          <w:strike w:val="0"/>
          <w:noProof w:val="0"/>
          <w:color w:val="000000"/>
          <w:position w:val="0"/>
          <w:sz w:val="20"/>
          <w:u w:val="none"/>
          <w:vertAlign w:val="baseline"/>
        </w:rPr>
        <w:t xml:space="preserve"> , Australia is doing “very poorly” at protecting unique plants.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bed read                   </w:t>
      </w:r>
    </w:p>
    <w:p>
      <w:pPr>
        <w:keepNext w:val="0"/>
        <w:spacing w:before="240" w:after="0" w:line="260" w:lineRule="atLeast"/>
        <w:ind w:left="0" w:right="0" w:firstLine="0"/>
        <w:jc w:val="both"/>
      </w:pPr>
      <w:hyperlink r:id="rId34" w:history="1">
        <w:r>
          <w:rPr>
            <w:rFonts w:ascii="arial" w:eastAsia="arial" w:hAnsi="arial" w:cs="arial"/>
            <w:b w:val="0"/>
            <w:i/>
            <w:strike w:val="0"/>
            <w:color w:val="0077CC"/>
            <w:sz w:val="20"/>
            <w:u w:val="single"/>
            <w:vertAlign w:val="baseline"/>
          </w:rPr>
          <w:t>Read the Guardian editorial</w:t>
        </w:r>
      </w:hyperlink>
      <w:r>
        <w:rPr>
          <w:rFonts w:ascii="arial" w:eastAsia="arial" w:hAnsi="arial" w:cs="arial"/>
          <w:b w:val="0"/>
          <w:i w:val="0"/>
          <w:strike w:val="0"/>
          <w:noProof w:val="0"/>
          <w:color w:val="000000"/>
          <w:position w:val="0"/>
          <w:sz w:val="20"/>
          <w:u w:val="none"/>
          <w:vertAlign w:val="baseline"/>
        </w:rPr>
        <w:t xml:space="preserve">  on the Indigenous voice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 vote changes nothing for the better. By contrast, a yes vote on Saturday will be a clear step forwards, a recognition, an obligation to listen, a constitutionally enshrined right to be heard. A yes vote won’t solve everything but it will be a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word game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starter word is: RASH.  You have five goes to get the longest word including the starter word. </w:t>
      </w:r>
      <w:hyperlink r:id="rId35" w:history="1">
        <w:r>
          <w:rPr>
            <w:rFonts w:ascii="arial" w:eastAsia="arial" w:hAnsi="arial" w:cs="arial"/>
            <w:b w:val="0"/>
            <w:i/>
            <w:strike w:val="0"/>
            <w:noProof w:val="0"/>
            <w:color w:val="0077CC"/>
            <w:position w:val="0"/>
            <w:sz w:val="20"/>
            <w:u w:val="single"/>
            <w:vertAlign w:val="baseline"/>
          </w:rPr>
          <w:t>Play Wordiply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Afternoon Update to your email inbox every weekday, </w:t>
      </w:r>
      <w:hyperlink r:id="rId36"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start your day with a curated breakdown of the key stories you need to know. </w:t>
      </w:r>
      <w:hyperlink r:id="rId37" w:history="1">
        <w:r>
          <w:rPr>
            <w:rFonts w:ascii="arial" w:eastAsia="arial" w:hAnsi="arial" w:cs="arial"/>
            <w:b w:val="0"/>
            <w:i/>
            <w:strike w:val="0"/>
            <w:noProof w:val="0"/>
            <w:color w:val="0077CC"/>
            <w:position w:val="0"/>
            <w:sz w:val="20"/>
            <w:u w:val="single"/>
            <w:vertAlign w:val="baseline"/>
          </w:rPr>
          <w:t>Sign up for our Morning Mail newsletter here.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Afternoon update: police defend arresting man with Israeli flag; Ben Roberts-Smith to lodge almost $1m for appeal; and Seinfeld hints at return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new-south-wales" TargetMode="External" /><Relationship Id="rId11" Type="http://schemas.openxmlformats.org/officeDocument/2006/relationships/hyperlink" Target="https://www.theguardian.com/australia-news/live/2023/oct/10/australia-news-live-indigenous-voice-israel-gaza-energy-power-bills-cost-of-living?page=with:block-6524adb88f0880e74add92f7#block-6524adb88f0880e74add92f7" TargetMode="External" /><Relationship Id="rId12" Type="http://schemas.openxmlformats.org/officeDocument/2006/relationships/hyperlink" Target="https://www.theguardian.com/australia-news/live/2023/oct/10/australia-news-live-indigenous-voice-israel-gaza-energy-power-bills-cost-of-living?page=with:block-6524a8198f08584119dd374e#block-6524a8198f08584119dd374e" TargetMode="External" /><Relationship Id="rId13" Type="http://schemas.openxmlformats.org/officeDocument/2006/relationships/hyperlink" Target="https://www.theguardian.com/australia-news/2023/oct/10/pro-palestine-rally-sydney-opera-house-protest-australia-leaders-condemn-anti-jewish-chants" TargetMode="External" /><Relationship Id="rId14" Type="http://schemas.openxmlformats.org/officeDocument/2006/relationships/hyperlink" Target="https://www.theguardian.com/australia-news/live/2023/oct/10/australia-news-live-indigenous-voice-israel-gaza-energy-power-bills-cost-of-living?page=with:block-65247eb58f08297bb342544e#block-65247eb58f08297bb342544e" TargetMode="External" /><Relationship Id="rId15" Type="http://schemas.openxmlformats.org/officeDocument/2006/relationships/hyperlink" Target="https://www.theguardian.com/australia-news/live/2023/oct/10/australia-news-live-indigenous-voice-israel-gaza-energy-power-bills-cost-of-living?page=with:block-6524b23d8f08297bb34255a7#block-6524b23d8f08297bb34255a7" TargetMode="External" /><Relationship Id="rId16" Type="http://schemas.openxmlformats.org/officeDocument/2006/relationships/hyperlink" Target="https://www.theguardian.com/australia-news/live/2023/oct/10/australia-news-live-indigenous-voice-israel-gaza-energy-power-bills-cost-of-living?page=with:block-6524b8958f0880e74add9335#block-6524b8958f0880e74add9335" TargetMode="External" /><Relationship Id="rId17" Type="http://schemas.openxmlformats.org/officeDocument/2006/relationships/hyperlink" Target="https://www.theguardian.com/world/live/2023/oct/09/israel-hamas-war-live-updates-news-worst-day-israeli-history-idf-fighting-grinds-on-gaza-conflict-supernova?page=with:block-65248e2d8f08584119dd36b9#block-65248e2d8f08584119dd36b9" TargetMode="External" /><Relationship Id="rId18" Type="http://schemas.openxmlformats.org/officeDocument/2006/relationships/hyperlink" Target="https://www.theguardian.com/world/2023/oct/09/uk-us-and-allies-offer-israel-steadfast-support-in-joint-statement" TargetMode="External" /><Relationship Id="rId19" Type="http://schemas.openxmlformats.org/officeDocument/2006/relationships/hyperlink" Target="https://www.theguardian.com/world/live/2023/oct/09/israel-hamas-war-live-updates-news-worst-day-israeli-history-idf-fighting-grinds-on-gaza-conflict-supernova?page=with:block-65248a788f0880e74add9228#block-65248a788f0880e74add9228" TargetMode="External" /><Relationship Id="rId2" Type="http://schemas.openxmlformats.org/officeDocument/2006/relationships/webSettings" Target="webSettings.xml" /><Relationship Id="rId20" Type="http://schemas.openxmlformats.org/officeDocument/2006/relationships/hyperlink" Target="https://www.theguardian.com/commentisfree/2023/oct/09/war-netanyahu-liability-must-go-israel-palestine-hamas" TargetMode="External" /><Relationship Id="rId21" Type="http://schemas.openxmlformats.org/officeDocument/2006/relationships/hyperlink" Target="https://www.theguardian.com/world/live/2023/oct/09/israel-hamas-war-live-updates-news-worst-day-israeli-history-idf-fighting-grinds-on-gaza-conflict-supernova?page=with:block-6524bac08f08584119dd37ba#block-6524bac08f08584119dd37ba" TargetMode="External" /><Relationship Id="rId22" Type="http://schemas.openxmlformats.org/officeDocument/2006/relationships/hyperlink" Target="https://www.theguardian.com/world/2023/oct/10/hamas-prepared-for-a-long-war-with-israel-as-concerns-for-hostages-in-gaza-grow" TargetMode="External" /><Relationship Id="rId23" Type="http://schemas.openxmlformats.org/officeDocument/2006/relationships/hyperlink" Target="https://www.theguardian.com/world/live/2023/oct/09/israel-hamas-war-live-updates-news-worst-day-israeli-history-idf-fighting-grinds-on-gaza-conflict-supernova?page=with:block-6524983f8f0880e74add9273#block-6524983f8f0880e74add9273" TargetMode="External" /><Relationship Id="rId24" Type="http://schemas.openxmlformats.org/officeDocument/2006/relationships/hyperlink" Target="https://www.theguardian.com/world/live/2023/oct/09/israel-hamas-war-live-updates-news-worst-day-israeli-history-idf-fighting-grinds-on-gaza-conflict-supernova?page=with:block-652484d08f08297bb3425491#block-652484d08f08297bb3425491" TargetMode="External" /><Relationship Id="rId25" Type="http://schemas.openxmlformats.org/officeDocument/2006/relationships/hyperlink" Target="https://www.theguardian.com/uk-news/2023/oct/09/sas-troops-executed-afghan-males-of-fighting-age-inquiry-hears" TargetMode="External" /><Relationship Id="rId26" Type="http://schemas.openxmlformats.org/officeDocument/2006/relationships/hyperlink" Target="https://www.theguardian.com/australia-news/2023/oct/10/ben-roberts-smith-defamataion-trial-1-million-continue" TargetMode="External" /><Relationship Id="rId27" Type="http://schemas.openxmlformats.org/officeDocument/2006/relationships/hyperlink" Target="https://www.theguardian.com/australia-news/2023/oct/10/accc-approves-origin-energy-buyout-to-accelerate-renewables" TargetMode="External" /><Relationship Id="rId28" Type="http://schemas.openxmlformats.org/officeDocument/2006/relationships/hyperlink" Target="https://www.theguardian.com/tv-and-radio/2023/oct/10/seinfeld-return-sitcom-jerry-seinfeld-wang-theatre-boston" TargetMode="External" /><Relationship Id="rId29" Type="http://schemas.openxmlformats.org/officeDocument/2006/relationships/hyperlink" Target="https://www.theguardian.com/us-news/2023/oct/10/vehicle-crashes-into-chinese-consulate-in-san-francisco-prompting-huge-police-response" TargetMode="External" /><Relationship Id="rId3" Type="http://schemas.openxmlformats.org/officeDocument/2006/relationships/fontTable" Target="fontTable.xml" /><Relationship Id="rId30" Type="http://schemas.openxmlformats.org/officeDocument/2006/relationships/hyperlink" Target="https://www.theguardian.com/us-news/2023/oct/09/stoneman-willie-mummified-man-reading-pennsylvania" TargetMode="External" /><Relationship Id="rId31" Type="http://schemas.openxmlformats.org/officeDocument/2006/relationships/hyperlink" Target="https://www.theguardian.com/australia-news/audio/2023/oct/10/how-the-israel-hamas-conflict-erupted-full-story-podcast" TargetMode="External" /><Relationship Id="rId32" Type="http://schemas.openxmlformats.org/officeDocument/2006/relationships/hyperlink" Target="https://www.theguardian.com/australia-news/live/2023/oct/10/australia-news-live-indigenous-voice-israel-gaza-energy-power-bills-cost-of-living?page=with:block-6524961d8f0880e74add9264#block-6524961d8f0880e74add9264" TargetMode="External" /><Relationship Id="rId33" Type="http://schemas.openxmlformats.org/officeDocument/2006/relationships/hyperlink" Target="https://www.theguardian.com/environment/2023/oct/10/australia-doing-very-poorly-at-protecting-unique-plants-researchers-warn" TargetMode="External" /><Relationship Id="rId34" Type="http://schemas.openxmlformats.org/officeDocument/2006/relationships/hyperlink" Target="https://www.theguardian.com/commentisfree/2023/oct/10/indigenous-voice-to-parliament-referendum-guardian-view-yes-vote" TargetMode="External" /><Relationship Id="rId35" Type="http://schemas.openxmlformats.org/officeDocument/2006/relationships/hyperlink" Target="https://www.wordiply.com/" TargetMode="External" /><Relationship Id="rId36" Type="http://schemas.openxmlformats.org/officeDocument/2006/relationships/hyperlink" Target="https://www.theguardian.com/australia-news/2022/oct/13/afternoon-update-newsletter-best-daily-news-email-guardian-australia-free-sign-up?CMP=copyembed" TargetMode="External" /><Relationship Id="rId37" Type="http://schemas.openxmlformats.org/officeDocument/2006/relationships/hyperlink" Target="https://www.theguardian.com/australia-news/2022/sep/23/morning-mail-newsletter-best-daily-news-email-guardian-australia-free-sign-up-inbox-subscribe?CMP=copyembed" TargetMode="Externa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4-7R71-DY4H-K4H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Afternoon update: police defend arresting man with Israeli flag; Ben Roberts-Smith to lodge almost $1m for appeal; and Seinfeld hints at return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356</vt:lpwstr>
  </property>
  <property fmtid="{D5CDD505-2E9C-101B-9397-08002B2CF9AE}" pid="3" name="LADocCount">
    <vt:lpwstr>1</vt:lpwstr>
  </property>
  <property fmtid="{D5CDD505-2E9C-101B-9397-08002B2CF9AE}" pid="4" name="LADocumentID:356">
    <vt:lpwstr>Doc::urn:hlct:16|contextualFeaturePermID::1519360</vt:lpwstr>
  </property>
  <property fmtid="{D5CDD505-2E9C-101B-9397-08002B2CF9AE}" pid="5" name="UserPermID">
    <vt:lpwstr>urn:user:PA195023767</vt:lpwstr>
  </property>
</Properties>
</file>