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Anthony Albanese says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Melbourne hotel of Israeli hostages’ relatives is ‘beyond contempt’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 3:15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Wind and Daniel Hurst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About 20 pro-Palestinian protesters walked into Crowne Plaza lobby with signs and megaphone, causing Israeli delegation to seek refuge in police stationFollow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has condemned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demonstrated in a Melbourne hotel where relatives of Israeli hostages were staying, saying their actions were “beyond contempt”.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who </w:t>
      </w:r>
      <w:hyperlink r:id="rId10" w:history="1">
        <w:r>
          <w:rPr>
            <w:rFonts w:ascii="arial" w:eastAsia="arial" w:hAnsi="arial" w:cs="arial"/>
            <w:b w:val="0"/>
            <w:i/>
            <w:strike w:val="0"/>
            <w:noProof w:val="0"/>
            <w:color w:val="0077CC"/>
            <w:position w:val="0"/>
            <w:sz w:val="20"/>
            <w:u w:val="single"/>
            <w:vertAlign w:val="baseline"/>
          </w:rPr>
          <w:t>met the family members earlier this week</w:t>
        </w:r>
      </w:hyperlink>
      <w:r>
        <w:rPr>
          <w:rFonts w:ascii="arial" w:eastAsia="arial" w:hAnsi="arial" w:cs="arial"/>
          <w:b w:val="0"/>
          <w:i w:val="0"/>
          <w:strike w:val="0"/>
          <w:noProof w:val="0"/>
          <w:color w:val="000000"/>
          <w:position w:val="0"/>
          <w:sz w:val="20"/>
          <w:u w:val="none"/>
          <w:vertAlign w:val="baseline"/>
        </w:rPr>
        <w:t xml:space="preserve"> , joined other Australian political figures in denouncing the demonstration, telling parliament: “I’m appalled by the actions of these protesters and I condemn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of the hostages held in Gaza sought protection in a Melbourne police station on Wednesday night when the protesters entered the lobby of their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confirmed they attended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Docklands, where about 20 people walked into a hotel lobby on Spencer Street “with flags and signs” about 10pm.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were moved on by police,” they said in a statement. “No one was injured during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delegation had travelled to Canberra earlier in the week and was due to visit Sydney on Thursday as part of a week-long tour to meet politicians and community members.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the delegation had attended an event at Mount Scopus Memorial College before returning to their hotel with officials, including Israel’s deputy ambassador. The group heard shouting and saw people holding signs in the lobby, so travelled to the police station where they remained for some time before returning to the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Images shared on social media showed a group of protesters with a megaphone and holding up a large sign that read, “Stop arming Israel.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embassy said in a statement the delegation was “made to feel unsafe”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event, the delegation will continue their Australian tour and share their plea for support for their family members who remain hostages to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[Amir] Maimon expressed deep disappointment at the feeling of insecurity experienced by the members of the Israeli delegation.”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social media, the anonymous group behind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 it was attempting to confront officials from the Israeli embassy “who were scheduled to be meeting there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“Crowne Plaza is well aware of this,” the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protesters were committed to nonviolence, but accused the Israeli delegation of “seeking military support and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his government had consistently raised concern “about the loss of innocent lives – Israelis and Palestinians” and he acknowledged that “Australians of different backgrounds and different faiths are hurting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we saw last night in Melbourne at a hotel in Docklands goes beyond the right of people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our democratic country,” he told parliament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people would make the conscious decision to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where the families of these people were staying is beyond my comprehension and beyond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express on behalf of the Australian government our regret to those families who we met with – this is not the Australian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backed the prime minister’s statement and told parliament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“an act of depravity”.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affairs minister, Penny Wong, told the Senate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“disturbing and distressing” and that it did nothing to advance the cause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first response to those who engage in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to have some decency,”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said in a statement she had met a mother among the group whose son had been murdered and condemned the “extreme behaviour” of the protesters “in the strongest possible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the antisemitism. I condemn targeting people in their moment of grief,”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Liberal MP David Southwick, who met the delegation at the police station, claimed private security had to escort the group upon returning to the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were the police? Where was the response?” he said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group spent three hours at the police station “until it was safe to return back to their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Southwick said the delegation felt supported from both sides of politics after several days of meetings, but after Wednesday night felt “deserted”.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other word to describe it … We’ve heard those accounts [of their loved ones], they relive those stories and then last night they were traumatised again from these agitators with no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state parliament on Thursday afternoon, Allan and Southwick both condemned the actions of the protestors. Southwick said he would work “whatever way we can to ensure that never happens”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we need a response,” he said. “And I would say that we need to do whatever it takes – more police [or] more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police minister, Anthony Carbines, labelled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“intimidating”, “appalling” and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MP Zoe Daniel, who also met the Israeli delegation in Canberra earlier in the week, said they had “shown great strength and enormous courage in coming all the way to Australia from Israel to give us firsthand accounts of the ordeal they and their families are enduring”.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said she had referred her concern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home affairs minister, Clare O’Neil.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w:t>
      </w:r>
      <w:hyperlink r:id="rId12" w:history="1">
        <w:r>
          <w:rPr>
            <w:rFonts w:ascii="arial" w:eastAsia="arial" w:hAnsi="arial" w:cs="arial"/>
            <w:b w:val="0"/>
            <w:i/>
            <w:strike w:val="0"/>
            <w:noProof w:val="0"/>
            <w:color w:val="0077CC"/>
            <w:position w:val="0"/>
            <w:sz w:val="20"/>
            <w:u w:val="single"/>
            <w:vertAlign w:val="baseline"/>
          </w:rPr>
          <w:t>said early on Thursday</w:t>
        </w:r>
      </w:hyperlink>
      <w:r>
        <w:rPr>
          <w:rFonts w:ascii="arial" w:eastAsia="arial" w:hAnsi="arial" w:cs="arial"/>
          <w:b w:val="0"/>
          <w:i w:val="0"/>
          <w:strike w:val="0"/>
          <w:noProof w:val="0"/>
          <w:color w:val="000000"/>
          <w:position w:val="0"/>
          <w:sz w:val="20"/>
          <w:u w:val="none"/>
          <w:vertAlign w:val="baseline"/>
        </w:rPr>
        <w:t xml:space="preserve">  that a truce with Hamas would continue into a seventh day, minutes before it was due to expire, as mediators continued to work towards further exchanges of hostages for Palestinian prisoners.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Anthony Albanese says protest at Melbourne hotel of Israeli hostages’ relatives is ‘beyond contempt’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29/australian-arms-ammunition-exports-israel"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world/2023/nov/30/israel-hamas-war-ceasefire-extension-one-day-details-gaza-hostages-palestin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0-R0W1-JBNF-W4R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Albanese says protest at Melbourne hotel of Israeli hostages’ relatives is ‘beyond contempt’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urn:user:PA195023767</vt:lpwstr>
  </property>
</Properties>
</file>